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3F" w:rsidRPr="00DF677C" w:rsidRDefault="00B4163F" w:rsidP="0078127E">
      <w:pPr>
        <w:keepNext/>
        <w:tabs>
          <w:tab w:val="left" w:pos="7020"/>
        </w:tabs>
        <w:spacing w:after="0" w:line="240" w:lineRule="auto"/>
        <w:jc w:val="both"/>
        <w:outlineLvl w:val="2"/>
        <w:rPr>
          <w:rFonts w:ascii="Times New Roman" w:hAnsi="Times New Roman"/>
          <w:b/>
          <w:caps/>
          <w:noProof/>
          <w:sz w:val="28"/>
          <w:szCs w:val="20"/>
          <w:lang w:val="uk-UA" w:eastAsia="ru-RU"/>
        </w:rPr>
      </w:pPr>
      <w:r>
        <w:rPr>
          <w:rFonts w:ascii="Times New Roman" w:hAnsi="Times New Roman"/>
          <w:b/>
          <w:caps/>
          <w:noProof/>
          <w:sz w:val="28"/>
          <w:szCs w:val="20"/>
          <w:lang w:val="uk-UA" w:eastAsia="ru-RU"/>
        </w:rPr>
        <w:t xml:space="preserve"> </w:t>
      </w:r>
      <w:r w:rsidRPr="00DF677C">
        <w:rPr>
          <w:rFonts w:ascii="Times New Roman" w:hAnsi="Times New Roman"/>
          <w:b/>
          <w:caps/>
          <w:noProof/>
          <w:sz w:val="28"/>
          <w:szCs w:val="20"/>
          <w:lang w:eastAsia="ru-RU"/>
        </w:rPr>
        <w:t xml:space="preserve">                                                          </w:t>
      </w:r>
      <w:r w:rsidRPr="00DF677C">
        <w:rPr>
          <w:rFonts w:ascii="Times New Roman" w:hAnsi="Times New Roman"/>
          <w:b/>
          <w:caps/>
          <w:noProof/>
          <w:sz w:val="28"/>
          <w:szCs w:val="20"/>
          <w:lang w:val="uk-UA" w:eastAsia="ru-RU"/>
        </w:rPr>
        <w:t xml:space="preserve">     </w:t>
      </w:r>
      <w:r w:rsidRPr="00F65CE7">
        <w:rPr>
          <w:rFonts w:ascii="Times New Roman" w:hAnsi="Times New Roman"/>
          <w:b/>
          <w:caps/>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pt;visibility:visible">
            <v:imagedata r:id="rId4" o:title=""/>
          </v:shape>
        </w:pict>
      </w:r>
      <w:r w:rsidRPr="00DF677C">
        <w:rPr>
          <w:rFonts w:ascii="Times New Roman" w:hAnsi="Times New Roman"/>
          <w:b/>
          <w:caps/>
          <w:noProof/>
          <w:sz w:val="28"/>
          <w:szCs w:val="20"/>
          <w:lang w:val="uk-UA" w:eastAsia="ru-RU"/>
        </w:rPr>
        <w:t xml:space="preserve">   </w:t>
      </w:r>
      <w:r>
        <w:rPr>
          <w:rFonts w:ascii="Times New Roman" w:hAnsi="Times New Roman"/>
          <w:b/>
          <w:caps/>
          <w:noProof/>
          <w:sz w:val="28"/>
          <w:szCs w:val="20"/>
          <w:lang w:val="uk-UA" w:eastAsia="ru-RU"/>
        </w:rPr>
        <w:t xml:space="preserve">                            </w:t>
      </w:r>
      <w:r w:rsidRPr="005A0B6D">
        <w:rPr>
          <w:rFonts w:ascii="Times New Roman" w:hAnsi="Times New Roman"/>
          <w:caps/>
          <w:noProof/>
          <w:sz w:val="28"/>
          <w:szCs w:val="20"/>
          <w:lang w:val="uk-UA" w:eastAsia="ru-RU"/>
        </w:rPr>
        <w:t xml:space="preserve"> </w:t>
      </w:r>
      <w:r>
        <w:rPr>
          <w:rFonts w:ascii="Times New Roman" w:hAnsi="Times New Roman"/>
          <w:b/>
          <w:caps/>
          <w:noProof/>
          <w:sz w:val="28"/>
          <w:szCs w:val="20"/>
          <w:lang w:val="uk-UA" w:eastAsia="ru-RU"/>
        </w:rPr>
        <w:t xml:space="preserve">   </w:t>
      </w:r>
    </w:p>
    <w:p w:rsidR="00B4163F" w:rsidRPr="00DF677C" w:rsidRDefault="00B4163F" w:rsidP="0078127E">
      <w:pPr>
        <w:keepNext/>
        <w:tabs>
          <w:tab w:val="center" w:pos="4819"/>
        </w:tabs>
        <w:spacing w:after="0" w:line="240" w:lineRule="auto"/>
        <w:outlineLvl w:val="2"/>
        <w:rPr>
          <w:rFonts w:ascii="Times New Roman" w:hAnsi="Times New Roman"/>
          <w:b/>
          <w:caps/>
          <w:noProof/>
          <w:sz w:val="16"/>
          <w:szCs w:val="24"/>
          <w:lang w:val="uk-UA" w:eastAsia="ru-RU"/>
        </w:rPr>
      </w:pPr>
      <w:r w:rsidRPr="00DF677C">
        <w:rPr>
          <w:rFonts w:ascii="Times New Roman" w:hAnsi="Times New Roman"/>
          <w:b/>
          <w:caps/>
          <w:noProof/>
          <w:sz w:val="28"/>
          <w:szCs w:val="20"/>
          <w:lang w:val="uk-UA" w:eastAsia="ru-RU"/>
        </w:rPr>
        <w:t xml:space="preserve">                      </w:t>
      </w:r>
      <w:r w:rsidRPr="00DF677C">
        <w:rPr>
          <w:rFonts w:ascii="Times New Roman" w:hAnsi="Times New Roman"/>
          <w:b/>
          <w:caps/>
          <w:noProof/>
          <w:sz w:val="28"/>
          <w:szCs w:val="20"/>
          <w:lang w:val="uk-UA" w:eastAsia="ru-RU"/>
        </w:rPr>
        <w:tab/>
      </w:r>
    </w:p>
    <w:p w:rsidR="00B4163F" w:rsidRPr="00DF677C" w:rsidRDefault="00B4163F" w:rsidP="0078127E">
      <w:pPr>
        <w:spacing w:after="0" w:line="240" w:lineRule="auto"/>
        <w:jc w:val="center"/>
        <w:rPr>
          <w:rFonts w:ascii="Times New Roman" w:hAnsi="Times New Roman"/>
          <w:sz w:val="24"/>
          <w:szCs w:val="24"/>
          <w:lang w:val="uk-UA" w:eastAsia="ru-RU"/>
        </w:rPr>
      </w:pPr>
      <w:r w:rsidRPr="000447C9">
        <w:rPr>
          <w:rFonts w:ascii="Times New Roman" w:hAnsi="Times New Roman"/>
          <w:sz w:val="24"/>
          <w:szCs w:val="24"/>
          <w:lang w:eastAsia="ru-RU"/>
        </w:rPr>
        <w:t xml:space="preserve">  </w:t>
      </w:r>
      <w:r w:rsidRPr="00DF677C">
        <w:rPr>
          <w:rFonts w:ascii="Times New Roman" w:hAnsi="Times New Roman"/>
          <w:sz w:val="24"/>
          <w:szCs w:val="24"/>
          <w:lang w:val="uk-UA" w:eastAsia="ru-RU"/>
        </w:rPr>
        <w:t xml:space="preserve">УКРАЇНА </w:t>
      </w:r>
    </w:p>
    <w:p w:rsidR="00B4163F" w:rsidRPr="00DF677C" w:rsidRDefault="00B4163F" w:rsidP="0078127E">
      <w:pPr>
        <w:keepNext/>
        <w:spacing w:after="0" w:line="240" w:lineRule="auto"/>
        <w:jc w:val="center"/>
        <w:outlineLvl w:val="0"/>
        <w:rPr>
          <w:rFonts w:ascii="Times New Roman" w:hAnsi="Times New Roman"/>
          <w:caps/>
          <w:sz w:val="24"/>
          <w:szCs w:val="24"/>
          <w:lang w:val="uk-UA" w:eastAsia="uk-UA"/>
        </w:rPr>
      </w:pPr>
      <w:r>
        <w:rPr>
          <w:rFonts w:ascii="Times New Roman" w:hAnsi="Times New Roman"/>
          <w:caps/>
          <w:sz w:val="24"/>
          <w:szCs w:val="24"/>
          <w:lang w:val="uk-UA" w:eastAsia="uk-UA"/>
        </w:rPr>
        <w:t>МАЛИНСЬКА МІСЬКА</w:t>
      </w:r>
      <w:r w:rsidRPr="00DF677C">
        <w:rPr>
          <w:rFonts w:ascii="Times New Roman" w:hAnsi="Times New Roman"/>
          <w:caps/>
          <w:sz w:val="24"/>
          <w:szCs w:val="24"/>
          <w:lang w:val="uk-UA" w:eastAsia="uk-UA"/>
        </w:rPr>
        <w:t xml:space="preserve"> РАДА</w:t>
      </w:r>
    </w:p>
    <w:p w:rsidR="00B4163F" w:rsidRPr="00DF677C" w:rsidRDefault="00B4163F" w:rsidP="0078127E">
      <w:pPr>
        <w:spacing w:after="0" w:line="240" w:lineRule="auto"/>
        <w:jc w:val="center"/>
        <w:rPr>
          <w:rFonts w:ascii="Times New Roman" w:hAnsi="Times New Roman"/>
          <w:sz w:val="24"/>
          <w:szCs w:val="24"/>
          <w:lang w:val="uk-UA" w:eastAsia="ru-RU"/>
        </w:rPr>
      </w:pPr>
      <w:r w:rsidRPr="00DF677C">
        <w:rPr>
          <w:rFonts w:ascii="Times New Roman" w:hAnsi="Times New Roman"/>
          <w:sz w:val="24"/>
          <w:szCs w:val="24"/>
          <w:lang w:val="uk-UA" w:eastAsia="ru-RU"/>
        </w:rPr>
        <w:t>ЖИТОМИРСЬКОЇ ОБЛАСТІ</w:t>
      </w:r>
    </w:p>
    <w:p w:rsidR="00B4163F" w:rsidRPr="00DF677C" w:rsidRDefault="00B4163F" w:rsidP="0078127E">
      <w:pPr>
        <w:spacing w:after="0" w:line="240" w:lineRule="auto"/>
        <w:jc w:val="center"/>
        <w:rPr>
          <w:rFonts w:ascii="Times New Roman" w:hAnsi="Times New Roman"/>
          <w:sz w:val="16"/>
          <w:szCs w:val="16"/>
          <w:lang w:val="uk-UA" w:eastAsia="ru-RU"/>
        </w:rPr>
      </w:pPr>
    </w:p>
    <w:p w:rsidR="00B4163F" w:rsidRPr="0074673F" w:rsidRDefault="00B4163F" w:rsidP="0078127E">
      <w:pPr>
        <w:keepNext/>
        <w:spacing w:after="0" w:line="240" w:lineRule="auto"/>
        <w:jc w:val="center"/>
        <w:outlineLvl w:val="0"/>
        <w:rPr>
          <w:rFonts w:ascii="Times New Roman" w:hAnsi="Times New Roman"/>
          <w:b/>
          <w:caps/>
          <w:sz w:val="24"/>
          <w:szCs w:val="24"/>
          <w:lang w:val="uk-UA" w:eastAsia="uk-UA"/>
        </w:rPr>
      </w:pPr>
      <w:r w:rsidRPr="00DF677C">
        <w:rPr>
          <w:rFonts w:ascii="Times New Roman" w:hAnsi="Times New Roman"/>
          <w:b/>
          <w:caps/>
          <w:sz w:val="48"/>
          <w:szCs w:val="48"/>
          <w:lang w:val="uk-UA" w:eastAsia="uk-UA"/>
        </w:rPr>
        <w:t>Р І Ш Е Н Н я</w:t>
      </w:r>
    </w:p>
    <w:p w:rsidR="00B4163F" w:rsidRPr="00DF677C" w:rsidRDefault="00B4163F" w:rsidP="0078127E">
      <w:pPr>
        <w:keepNext/>
        <w:spacing w:after="0" w:line="240" w:lineRule="auto"/>
        <w:jc w:val="center"/>
        <w:outlineLvl w:val="0"/>
        <w:rPr>
          <w:rFonts w:ascii="Times New Roman" w:hAnsi="Times New Roman"/>
          <w:b/>
          <w:caps/>
          <w:sz w:val="16"/>
          <w:szCs w:val="16"/>
          <w:lang w:val="uk-UA" w:eastAsia="uk-UA"/>
        </w:rPr>
      </w:pPr>
    </w:p>
    <w:p w:rsidR="00B4163F" w:rsidRPr="00DF677C" w:rsidRDefault="00B4163F" w:rsidP="0078127E">
      <w:pPr>
        <w:keepNext/>
        <w:spacing w:after="0" w:line="240" w:lineRule="auto"/>
        <w:jc w:val="center"/>
        <w:outlineLvl w:val="2"/>
        <w:rPr>
          <w:rFonts w:ascii="Times New Roman" w:hAnsi="Times New Roman"/>
          <w:b/>
          <w:caps/>
          <w:sz w:val="28"/>
          <w:szCs w:val="20"/>
          <w:lang w:val="uk-UA" w:eastAsia="uk-UA"/>
        </w:rPr>
      </w:pPr>
      <w:r w:rsidRPr="00DF677C">
        <w:rPr>
          <w:rFonts w:ascii="Times New Roman" w:hAnsi="Times New Roman"/>
          <w:b/>
          <w:caps/>
          <w:sz w:val="28"/>
          <w:szCs w:val="20"/>
          <w:lang w:val="uk-UA" w:eastAsia="uk-UA"/>
        </w:rPr>
        <w:t>малинської МІСЬКОЇ ради</w:t>
      </w:r>
    </w:p>
    <w:p w:rsidR="00B4163F" w:rsidRPr="00DF677C" w:rsidRDefault="00B4163F" w:rsidP="0078127E">
      <w:pPr>
        <w:spacing w:after="0" w:line="480" w:lineRule="auto"/>
        <w:jc w:val="center"/>
        <w:rPr>
          <w:rFonts w:ascii="Times New Roman" w:hAnsi="Times New Roman"/>
          <w:sz w:val="28"/>
          <w:szCs w:val="24"/>
          <w:lang w:val="uk-UA" w:eastAsia="ru-RU"/>
        </w:rPr>
      </w:pPr>
      <w:r>
        <w:rPr>
          <w:noProof/>
          <w:lang w:eastAsia="ru-RU"/>
        </w:rPr>
        <w:pict>
          <v:line id="Line 3" o:spid="_x0000_s1026" style="position:absolute;left:0;text-align:left;z-index:251658240;visibility:visible" from=".45pt,25.75pt" to="478.5pt,30.65pt" strokeweight="4.5pt">
            <v:stroke linestyle="thinThick"/>
          </v:line>
        </w:pict>
      </w:r>
      <w:r w:rsidRPr="00DF677C">
        <w:rPr>
          <w:rFonts w:ascii="Times New Roman" w:hAnsi="Times New Roman"/>
          <w:sz w:val="28"/>
          <w:szCs w:val="24"/>
          <w:lang w:val="uk-UA" w:eastAsia="ru-RU"/>
        </w:rPr>
        <w:t>(</w:t>
      </w:r>
      <w:r>
        <w:rPr>
          <w:rFonts w:ascii="Times New Roman" w:hAnsi="Times New Roman"/>
          <w:sz w:val="28"/>
          <w:szCs w:val="24"/>
          <w:lang w:val="uk-UA" w:eastAsia="ru-RU"/>
        </w:rPr>
        <w:t xml:space="preserve">              </w:t>
      </w:r>
      <w:r w:rsidRPr="00DF677C">
        <w:rPr>
          <w:rFonts w:ascii="Times New Roman" w:hAnsi="Times New Roman"/>
          <w:sz w:val="28"/>
          <w:szCs w:val="24"/>
          <w:lang w:val="uk-UA" w:eastAsia="ru-RU"/>
        </w:rPr>
        <w:t xml:space="preserve"> сесія восьмого скликання)</w:t>
      </w:r>
    </w:p>
    <w:p w:rsidR="00B4163F" w:rsidRPr="00D60739" w:rsidRDefault="00B4163F" w:rsidP="0078127E">
      <w:pPr>
        <w:spacing w:after="0" w:line="240" w:lineRule="auto"/>
        <w:rPr>
          <w:rFonts w:ascii="Times New Roman" w:hAnsi="Times New Roman"/>
          <w:sz w:val="28"/>
          <w:szCs w:val="24"/>
          <w:u w:val="single"/>
          <w:lang w:eastAsia="ru-RU"/>
        </w:rPr>
      </w:pPr>
      <w:r w:rsidRPr="00DF677C">
        <w:rPr>
          <w:rFonts w:ascii="Times New Roman" w:hAnsi="Times New Roman"/>
          <w:sz w:val="28"/>
          <w:szCs w:val="24"/>
          <w:u w:val="single"/>
          <w:lang w:val="uk-UA" w:eastAsia="ru-RU"/>
        </w:rPr>
        <w:t xml:space="preserve">від </w:t>
      </w:r>
      <w:r>
        <w:rPr>
          <w:rFonts w:ascii="Times New Roman" w:hAnsi="Times New Roman"/>
          <w:sz w:val="28"/>
          <w:szCs w:val="24"/>
          <w:u w:val="single"/>
          <w:lang w:val="uk-UA" w:eastAsia="ru-RU"/>
        </w:rPr>
        <w:t xml:space="preserve">               2022 </w:t>
      </w:r>
      <w:r w:rsidRPr="00DF677C">
        <w:rPr>
          <w:rFonts w:ascii="Times New Roman" w:hAnsi="Times New Roman"/>
          <w:sz w:val="28"/>
          <w:szCs w:val="24"/>
          <w:u w:val="single"/>
          <w:lang w:val="uk-UA" w:eastAsia="ru-RU"/>
        </w:rPr>
        <w:t>року №</w:t>
      </w:r>
      <w:r>
        <w:rPr>
          <w:rFonts w:ascii="Times New Roman" w:hAnsi="Times New Roman"/>
          <w:sz w:val="28"/>
          <w:szCs w:val="24"/>
          <w:u w:val="single"/>
          <w:lang w:val="uk-UA" w:eastAsia="ru-RU"/>
        </w:rPr>
        <w:t xml:space="preserve">  </w:t>
      </w:r>
    </w:p>
    <w:p w:rsidR="00B4163F" w:rsidRPr="00DF677C" w:rsidRDefault="00B4163F" w:rsidP="0078127E">
      <w:pPr>
        <w:keepNext/>
        <w:tabs>
          <w:tab w:val="left" w:pos="0"/>
          <w:tab w:val="left" w:pos="7020"/>
        </w:tabs>
        <w:spacing w:after="0" w:line="240" w:lineRule="auto"/>
        <w:ind w:right="-143"/>
        <w:outlineLvl w:val="2"/>
        <w:rPr>
          <w:rFonts w:ascii="Times New Roman" w:hAnsi="Times New Roman"/>
          <w:sz w:val="28"/>
          <w:szCs w:val="28"/>
          <w:lang w:val="uk-UA" w:eastAsia="uk-UA"/>
        </w:rPr>
      </w:pPr>
      <w:r w:rsidRPr="00DF677C">
        <w:rPr>
          <w:rFonts w:ascii="Times New Roman" w:hAnsi="Times New Roman"/>
          <w:sz w:val="28"/>
          <w:szCs w:val="28"/>
          <w:lang w:val="uk-UA" w:eastAsia="uk-UA"/>
        </w:rPr>
        <w:t>Про припинення права користування,</w:t>
      </w:r>
    </w:p>
    <w:p w:rsidR="00B4163F" w:rsidRDefault="00B4163F" w:rsidP="0078127E">
      <w:pPr>
        <w:spacing w:after="0" w:line="240" w:lineRule="auto"/>
        <w:jc w:val="both"/>
        <w:rPr>
          <w:rFonts w:ascii="Times New Roman" w:hAnsi="Times New Roman"/>
          <w:sz w:val="28"/>
          <w:szCs w:val="28"/>
          <w:lang w:val="uk-UA" w:eastAsia="uk-UA"/>
        </w:rPr>
      </w:pPr>
      <w:r w:rsidRPr="00DF677C">
        <w:rPr>
          <w:rFonts w:ascii="Times New Roman" w:hAnsi="Times New Roman"/>
          <w:sz w:val="28"/>
          <w:szCs w:val="28"/>
          <w:lang w:val="uk-UA" w:eastAsia="uk-UA"/>
        </w:rPr>
        <w:t>надання в оренду</w:t>
      </w:r>
      <w:r>
        <w:rPr>
          <w:rFonts w:ascii="Times New Roman" w:hAnsi="Times New Roman"/>
          <w:sz w:val="28"/>
          <w:szCs w:val="28"/>
          <w:lang w:val="uk-UA" w:eastAsia="uk-UA"/>
        </w:rPr>
        <w:t xml:space="preserve"> </w:t>
      </w:r>
      <w:r w:rsidRPr="00DF677C">
        <w:rPr>
          <w:rFonts w:ascii="Times New Roman" w:hAnsi="Times New Roman"/>
          <w:sz w:val="28"/>
          <w:szCs w:val="28"/>
          <w:lang w:val="uk-UA" w:eastAsia="uk-UA"/>
        </w:rPr>
        <w:t xml:space="preserve">земельних ділянок, </w:t>
      </w:r>
    </w:p>
    <w:p w:rsidR="00B4163F" w:rsidRPr="00DF677C" w:rsidRDefault="00B4163F" w:rsidP="0078127E">
      <w:pPr>
        <w:spacing w:after="0" w:line="240" w:lineRule="auto"/>
        <w:jc w:val="both"/>
        <w:rPr>
          <w:rFonts w:ascii="Times New Roman" w:hAnsi="Times New Roman"/>
          <w:sz w:val="28"/>
          <w:szCs w:val="28"/>
          <w:lang w:val="uk-UA" w:eastAsia="uk-UA"/>
        </w:rPr>
      </w:pPr>
      <w:r w:rsidRPr="00DF677C">
        <w:rPr>
          <w:rFonts w:ascii="Times New Roman" w:hAnsi="Times New Roman"/>
          <w:sz w:val="28"/>
          <w:szCs w:val="28"/>
          <w:lang w:val="uk-UA" w:eastAsia="uk-UA"/>
        </w:rPr>
        <w:t>розташованих</w:t>
      </w:r>
      <w:r>
        <w:rPr>
          <w:rFonts w:ascii="Times New Roman" w:hAnsi="Times New Roman"/>
          <w:sz w:val="28"/>
          <w:szCs w:val="28"/>
          <w:lang w:val="uk-UA" w:eastAsia="uk-UA"/>
        </w:rPr>
        <w:t xml:space="preserve"> </w:t>
      </w:r>
      <w:r w:rsidRPr="00DF677C">
        <w:rPr>
          <w:rFonts w:ascii="Times New Roman" w:hAnsi="Times New Roman"/>
          <w:sz w:val="28"/>
          <w:szCs w:val="28"/>
          <w:lang w:val="uk-UA" w:eastAsia="uk-UA"/>
        </w:rPr>
        <w:t>у м. Малині</w:t>
      </w:r>
    </w:p>
    <w:p w:rsidR="00B4163F" w:rsidRDefault="00B4163F" w:rsidP="0078127E">
      <w:pPr>
        <w:spacing w:after="0" w:line="240" w:lineRule="auto"/>
        <w:jc w:val="both"/>
        <w:rPr>
          <w:rFonts w:ascii="Times New Roman" w:hAnsi="Times New Roman"/>
          <w:sz w:val="28"/>
          <w:szCs w:val="28"/>
          <w:lang w:val="uk-UA" w:eastAsia="uk-UA"/>
        </w:rPr>
      </w:pPr>
    </w:p>
    <w:p w:rsidR="00B4163F" w:rsidRDefault="00B4163F" w:rsidP="0078127E">
      <w:pPr>
        <w:spacing w:after="0" w:line="240" w:lineRule="auto"/>
        <w:jc w:val="both"/>
        <w:rPr>
          <w:rFonts w:ascii="Times New Roman" w:hAnsi="Times New Roman"/>
          <w:sz w:val="28"/>
          <w:szCs w:val="28"/>
          <w:lang w:val="uk-UA" w:eastAsia="uk-UA"/>
        </w:rPr>
      </w:pPr>
    </w:p>
    <w:p w:rsidR="00B4163F" w:rsidRPr="00DF677C" w:rsidRDefault="00B4163F" w:rsidP="0078127E">
      <w:pPr>
        <w:spacing w:after="0" w:line="240" w:lineRule="auto"/>
        <w:jc w:val="both"/>
        <w:rPr>
          <w:rFonts w:ascii="Times New Roman" w:hAnsi="Times New Roman"/>
          <w:sz w:val="28"/>
          <w:szCs w:val="28"/>
          <w:lang w:val="uk-UA" w:eastAsia="uk-UA"/>
        </w:rPr>
      </w:pPr>
    </w:p>
    <w:p w:rsidR="00B4163F" w:rsidRPr="00DF677C" w:rsidRDefault="00B4163F" w:rsidP="0078127E">
      <w:pPr>
        <w:spacing w:after="0" w:line="240" w:lineRule="auto"/>
        <w:ind w:firstLine="708"/>
        <w:jc w:val="both"/>
        <w:rPr>
          <w:rFonts w:ascii="Times New Roman" w:hAnsi="Times New Roman"/>
          <w:sz w:val="28"/>
          <w:szCs w:val="28"/>
          <w:lang w:val="uk-UA" w:eastAsia="uk-UA"/>
        </w:rPr>
      </w:pPr>
      <w:r w:rsidRPr="00DF677C">
        <w:rPr>
          <w:rFonts w:ascii="Times New Roman" w:hAnsi="Times New Roman"/>
          <w:sz w:val="28"/>
          <w:szCs w:val="28"/>
          <w:lang w:val="uk-UA" w:eastAsia="uk-UA"/>
        </w:rPr>
        <w:t>Розглянувши заяви громадян, керуючись ст. 10, 26  Закону України «Про місцеве самоврядування в Україні», Земельним код</w:t>
      </w:r>
      <w:r>
        <w:rPr>
          <w:rFonts w:ascii="Times New Roman" w:hAnsi="Times New Roman"/>
          <w:sz w:val="28"/>
          <w:szCs w:val="28"/>
          <w:lang w:val="uk-UA" w:eastAsia="uk-UA"/>
        </w:rPr>
        <w:t>ексом України, законами України</w:t>
      </w:r>
      <w:r w:rsidRPr="00821824">
        <w:rPr>
          <w:rFonts w:ascii="Times New Roman" w:hAnsi="Times New Roman"/>
          <w:sz w:val="28"/>
          <w:szCs w:val="28"/>
          <w:lang w:val="uk-UA" w:eastAsia="uk-UA"/>
        </w:rPr>
        <w:t xml:space="preserve"> </w:t>
      </w:r>
      <w:r w:rsidRPr="00DF677C">
        <w:rPr>
          <w:rFonts w:ascii="Times New Roman" w:hAnsi="Times New Roman"/>
          <w:sz w:val="28"/>
          <w:szCs w:val="28"/>
          <w:lang w:val="uk-UA" w:eastAsia="uk-UA"/>
        </w:rPr>
        <w:t>«Про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w:t>
      </w:r>
      <w:r w:rsidRPr="001E007C">
        <w:rPr>
          <w:rFonts w:ascii="Times New Roman" w:hAnsi="Times New Roman"/>
          <w:sz w:val="28"/>
          <w:szCs w:val="28"/>
          <w:lang w:val="uk-UA" w:eastAsia="uk-UA"/>
        </w:rPr>
        <w:t xml:space="preserve"> </w:t>
      </w:r>
      <w:r w:rsidRPr="00DF677C">
        <w:rPr>
          <w:rFonts w:ascii="Times New Roman" w:hAnsi="Times New Roman"/>
          <w:sz w:val="28"/>
          <w:szCs w:val="28"/>
          <w:lang w:val="uk-UA" w:eastAsia="uk-UA"/>
        </w:rPr>
        <w:t>постановою Кабінету Міністрів України</w:t>
      </w:r>
      <w:r>
        <w:rPr>
          <w:rFonts w:ascii="Times New Roman" w:hAnsi="Times New Roman"/>
          <w:sz w:val="28"/>
          <w:szCs w:val="28"/>
          <w:lang w:val="uk-UA" w:eastAsia="uk-UA"/>
        </w:rPr>
        <w:t xml:space="preserve"> від 7 липня 2021 р. №690 «Про затвердження Порядку присвоєння адрес об’єктам будівництва, об’єктам нерухомого майна»,</w:t>
      </w:r>
      <w:r w:rsidRPr="00DF677C">
        <w:rPr>
          <w:rFonts w:ascii="Times New Roman" w:hAnsi="Times New Roman"/>
          <w:sz w:val="28"/>
          <w:szCs w:val="28"/>
          <w:lang w:val="uk-UA" w:eastAsia="uk-UA"/>
        </w:rPr>
        <w:t xml:space="preserve"> постановою Кабінету М</w:t>
      </w:r>
      <w:r>
        <w:rPr>
          <w:rFonts w:ascii="Times New Roman" w:hAnsi="Times New Roman"/>
          <w:sz w:val="28"/>
          <w:szCs w:val="28"/>
          <w:lang w:val="uk-UA" w:eastAsia="uk-UA"/>
        </w:rPr>
        <w:t>іністрів України від 25.12.2015</w:t>
      </w:r>
      <w:r w:rsidRPr="00DF677C">
        <w:rPr>
          <w:rFonts w:ascii="Times New Roman" w:hAnsi="Times New Roman"/>
          <w:sz w:val="28"/>
          <w:szCs w:val="28"/>
          <w:lang w:val="uk-UA" w:eastAsia="uk-UA"/>
        </w:rPr>
        <w:t xml:space="preserve"> №1127 «Про державну реєстрацію речових прав на нерухоме майно</w:t>
      </w:r>
      <w:r w:rsidRPr="001E007C">
        <w:rPr>
          <w:rFonts w:ascii="Times New Roman" w:hAnsi="Times New Roman"/>
          <w:sz w:val="28"/>
          <w:szCs w:val="28"/>
          <w:lang w:val="uk-UA" w:eastAsia="uk-UA"/>
        </w:rPr>
        <w:t xml:space="preserve"> та їх об</w:t>
      </w:r>
      <w:r w:rsidRPr="00DF677C">
        <w:rPr>
          <w:rFonts w:ascii="Times New Roman" w:hAnsi="Times New Roman"/>
          <w:sz w:val="28"/>
          <w:szCs w:val="28"/>
          <w:lang w:val="uk-UA" w:eastAsia="uk-UA"/>
        </w:rPr>
        <w:t>тяжень»</w:t>
      </w:r>
      <w:r w:rsidRPr="00DF677C">
        <w:rPr>
          <w:rFonts w:ascii="Times New Roman" w:hAnsi="Times New Roman"/>
          <w:bCs/>
          <w:color w:val="000000"/>
          <w:sz w:val="28"/>
          <w:szCs w:val="28"/>
          <w:shd w:val="clear" w:color="auto" w:fill="FFFFFF"/>
          <w:lang w:val="uk-UA" w:eastAsia="uk-UA"/>
        </w:rPr>
        <w:t xml:space="preserve">, </w:t>
      </w:r>
      <w:r w:rsidRPr="00DF677C">
        <w:rPr>
          <w:rFonts w:ascii="Times New Roman" w:hAnsi="Times New Roman"/>
          <w:sz w:val="28"/>
          <w:szCs w:val="28"/>
          <w:lang w:val="uk-UA" w:eastAsia="uk-UA"/>
        </w:rPr>
        <w:t>міська рада</w:t>
      </w:r>
    </w:p>
    <w:p w:rsidR="00B4163F" w:rsidRPr="00042816" w:rsidRDefault="00B4163F" w:rsidP="00EF24B6">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1</w:t>
      </w:r>
      <w:r w:rsidRPr="00042816">
        <w:rPr>
          <w:rFonts w:ascii="Times New Roman" w:hAnsi="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міської ради, укласти договір оренди на земельну ділянку та зобов’язати громадян звернутись до державного реєстратора речових прав на нерухоме майно за оформленням права оренди на земельну ділянку:</w:t>
      </w:r>
    </w:p>
    <w:p w:rsidR="00B4163F" w:rsidRDefault="00B4163F" w:rsidP="00EF24B6">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w:t>
      </w:r>
      <w:r w:rsidRPr="00042816">
        <w:rPr>
          <w:rFonts w:ascii="Times New Roman" w:hAnsi="Times New Roman"/>
          <w:sz w:val="28"/>
          <w:szCs w:val="28"/>
          <w:lang w:val="uk-UA" w:eastAsia="uk-UA"/>
        </w:rPr>
        <w:t xml:space="preserve">.1 </w:t>
      </w:r>
      <w:r>
        <w:rPr>
          <w:rFonts w:ascii="Times New Roman" w:hAnsi="Times New Roman"/>
          <w:sz w:val="28"/>
          <w:szCs w:val="28"/>
          <w:lang w:val="uk-UA" w:eastAsia="uk-UA"/>
        </w:rPr>
        <w:t>ХОДАКІВСЬКІЙ Валентині Олександрівні</w:t>
      </w:r>
      <w:r w:rsidRPr="00042816">
        <w:rPr>
          <w:rFonts w:ascii="Times New Roman" w:hAnsi="Times New Roman"/>
          <w:sz w:val="28"/>
          <w:szCs w:val="28"/>
          <w:lang w:val="uk-UA" w:eastAsia="uk-UA"/>
        </w:rPr>
        <w:t xml:space="preserve"> по вул. </w:t>
      </w:r>
      <w:r>
        <w:rPr>
          <w:rFonts w:ascii="Times New Roman" w:hAnsi="Times New Roman"/>
          <w:sz w:val="28"/>
          <w:szCs w:val="28"/>
          <w:lang w:val="uk-UA" w:eastAsia="uk-UA"/>
        </w:rPr>
        <w:t>Шевченка, 30</w:t>
      </w:r>
      <w:r w:rsidRPr="00042816">
        <w:rPr>
          <w:rFonts w:ascii="Times New Roman" w:hAnsi="Times New Roman"/>
          <w:sz w:val="28"/>
          <w:szCs w:val="28"/>
          <w:lang w:val="uk-UA" w:eastAsia="uk-UA"/>
        </w:rPr>
        <w:t xml:space="preserve"> в </w:t>
      </w:r>
      <w:r>
        <w:rPr>
          <w:rFonts w:ascii="Times New Roman" w:hAnsi="Times New Roman"/>
          <w:sz w:val="28"/>
          <w:szCs w:val="28"/>
          <w:lang w:val="uk-UA" w:eastAsia="uk-UA"/>
        </w:rPr>
        <w:t xml:space="preserve">                </w:t>
      </w:r>
      <w:r w:rsidRPr="00042816">
        <w:rPr>
          <w:rFonts w:ascii="Times New Roman" w:hAnsi="Times New Roman"/>
          <w:sz w:val="28"/>
          <w:szCs w:val="28"/>
          <w:lang w:val="uk-UA" w:eastAsia="uk-UA"/>
        </w:rPr>
        <w:t>м.</w:t>
      </w:r>
      <w:r>
        <w:rPr>
          <w:rFonts w:ascii="Times New Roman" w:hAnsi="Times New Roman"/>
          <w:sz w:val="28"/>
          <w:szCs w:val="28"/>
          <w:lang w:val="uk-UA" w:eastAsia="uk-UA"/>
        </w:rPr>
        <w:t xml:space="preserve"> Малині, загальною площею 0,0290</w:t>
      </w:r>
      <w:r w:rsidRPr="00042816">
        <w:rPr>
          <w:rFonts w:ascii="Times New Roman" w:hAnsi="Times New Roman"/>
          <w:sz w:val="28"/>
          <w:szCs w:val="28"/>
          <w:lang w:val="uk-UA" w:eastAsia="uk-UA"/>
        </w:rPr>
        <w:t xml:space="preserve"> га (кадастровий номер 1810900000:01:0</w:t>
      </w:r>
      <w:r>
        <w:rPr>
          <w:rFonts w:ascii="Times New Roman" w:hAnsi="Times New Roman"/>
          <w:sz w:val="28"/>
          <w:szCs w:val="28"/>
          <w:lang w:val="uk-UA" w:eastAsia="uk-UA"/>
        </w:rPr>
        <w:t>02:0558</w:t>
      </w:r>
      <w:r w:rsidRPr="00042816">
        <w:rPr>
          <w:rFonts w:ascii="Times New Roman" w:hAnsi="Times New Roman"/>
          <w:sz w:val="28"/>
          <w:szCs w:val="28"/>
          <w:lang w:val="uk-UA" w:eastAsia="uk-UA"/>
        </w:rPr>
        <w:t>)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B4163F" w:rsidRPr="00042816" w:rsidRDefault="00B4163F" w:rsidP="0075081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w:t>
      </w:r>
      <w:r w:rsidRPr="00042816">
        <w:rPr>
          <w:rFonts w:ascii="Times New Roman" w:hAnsi="Times New Roman"/>
          <w:sz w:val="28"/>
          <w:szCs w:val="28"/>
          <w:lang w:val="uk-UA" w:eastAsia="uk-UA"/>
        </w:rPr>
        <w:t>.</w:t>
      </w:r>
      <w:r>
        <w:rPr>
          <w:rFonts w:ascii="Times New Roman" w:hAnsi="Times New Roman"/>
          <w:sz w:val="28"/>
          <w:szCs w:val="28"/>
          <w:lang w:val="uk-UA" w:eastAsia="uk-UA"/>
        </w:rPr>
        <w:t>2</w:t>
      </w:r>
      <w:r w:rsidRPr="00042816">
        <w:rPr>
          <w:rFonts w:ascii="Times New Roman" w:hAnsi="Times New Roman"/>
          <w:sz w:val="28"/>
          <w:szCs w:val="28"/>
          <w:lang w:val="uk-UA" w:eastAsia="uk-UA"/>
        </w:rPr>
        <w:t xml:space="preserve"> </w:t>
      </w:r>
      <w:r>
        <w:rPr>
          <w:rFonts w:ascii="Times New Roman" w:hAnsi="Times New Roman"/>
          <w:sz w:val="28"/>
          <w:szCs w:val="28"/>
          <w:lang w:val="uk-UA" w:eastAsia="uk-UA"/>
        </w:rPr>
        <w:t>ТАРАСЮК Тетяні Іванівні та КАЛЕНСЬКОМУ Віталію Володимировичу</w:t>
      </w:r>
      <w:r w:rsidRPr="00042816">
        <w:rPr>
          <w:rFonts w:ascii="Times New Roman" w:hAnsi="Times New Roman"/>
          <w:sz w:val="28"/>
          <w:szCs w:val="28"/>
          <w:lang w:val="uk-UA" w:eastAsia="uk-UA"/>
        </w:rPr>
        <w:t xml:space="preserve"> по вул. </w:t>
      </w:r>
      <w:r>
        <w:rPr>
          <w:rFonts w:ascii="Times New Roman" w:hAnsi="Times New Roman"/>
          <w:sz w:val="28"/>
          <w:szCs w:val="28"/>
          <w:lang w:val="uk-UA" w:eastAsia="uk-UA"/>
        </w:rPr>
        <w:t>Городищанській, 90</w:t>
      </w:r>
      <w:r w:rsidRPr="00042816">
        <w:rPr>
          <w:rFonts w:ascii="Times New Roman" w:hAnsi="Times New Roman"/>
          <w:sz w:val="28"/>
          <w:szCs w:val="28"/>
          <w:lang w:val="uk-UA" w:eastAsia="uk-UA"/>
        </w:rPr>
        <w:t xml:space="preserve"> в м.</w:t>
      </w:r>
      <w:r>
        <w:rPr>
          <w:rFonts w:ascii="Times New Roman" w:hAnsi="Times New Roman"/>
          <w:sz w:val="28"/>
          <w:szCs w:val="28"/>
          <w:lang w:val="uk-UA" w:eastAsia="uk-UA"/>
        </w:rPr>
        <w:t xml:space="preserve"> Малині, загальною площею 0,1000</w:t>
      </w:r>
      <w:r w:rsidRPr="00042816">
        <w:rPr>
          <w:rFonts w:ascii="Times New Roman" w:hAnsi="Times New Roman"/>
          <w:sz w:val="28"/>
          <w:szCs w:val="28"/>
          <w:lang w:val="uk-UA" w:eastAsia="uk-UA"/>
        </w:rPr>
        <w:t xml:space="preserve"> га (кадастровий номер 1810900000:01:0</w:t>
      </w:r>
      <w:r>
        <w:rPr>
          <w:rFonts w:ascii="Times New Roman" w:hAnsi="Times New Roman"/>
          <w:sz w:val="28"/>
          <w:szCs w:val="28"/>
          <w:lang w:val="uk-UA" w:eastAsia="uk-UA"/>
        </w:rPr>
        <w:t>09:0069</w:t>
      </w:r>
      <w:r w:rsidRPr="00042816">
        <w:rPr>
          <w:rFonts w:ascii="Times New Roman" w:hAnsi="Times New Roman"/>
          <w:sz w:val="28"/>
          <w:szCs w:val="28"/>
          <w:lang w:val="uk-UA" w:eastAsia="uk-UA"/>
        </w:rPr>
        <w:t>)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B4163F" w:rsidRPr="00042816" w:rsidRDefault="00B4163F" w:rsidP="0075081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w:t>
      </w:r>
      <w:r w:rsidRPr="00042816">
        <w:rPr>
          <w:rFonts w:ascii="Times New Roman" w:hAnsi="Times New Roman"/>
          <w:sz w:val="28"/>
          <w:szCs w:val="28"/>
          <w:lang w:val="uk-UA" w:eastAsia="uk-UA"/>
        </w:rPr>
        <w:t>.</w:t>
      </w:r>
      <w:r>
        <w:rPr>
          <w:rFonts w:ascii="Times New Roman" w:hAnsi="Times New Roman"/>
          <w:sz w:val="28"/>
          <w:szCs w:val="28"/>
          <w:lang w:val="uk-UA" w:eastAsia="uk-UA"/>
        </w:rPr>
        <w:t>3</w:t>
      </w:r>
      <w:r w:rsidRPr="00042816">
        <w:rPr>
          <w:rFonts w:ascii="Times New Roman" w:hAnsi="Times New Roman"/>
          <w:sz w:val="28"/>
          <w:szCs w:val="28"/>
          <w:lang w:val="uk-UA" w:eastAsia="uk-UA"/>
        </w:rPr>
        <w:t xml:space="preserve"> </w:t>
      </w:r>
      <w:r>
        <w:rPr>
          <w:rFonts w:ascii="Times New Roman" w:hAnsi="Times New Roman"/>
          <w:sz w:val="28"/>
          <w:szCs w:val="28"/>
          <w:lang w:val="uk-UA" w:eastAsia="uk-UA"/>
        </w:rPr>
        <w:t>ЗАРУБІНУ Ігорю Віталійовичу</w:t>
      </w:r>
      <w:r w:rsidRPr="00042816">
        <w:rPr>
          <w:rFonts w:ascii="Times New Roman" w:hAnsi="Times New Roman"/>
          <w:sz w:val="28"/>
          <w:szCs w:val="28"/>
          <w:lang w:val="uk-UA" w:eastAsia="uk-UA"/>
        </w:rPr>
        <w:t xml:space="preserve"> по вул. </w:t>
      </w:r>
      <w:r>
        <w:rPr>
          <w:rFonts w:ascii="Times New Roman" w:hAnsi="Times New Roman"/>
          <w:sz w:val="28"/>
          <w:szCs w:val="28"/>
          <w:lang w:val="uk-UA" w:eastAsia="uk-UA"/>
        </w:rPr>
        <w:t>Володимирській, 19</w:t>
      </w:r>
      <w:r w:rsidRPr="00042816">
        <w:rPr>
          <w:rFonts w:ascii="Times New Roman" w:hAnsi="Times New Roman"/>
          <w:sz w:val="28"/>
          <w:szCs w:val="28"/>
          <w:lang w:val="uk-UA" w:eastAsia="uk-UA"/>
        </w:rPr>
        <w:t xml:space="preserve"> в </w:t>
      </w:r>
      <w:r>
        <w:rPr>
          <w:rFonts w:ascii="Times New Roman" w:hAnsi="Times New Roman"/>
          <w:sz w:val="28"/>
          <w:szCs w:val="28"/>
          <w:lang w:val="uk-UA" w:eastAsia="uk-UA"/>
        </w:rPr>
        <w:t xml:space="preserve">                          </w:t>
      </w:r>
      <w:r w:rsidRPr="00042816">
        <w:rPr>
          <w:rFonts w:ascii="Times New Roman" w:hAnsi="Times New Roman"/>
          <w:sz w:val="28"/>
          <w:szCs w:val="28"/>
          <w:lang w:val="uk-UA" w:eastAsia="uk-UA"/>
        </w:rPr>
        <w:t>м.</w:t>
      </w:r>
      <w:r>
        <w:rPr>
          <w:rFonts w:ascii="Times New Roman" w:hAnsi="Times New Roman"/>
          <w:sz w:val="28"/>
          <w:szCs w:val="28"/>
          <w:lang w:val="uk-UA" w:eastAsia="uk-UA"/>
        </w:rPr>
        <w:t xml:space="preserve"> Малині, загальною площею 0,0584</w:t>
      </w:r>
      <w:r w:rsidRPr="00042816">
        <w:rPr>
          <w:rFonts w:ascii="Times New Roman" w:hAnsi="Times New Roman"/>
          <w:sz w:val="28"/>
          <w:szCs w:val="28"/>
          <w:lang w:val="uk-UA" w:eastAsia="uk-UA"/>
        </w:rPr>
        <w:t xml:space="preserve"> га (кадастровий номер 1810900000:01:0</w:t>
      </w:r>
      <w:r>
        <w:rPr>
          <w:rFonts w:ascii="Times New Roman" w:hAnsi="Times New Roman"/>
          <w:sz w:val="28"/>
          <w:szCs w:val="28"/>
          <w:lang w:val="uk-UA" w:eastAsia="uk-UA"/>
        </w:rPr>
        <w:t>06:0037</w:t>
      </w:r>
      <w:r w:rsidRPr="00042816">
        <w:rPr>
          <w:rFonts w:ascii="Times New Roman" w:hAnsi="Times New Roman"/>
          <w:sz w:val="28"/>
          <w:szCs w:val="28"/>
          <w:lang w:val="uk-UA" w:eastAsia="uk-UA"/>
        </w:rPr>
        <w:t>) строком на 1 (один) рік, річну плату за користування  земельною ділянкою встановити в розмірі 3% від нормативної грошової оцінки земель міста Малина;</w:t>
      </w:r>
    </w:p>
    <w:p w:rsidR="00B4163F" w:rsidRPr="00042816" w:rsidRDefault="00B4163F" w:rsidP="00174E89">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2</w:t>
      </w:r>
      <w:r w:rsidRPr="00042816">
        <w:rPr>
          <w:rFonts w:ascii="Times New Roman" w:hAnsi="Times New Roman"/>
          <w:b/>
          <w:sz w:val="28"/>
          <w:szCs w:val="28"/>
          <w:lang w:val="uk-UA" w:eastAsia="uk-UA"/>
        </w:rPr>
        <w:t>. Затвердити проект землеустрою щодо відведення земельної ділянки:</w:t>
      </w:r>
    </w:p>
    <w:p w:rsidR="00B4163F" w:rsidRPr="00042816" w:rsidRDefault="00B4163F" w:rsidP="00174E8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w:t>
      </w:r>
      <w:r w:rsidRPr="00042816">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1</w:t>
      </w:r>
      <w:r w:rsidRPr="0004281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ФОП ДЮНДАР Ісмаілу</w:t>
      </w:r>
      <w:r w:rsidRPr="00042816">
        <w:rPr>
          <w:rFonts w:ascii="Times New Roman" w:hAnsi="Times New Roman"/>
          <w:color w:val="000000"/>
          <w:sz w:val="28"/>
          <w:szCs w:val="28"/>
          <w:lang w:val="uk-UA" w:eastAsia="uk-UA"/>
        </w:rPr>
        <w:t xml:space="preserve"> по вул. Огієнка, </w:t>
      </w:r>
      <w:r>
        <w:rPr>
          <w:rFonts w:ascii="Times New Roman" w:hAnsi="Times New Roman"/>
          <w:color w:val="000000"/>
          <w:sz w:val="28"/>
          <w:szCs w:val="28"/>
          <w:lang w:val="uk-UA" w:eastAsia="uk-UA"/>
        </w:rPr>
        <w:t>53-М</w:t>
      </w:r>
      <w:r w:rsidRPr="00042816">
        <w:rPr>
          <w:rFonts w:ascii="Times New Roman" w:hAnsi="Times New Roman"/>
          <w:sz w:val="28"/>
          <w:szCs w:val="28"/>
          <w:lang w:val="uk-UA" w:eastAsia="uk-UA"/>
        </w:rPr>
        <w:t xml:space="preserve"> в м. Малині</w:t>
      </w:r>
      <w:r w:rsidRPr="00042816">
        <w:rPr>
          <w:rFonts w:ascii="Times New Roman" w:hAnsi="Times New Roman"/>
          <w:color w:val="000000"/>
          <w:sz w:val="28"/>
          <w:szCs w:val="28"/>
          <w:lang w:val="uk-UA" w:eastAsia="uk-UA"/>
        </w:rPr>
        <w:t>, загальною площею 0,2</w:t>
      </w:r>
      <w:r>
        <w:rPr>
          <w:rFonts w:ascii="Times New Roman" w:hAnsi="Times New Roman"/>
          <w:color w:val="000000"/>
          <w:sz w:val="28"/>
          <w:szCs w:val="28"/>
          <w:lang w:val="uk-UA" w:eastAsia="uk-UA"/>
        </w:rPr>
        <w:t>700</w:t>
      </w:r>
      <w:r w:rsidRPr="00042816">
        <w:rPr>
          <w:rFonts w:ascii="Times New Roman" w:hAnsi="Times New Roman"/>
          <w:color w:val="000000"/>
          <w:sz w:val="28"/>
          <w:szCs w:val="28"/>
          <w:lang w:val="uk-UA" w:eastAsia="uk-UA"/>
        </w:rPr>
        <w:t xml:space="preserve"> га </w:t>
      </w:r>
      <w:r w:rsidRPr="00042816">
        <w:rPr>
          <w:rFonts w:ascii="Times New Roman" w:hAnsi="Times New Roman"/>
          <w:sz w:val="28"/>
          <w:szCs w:val="28"/>
          <w:lang w:val="uk-UA" w:eastAsia="uk-UA"/>
        </w:rPr>
        <w:t>(кадастровий номер 1810900000:01:006:003</w:t>
      </w:r>
      <w:r>
        <w:rPr>
          <w:rFonts w:ascii="Times New Roman" w:hAnsi="Times New Roman"/>
          <w:sz w:val="28"/>
          <w:szCs w:val="28"/>
          <w:lang w:val="uk-UA" w:eastAsia="uk-UA"/>
        </w:rPr>
        <w:t>6</w:t>
      </w:r>
      <w:r w:rsidRPr="00042816">
        <w:rPr>
          <w:rFonts w:ascii="Times New Roman" w:hAnsi="Times New Roman"/>
          <w:sz w:val="28"/>
          <w:szCs w:val="28"/>
          <w:lang w:val="uk-UA" w:eastAsia="uk-UA"/>
        </w:rPr>
        <w:t>) для</w:t>
      </w:r>
      <w:r w:rsidRPr="00042816">
        <w:rPr>
          <w:rFonts w:ascii="Times New Roman" w:hAnsi="Times New Roman"/>
          <w:color w:val="000000"/>
          <w:sz w:val="28"/>
          <w:szCs w:val="28"/>
          <w:lang w:val="uk-UA" w:eastAsia="uk-UA"/>
        </w:rPr>
        <w:t xml:space="preserve"> розміщення та експлуатації основних, підсобних і допоміжних будівель і споруд переробної, машинобудівної та іншої промисловості</w:t>
      </w:r>
      <w:r w:rsidRPr="00042816">
        <w:rPr>
          <w:rFonts w:ascii="Times New Roman" w:hAnsi="Times New Roman"/>
          <w:sz w:val="28"/>
          <w:szCs w:val="28"/>
          <w:lang w:val="uk-UA" w:eastAsia="uk-UA"/>
        </w:rPr>
        <w:t xml:space="preserve"> за рахунок земель промисловості </w:t>
      </w:r>
      <w:r w:rsidRPr="00042816">
        <w:rPr>
          <w:rFonts w:ascii="Times New Roman" w:hAnsi="Times New Roman"/>
          <w:color w:val="000000"/>
          <w:sz w:val="28"/>
          <w:szCs w:val="28"/>
          <w:lang w:val="uk-UA" w:eastAsia="uk-UA"/>
        </w:rPr>
        <w:t>(землі комунальної власності Малинської міської ради),</w:t>
      </w:r>
      <w:r w:rsidRPr="00042816">
        <w:rPr>
          <w:rFonts w:ascii="Times New Roman" w:hAnsi="Times New Roman"/>
          <w:sz w:val="28"/>
          <w:szCs w:val="28"/>
          <w:lang w:val="uk-UA" w:eastAsia="uk-UA"/>
        </w:rPr>
        <w:t xml:space="preserve"> укласти договір оренди</w:t>
      </w:r>
      <w:r w:rsidRPr="00042816">
        <w:rPr>
          <w:rFonts w:ascii="Times New Roman" w:hAnsi="Times New Roman"/>
          <w:color w:val="000000"/>
          <w:sz w:val="28"/>
          <w:szCs w:val="28"/>
          <w:lang w:val="uk-UA" w:eastAsia="uk-UA"/>
        </w:rPr>
        <w:t xml:space="preserve"> строком на  1</w:t>
      </w:r>
      <w:r>
        <w:rPr>
          <w:rFonts w:ascii="Times New Roman" w:hAnsi="Times New Roman"/>
          <w:color w:val="000000"/>
          <w:sz w:val="28"/>
          <w:szCs w:val="28"/>
          <w:lang w:val="uk-UA" w:eastAsia="uk-UA"/>
        </w:rPr>
        <w:t xml:space="preserve"> (один</w:t>
      </w:r>
      <w:r w:rsidRPr="00042816">
        <w:rPr>
          <w:rFonts w:ascii="Times New Roman" w:hAnsi="Times New Roman"/>
          <w:color w:val="000000"/>
          <w:sz w:val="28"/>
          <w:szCs w:val="28"/>
          <w:lang w:val="uk-UA" w:eastAsia="uk-UA"/>
        </w:rPr>
        <w:t xml:space="preserve">) рік, </w:t>
      </w:r>
      <w:r w:rsidRPr="00042816">
        <w:rPr>
          <w:rFonts w:ascii="Times New Roman" w:hAnsi="Times New Roman"/>
          <w:sz w:val="28"/>
          <w:szCs w:val="28"/>
          <w:lang w:val="uk-UA" w:eastAsia="uk-UA"/>
        </w:rPr>
        <w:t>річну плату за користування земельною ділянкою встановити в розмірі 3% від нормативної грошової оцінки земель міста Малина</w:t>
      </w:r>
      <w:r w:rsidRPr="00042816">
        <w:rPr>
          <w:rFonts w:ascii="Times New Roman" w:hAnsi="Times New Roman"/>
          <w:color w:val="000000"/>
          <w:sz w:val="28"/>
          <w:szCs w:val="28"/>
          <w:lang w:val="uk-UA" w:eastAsia="uk-UA"/>
        </w:rPr>
        <w:t xml:space="preserve">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B4163F" w:rsidRPr="00042816" w:rsidRDefault="00B4163F" w:rsidP="006F28DC">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3</w:t>
      </w:r>
      <w:r w:rsidRPr="00042816">
        <w:rPr>
          <w:rFonts w:ascii="Times New Roman" w:hAnsi="Times New Roman"/>
          <w:b/>
          <w:sz w:val="28"/>
          <w:szCs w:val="28"/>
          <w:lang w:val="uk-UA" w:eastAsia="uk-UA"/>
        </w:rPr>
        <w:t>. Припинити договір оренди:</w:t>
      </w:r>
    </w:p>
    <w:p w:rsidR="00B4163F" w:rsidRPr="00042816" w:rsidRDefault="00B4163F" w:rsidP="006F28DC">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3</w:t>
      </w:r>
      <w:r w:rsidRPr="00042816">
        <w:rPr>
          <w:rFonts w:ascii="Times New Roman" w:hAnsi="Times New Roman"/>
          <w:sz w:val="28"/>
          <w:szCs w:val="28"/>
          <w:lang w:val="uk-UA" w:eastAsia="uk-UA"/>
        </w:rPr>
        <w:t xml:space="preserve">.1 </w:t>
      </w:r>
      <w:r>
        <w:rPr>
          <w:rFonts w:ascii="Times New Roman" w:hAnsi="Times New Roman"/>
          <w:sz w:val="28"/>
          <w:szCs w:val="28"/>
          <w:lang w:val="uk-UA" w:eastAsia="uk-UA"/>
        </w:rPr>
        <w:t>ПрАТ «РЕЙЛ»  (договір №38</w:t>
      </w:r>
      <w:r w:rsidRPr="00042816">
        <w:rPr>
          <w:rFonts w:ascii="Times New Roman" w:hAnsi="Times New Roman"/>
          <w:sz w:val="28"/>
          <w:szCs w:val="28"/>
          <w:lang w:val="uk-UA" w:eastAsia="uk-UA"/>
        </w:rPr>
        <w:t xml:space="preserve">/21 від </w:t>
      </w:r>
      <w:r>
        <w:rPr>
          <w:rFonts w:ascii="Times New Roman" w:hAnsi="Times New Roman"/>
          <w:sz w:val="28"/>
          <w:szCs w:val="28"/>
          <w:lang w:val="uk-UA" w:eastAsia="uk-UA"/>
        </w:rPr>
        <w:t>0</w:t>
      </w:r>
      <w:r w:rsidRPr="00042816">
        <w:rPr>
          <w:rFonts w:ascii="Times New Roman" w:hAnsi="Times New Roman"/>
          <w:sz w:val="28"/>
          <w:szCs w:val="28"/>
          <w:lang w:val="uk-UA" w:eastAsia="uk-UA"/>
        </w:rPr>
        <w:t xml:space="preserve">3.09.2021р.) по вул. </w:t>
      </w:r>
      <w:r>
        <w:rPr>
          <w:rFonts w:ascii="Times New Roman" w:hAnsi="Times New Roman"/>
          <w:sz w:val="28"/>
          <w:szCs w:val="28"/>
          <w:lang w:val="uk-UA" w:eastAsia="uk-UA"/>
        </w:rPr>
        <w:t>Огієнка, 61-А</w:t>
      </w:r>
      <w:r w:rsidRPr="00042816">
        <w:rPr>
          <w:rFonts w:ascii="Times New Roman" w:hAnsi="Times New Roman"/>
          <w:sz w:val="28"/>
          <w:szCs w:val="28"/>
          <w:lang w:val="uk-UA" w:eastAsia="uk-UA"/>
        </w:rPr>
        <w:t xml:space="preserve"> в</w:t>
      </w:r>
      <w:r>
        <w:rPr>
          <w:rFonts w:ascii="Times New Roman" w:hAnsi="Times New Roman"/>
          <w:sz w:val="28"/>
          <w:szCs w:val="28"/>
          <w:lang w:val="uk-UA" w:eastAsia="uk-UA"/>
        </w:rPr>
        <w:t xml:space="preserve"> </w:t>
      </w:r>
      <w:r w:rsidRPr="00042816">
        <w:rPr>
          <w:rFonts w:ascii="Times New Roman" w:hAnsi="Times New Roman"/>
          <w:sz w:val="28"/>
          <w:szCs w:val="28"/>
          <w:lang w:val="uk-UA" w:eastAsia="uk-UA"/>
        </w:rPr>
        <w:t xml:space="preserve"> м. Малині, загальною площею 0,</w:t>
      </w:r>
      <w:r>
        <w:rPr>
          <w:rFonts w:ascii="Times New Roman" w:hAnsi="Times New Roman"/>
          <w:sz w:val="28"/>
          <w:szCs w:val="28"/>
          <w:lang w:val="uk-UA" w:eastAsia="uk-UA"/>
        </w:rPr>
        <w:t>4721</w:t>
      </w:r>
      <w:r w:rsidRPr="00042816">
        <w:rPr>
          <w:rFonts w:ascii="Times New Roman" w:hAnsi="Times New Roman"/>
          <w:sz w:val="28"/>
          <w:szCs w:val="28"/>
          <w:lang w:val="uk-UA" w:eastAsia="uk-UA"/>
        </w:rPr>
        <w:t xml:space="preserve"> га (кад</w:t>
      </w:r>
      <w:r>
        <w:rPr>
          <w:rFonts w:ascii="Times New Roman" w:hAnsi="Times New Roman"/>
          <w:sz w:val="28"/>
          <w:szCs w:val="28"/>
          <w:lang w:val="uk-UA" w:eastAsia="uk-UA"/>
        </w:rPr>
        <w:t>астровий номер 1810900000:01:006:0838</w:t>
      </w:r>
      <w:r w:rsidRPr="00042816">
        <w:rPr>
          <w:rFonts w:ascii="Times New Roman" w:hAnsi="Times New Roman"/>
          <w:sz w:val="28"/>
          <w:szCs w:val="28"/>
          <w:lang w:val="uk-UA" w:eastAsia="uk-UA"/>
        </w:rPr>
        <w:t xml:space="preserve">) для </w:t>
      </w:r>
      <w:r w:rsidRPr="00042816">
        <w:rPr>
          <w:rFonts w:ascii="Times New Roman" w:hAnsi="Times New Roman"/>
          <w:color w:val="000000"/>
          <w:sz w:val="28"/>
          <w:szCs w:val="28"/>
          <w:lang w:val="uk-UA" w:eastAsia="uk-UA"/>
        </w:rPr>
        <w:t>розміщення та експлуатації основних, підсобних і допоміжних будівель і споруд переробної, машинобудівної та іншої промисловості</w:t>
      </w:r>
      <w:r w:rsidRPr="00042816">
        <w:rPr>
          <w:rFonts w:ascii="Times New Roman" w:hAnsi="Times New Roman"/>
          <w:sz w:val="28"/>
          <w:szCs w:val="28"/>
          <w:lang w:val="uk-UA" w:eastAsia="uk-UA"/>
        </w:rPr>
        <w:t xml:space="preserve"> за рахунок земель промисловості у зв’язку з договором </w:t>
      </w:r>
      <w:r>
        <w:rPr>
          <w:rFonts w:ascii="Times New Roman" w:hAnsi="Times New Roman"/>
          <w:sz w:val="28"/>
          <w:szCs w:val="28"/>
          <w:lang w:val="uk-UA" w:eastAsia="uk-UA"/>
        </w:rPr>
        <w:t xml:space="preserve">  купівлі-продажу нежитлової будівлі</w:t>
      </w:r>
      <w:r w:rsidRPr="00042816">
        <w:rPr>
          <w:rFonts w:ascii="Times New Roman" w:hAnsi="Times New Roman"/>
          <w:sz w:val="28"/>
          <w:szCs w:val="28"/>
          <w:lang w:val="uk-UA" w:eastAsia="uk-UA"/>
        </w:rPr>
        <w:t>;</w:t>
      </w:r>
    </w:p>
    <w:p w:rsidR="00B4163F" w:rsidRPr="00042816" w:rsidRDefault="00B4163F" w:rsidP="006F28DC">
      <w:pPr>
        <w:spacing w:after="0" w:line="240" w:lineRule="auto"/>
        <w:jc w:val="both"/>
        <w:rPr>
          <w:rFonts w:ascii="Times New Roman" w:hAnsi="Times New Roman"/>
          <w:sz w:val="28"/>
          <w:szCs w:val="28"/>
          <w:lang w:val="uk-UA" w:eastAsia="uk-UA"/>
        </w:rPr>
      </w:pPr>
      <w:r>
        <w:rPr>
          <w:rFonts w:ascii="Times New Roman" w:hAnsi="Times New Roman"/>
          <w:b/>
          <w:sz w:val="28"/>
          <w:szCs w:val="28"/>
          <w:lang w:val="uk-UA" w:eastAsia="zh-CN"/>
        </w:rPr>
        <w:t>4</w:t>
      </w:r>
      <w:r w:rsidRPr="00042816">
        <w:rPr>
          <w:rFonts w:ascii="Times New Roman" w:hAnsi="Times New Roman"/>
          <w:b/>
          <w:sz w:val="28"/>
          <w:szCs w:val="28"/>
          <w:lang w:val="uk-UA" w:eastAsia="zh-CN"/>
        </w:rPr>
        <w:t>. Доручити міському голові підписати зазначені в даному рішенні договори від імені Малинської міської ради.</w:t>
      </w:r>
    </w:p>
    <w:p w:rsidR="00B4163F" w:rsidRPr="00D91635" w:rsidRDefault="00B4163F" w:rsidP="00AC0676">
      <w:pPr>
        <w:spacing w:after="0" w:line="240" w:lineRule="auto"/>
        <w:jc w:val="both"/>
        <w:rPr>
          <w:rFonts w:ascii="Times New Roman" w:hAnsi="Times New Roman"/>
          <w:b/>
          <w:sz w:val="28"/>
          <w:szCs w:val="28"/>
          <w:lang w:val="uk-UA"/>
        </w:rPr>
      </w:pPr>
      <w:r w:rsidRPr="00D91635">
        <w:rPr>
          <w:rFonts w:ascii="Times New Roman" w:hAnsi="Times New Roman"/>
          <w:b/>
          <w:sz w:val="28"/>
          <w:szCs w:val="28"/>
          <w:lang w:val="uk-UA"/>
        </w:rPr>
        <w:t xml:space="preserve">5. </w:t>
      </w:r>
      <w:r w:rsidRPr="00D91635">
        <w:rPr>
          <w:rFonts w:ascii="Times New Roman" w:hAnsi="Times New Roman"/>
          <w:b/>
          <w:sz w:val="28"/>
          <w:szCs w:val="28"/>
        </w:rPr>
        <w:t xml:space="preserve">Контроль за виконанням </w:t>
      </w:r>
      <w:r w:rsidRPr="00D91635">
        <w:rPr>
          <w:rFonts w:ascii="Times New Roman" w:hAnsi="Times New Roman"/>
          <w:b/>
          <w:sz w:val="28"/>
          <w:szCs w:val="28"/>
          <w:lang w:val="uk-UA"/>
        </w:rPr>
        <w:t xml:space="preserve">даного </w:t>
      </w:r>
      <w:r w:rsidRPr="00D91635">
        <w:rPr>
          <w:rFonts w:ascii="Times New Roman" w:hAnsi="Times New Roman"/>
          <w:b/>
          <w:sz w:val="28"/>
          <w:szCs w:val="28"/>
        </w:rPr>
        <w:t>рішення покласти на постійн</w:t>
      </w:r>
      <w:r w:rsidRPr="00D91635">
        <w:rPr>
          <w:rFonts w:ascii="Times New Roman" w:hAnsi="Times New Roman"/>
          <w:b/>
          <w:sz w:val="28"/>
          <w:szCs w:val="28"/>
          <w:lang w:val="uk-UA"/>
        </w:rPr>
        <w:t xml:space="preserve">у комісію </w:t>
      </w:r>
      <w:r w:rsidRPr="00D91635">
        <w:rPr>
          <w:rFonts w:ascii="Times New Roman" w:hAnsi="Times New Roman"/>
          <w:b/>
          <w:sz w:val="28"/>
          <w:szCs w:val="28"/>
        </w:rPr>
        <w:t xml:space="preserve">міської ради </w:t>
      </w:r>
      <w:r w:rsidRPr="00D91635">
        <w:rPr>
          <w:rFonts w:ascii="Times New Roman" w:hAnsi="Times New Roman"/>
          <w:b/>
          <w:sz w:val="28"/>
          <w:szCs w:val="28"/>
          <w:lang w:val="uk-UA"/>
        </w:rPr>
        <w:t>з питань земельних відносин, природокористування, планування території, будівництва, архітектури.</w:t>
      </w:r>
    </w:p>
    <w:p w:rsidR="00B4163F" w:rsidRDefault="00B4163F" w:rsidP="006F28DC">
      <w:pPr>
        <w:spacing w:after="0" w:line="240" w:lineRule="auto"/>
        <w:jc w:val="both"/>
        <w:rPr>
          <w:rFonts w:ascii="Times New Roman" w:hAnsi="Times New Roman"/>
          <w:sz w:val="28"/>
          <w:szCs w:val="28"/>
          <w:lang w:val="uk-UA"/>
        </w:rPr>
      </w:pPr>
    </w:p>
    <w:p w:rsidR="00B4163F" w:rsidRDefault="00B4163F" w:rsidP="006F28DC">
      <w:pPr>
        <w:spacing w:after="0" w:line="240" w:lineRule="auto"/>
        <w:jc w:val="both"/>
        <w:rPr>
          <w:rFonts w:ascii="Times New Roman" w:hAnsi="Times New Roman"/>
          <w:sz w:val="28"/>
          <w:szCs w:val="28"/>
          <w:lang w:val="uk-UA"/>
        </w:rPr>
      </w:pPr>
    </w:p>
    <w:p w:rsidR="00B4163F" w:rsidRDefault="00B4163F" w:rsidP="006F28DC">
      <w:pPr>
        <w:spacing w:after="0" w:line="240" w:lineRule="auto"/>
        <w:jc w:val="both"/>
        <w:rPr>
          <w:rFonts w:ascii="Times New Roman" w:hAnsi="Times New Roman"/>
          <w:sz w:val="28"/>
          <w:szCs w:val="28"/>
          <w:lang w:val="uk-UA"/>
        </w:rPr>
      </w:pPr>
    </w:p>
    <w:p w:rsidR="00B4163F" w:rsidRDefault="00B4163F" w:rsidP="006F28DC">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bookmarkStart w:id="0" w:name="_GoBack"/>
      <w:bookmarkEnd w:id="0"/>
      <w:r>
        <w:rPr>
          <w:rFonts w:ascii="Times New Roman" w:hAnsi="Times New Roman"/>
          <w:sz w:val="28"/>
          <w:szCs w:val="28"/>
          <w:lang w:val="uk-UA"/>
        </w:rPr>
        <w:t xml:space="preserve">                                   Олександр СИТАЙЛО</w:t>
      </w:r>
    </w:p>
    <w:p w:rsidR="00B4163F" w:rsidRDefault="00B4163F" w:rsidP="006F28DC">
      <w:pPr>
        <w:spacing w:line="240" w:lineRule="auto"/>
        <w:jc w:val="both"/>
        <w:rPr>
          <w:rFonts w:ascii="Times New Roman" w:hAnsi="Times New Roman"/>
          <w:sz w:val="28"/>
          <w:szCs w:val="28"/>
          <w:lang w:val="uk-UA"/>
        </w:rPr>
      </w:pPr>
    </w:p>
    <w:p w:rsidR="00B4163F" w:rsidRDefault="00B4163F" w:rsidP="006F28DC">
      <w:pPr>
        <w:spacing w:line="240" w:lineRule="auto"/>
        <w:jc w:val="both"/>
        <w:rPr>
          <w:rFonts w:ascii="Times New Roman" w:hAnsi="Times New Roman"/>
          <w:sz w:val="28"/>
          <w:szCs w:val="28"/>
          <w:lang w:val="uk-UA"/>
        </w:rPr>
      </w:pPr>
    </w:p>
    <w:p w:rsidR="00B4163F" w:rsidRPr="0034217E" w:rsidRDefault="00B4163F" w:rsidP="006F28DC">
      <w:pPr>
        <w:spacing w:after="0" w:line="240" w:lineRule="auto"/>
        <w:ind w:firstLine="1134"/>
        <w:rPr>
          <w:rFonts w:ascii="Times New Roman" w:hAnsi="Times New Roman"/>
          <w:szCs w:val="20"/>
          <w:lang w:val="uk-UA" w:eastAsia="ru-RU"/>
        </w:rPr>
      </w:pPr>
      <w:r w:rsidRPr="0034217E">
        <w:rPr>
          <w:rFonts w:ascii="Times New Roman" w:hAnsi="Times New Roman"/>
          <w:szCs w:val="20"/>
          <w:lang w:val="uk-UA" w:eastAsia="ru-RU"/>
        </w:rPr>
        <w:t>Павло ІВАНЕНКО</w:t>
      </w:r>
    </w:p>
    <w:p w:rsidR="00B4163F" w:rsidRPr="0034217E" w:rsidRDefault="00B4163F" w:rsidP="006F28DC">
      <w:pPr>
        <w:spacing w:after="0" w:line="240" w:lineRule="auto"/>
        <w:ind w:firstLine="1134"/>
        <w:jc w:val="both"/>
        <w:rPr>
          <w:rFonts w:ascii="Times New Roman" w:hAnsi="Times New Roman"/>
          <w:szCs w:val="20"/>
          <w:lang w:val="uk-UA" w:eastAsia="uk-UA"/>
        </w:rPr>
      </w:pPr>
      <w:r>
        <w:rPr>
          <w:rFonts w:ascii="Times New Roman" w:hAnsi="Times New Roman"/>
          <w:szCs w:val="20"/>
          <w:lang w:val="uk-UA" w:eastAsia="ru-RU"/>
        </w:rPr>
        <w:t>Олександр ПАРШАКОВ</w:t>
      </w:r>
    </w:p>
    <w:p w:rsidR="00B4163F" w:rsidRPr="0034217E" w:rsidRDefault="00B4163F" w:rsidP="006F28DC">
      <w:pPr>
        <w:spacing w:after="0" w:line="240" w:lineRule="auto"/>
        <w:ind w:firstLine="1134"/>
        <w:jc w:val="both"/>
        <w:rPr>
          <w:rFonts w:ascii="Times New Roman" w:hAnsi="Times New Roman"/>
          <w:szCs w:val="20"/>
          <w:lang w:val="uk-UA" w:eastAsia="uk-UA"/>
        </w:rPr>
      </w:pPr>
      <w:r w:rsidRPr="0034217E">
        <w:rPr>
          <w:rFonts w:ascii="Times New Roman" w:hAnsi="Times New Roman"/>
          <w:szCs w:val="20"/>
          <w:lang w:val="uk-UA" w:eastAsia="uk-UA"/>
        </w:rPr>
        <w:t>Олександр ОСАДЧИЙ</w:t>
      </w:r>
    </w:p>
    <w:p w:rsidR="00B4163F" w:rsidRPr="00042816" w:rsidRDefault="00B4163F" w:rsidP="00EF24B6">
      <w:pPr>
        <w:spacing w:after="0" w:line="240" w:lineRule="auto"/>
        <w:jc w:val="both"/>
        <w:rPr>
          <w:rFonts w:ascii="Times New Roman" w:hAnsi="Times New Roman"/>
          <w:sz w:val="28"/>
          <w:szCs w:val="28"/>
          <w:lang w:val="uk-UA" w:eastAsia="uk-UA"/>
        </w:rPr>
      </w:pPr>
    </w:p>
    <w:p w:rsidR="00B4163F" w:rsidRDefault="00B4163F" w:rsidP="0078127E">
      <w:pPr>
        <w:spacing w:after="0" w:line="240" w:lineRule="auto"/>
        <w:jc w:val="both"/>
        <w:rPr>
          <w:rFonts w:ascii="Times New Roman" w:hAnsi="Times New Roman"/>
          <w:b/>
          <w:sz w:val="28"/>
          <w:szCs w:val="28"/>
          <w:lang w:val="uk-UA" w:eastAsia="uk-UA"/>
        </w:rPr>
      </w:pPr>
    </w:p>
    <w:p w:rsidR="00B4163F" w:rsidRPr="0078127E" w:rsidRDefault="00B4163F">
      <w:pPr>
        <w:rPr>
          <w:lang w:val="uk-UA"/>
        </w:rPr>
      </w:pPr>
    </w:p>
    <w:sectPr w:rsidR="00B4163F" w:rsidRPr="0078127E" w:rsidSect="0075081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446"/>
    <w:rsid w:val="00042816"/>
    <w:rsid w:val="000447C9"/>
    <w:rsid w:val="00174E89"/>
    <w:rsid w:val="001E007C"/>
    <w:rsid w:val="001F6175"/>
    <w:rsid w:val="002A3446"/>
    <w:rsid w:val="0034217E"/>
    <w:rsid w:val="005A0B6D"/>
    <w:rsid w:val="006F28DC"/>
    <w:rsid w:val="00743B50"/>
    <w:rsid w:val="0074673F"/>
    <w:rsid w:val="0075081A"/>
    <w:rsid w:val="0078127E"/>
    <w:rsid w:val="00821824"/>
    <w:rsid w:val="0095128A"/>
    <w:rsid w:val="00AC0676"/>
    <w:rsid w:val="00B4163F"/>
    <w:rsid w:val="00D60739"/>
    <w:rsid w:val="00D91635"/>
    <w:rsid w:val="00DF677C"/>
    <w:rsid w:val="00EC7FD4"/>
    <w:rsid w:val="00EF24B6"/>
    <w:rsid w:val="00F27583"/>
    <w:rsid w:val="00F65CE7"/>
    <w:rsid w:val="00FB6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607</Words>
  <Characters>3466</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User</cp:lastModifiedBy>
  <cp:revision>2</cp:revision>
  <cp:lastPrinted>2022-06-14T12:53:00Z</cp:lastPrinted>
  <dcterms:created xsi:type="dcterms:W3CDTF">2022-06-22T07:45:00Z</dcterms:created>
  <dcterms:modified xsi:type="dcterms:W3CDTF">2022-06-22T07:45:00Z</dcterms:modified>
</cp:coreProperties>
</file>