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975" w:rsidRPr="00992975" w:rsidRDefault="00992975" w:rsidP="00992975">
      <w:pPr>
        <w:keepNext/>
        <w:tabs>
          <w:tab w:val="left" w:pos="7020"/>
        </w:tabs>
        <w:spacing w:after="0" w:line="240" w:lineRule="auto"/>
        <w:jc w:val="center"/>
        <w:outlineLvl w:val="2"/>
        <w:rPr>
          <w:rFonts w:ascii="Times New Roman" w:eastAsia="Times New Roman" w:hAnsi="Times New Roman"/>
          <w:b/>
          <w:caps/>
          <w:noProof/>
          <w:sz w:val="24"/>
          <w:szCs w:val="24"/>
          <w:lang w:eastAsia="ru-RU"/>
        </w:rPr>
      </w:pPr>
      <w:bookmarkStart w:id="0" w:name="_GoBack"/>
      <w:bookmarkEnd w:id="0"/>
      <w:r w:rsidRPr="00992975">
        <w:rPr>
          <w:rFonts w:ascii="Times New Roman" w:eastAsia="Times New Roman" w:hAnsi="Times New Roman"/>
          <w:b/>
          <w:caps/>
          <w:noProof/>
          <w:sz w:val="28"/>
          <w:szCs w:val="20"/>
          <w:lang w:eastAsia="uk-UA"/>
        </w:rPr>
        <w:drawing>
          <wp:inline distT="0" distB="0" distL="0" distR="0" wp14:anchorId="501E2C13" wp14:editId="308DB27D">
            <wp:extent cx="533400"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r w:rsidRPr="00992975">
        <w:rPr>
          <w:rFonts w:ascii="Times New Roman" w:eastAsia="Times New Roman" w:hAnsi="Times New Roman"/>
          <w:b/>
          <w:caps/>
          <w:noProof/>
          <w:sz w:val="24"/>
          <w:szCs w:val="24"/>
          <w:lang w:eastAsia="ru-RU"/>
        </w:rPr>
        <w:t xml:space="preserve">                                        </w:t>
      </w:r>
    </w:p>
    <w:p w:rsidR="00992975" w:rsidRPr="00992975" w:rsidRDefault="00992975" w:rsidP="00992975">
      <w:pPr>
        <w:keepNext/>
        <w:tabs>
          <w:tab w:val="left" w:pos="7020"/>
        </w:tabs>
        <w:spacing w:after="0" w:line="240" w:lineRule="auto"/>
        <w:jc w:val="center"/>
        <w:outlineLvl w:val="2"/>
        <w:rPr>
          <w:rFonts w:ascii="Times New Roman" w:eastAsia="Times New Roman" w:hAnsi="Times New Roman"/>
          <w:caps/>
          <w:noProof/>
          <w:sz w:val="16"/>
          <w:szCs w:val="16"/>
          <w:lang w:val="ru-RU" w:eastAsia="ru-RU"/>
        </w:rPr>
      </w:pPr>
    </w:p>
    <w:p w:rsidR="00992975" w:rsidRPr="00992975" w:rsidRDefault="00992975" w:rsidP="00992975">
      <w:pPr>
        <w:spacing w:after="0" w:line="240" w:lineRule="auto"/>
        <w:jc w:val="center"/>
        <w:rPr>
          <w:rFonts w:ascii="Times New Roman" w:eastAsia="Times New Roman" w:hAnsi="Times New Roman"/>
          <w:sz w:val="24"/>
          <w:szCs w:val="24"/>
          <w:lang w:eastAsia="ru-RU"/>
        </w:rPr>
      </w:pPr>
      <w:r w:rsidRPr="00992975">
        <w:rPr>
          <w:rFonts w:ascii="Times New Roman" w:eastAsia="Times New Roman" w:hAnsi="Times New Roman"/>
          <w:sz w:val="24"/>
          <w:szCs w:val="24"/>
          <w:lang w:eastAsia="ru-RU"/>
        </w:rPr>
        <w:t xml:space="preserve"> УКРАЇНА                                            </w:t>
      </w:r>
    </w:p>
    <w:p w:rsidR="00992975" w:rsidRPr="00992975" w:rsidRDefault="00992975" w:rsidP="00992975">
      <w:pPr>
        <w:keepNext/>
        <w:spacing w:after="0" w:line="240" w:lineRule="auto"/>
        <w:jc w:val="center"/>
        <w:outlineLvl w:val="0"/>
        <w:rPr>
          <w:rFonts w:ascii="Times New Roman" w:eastAsia="Times New Roman" w:hAnsi="Times New Roman"/>
          <w:caps/>
          <w:sz w:val="24"/>
          <w:szCs w:val="24"/>
          <w:lang w:eastAsia="uk-UA"/>
        </w:rPr>
      </w:pPr>
      <w:r w:rsidRPr="00992975">
        <w:rPr>
          <w:rFonts w:ascii="Times New Roman" w:eastAsia="Times New Roman" w:hAnsi="Times New Roman"/>
          <w:caps/>
          <w:sz w:val="24"/>
          <w:szCs w:val="24"/>
          <w:lang w:eastAsia="uk-UA"/>
        </w:rPr>
        <w:t>МАЛИНСЬКА МІСЬКА  РАДА</w:t>
      </w:r>
    </w:p>
    <w:p w:rsidR="00992975" w:rsidRPr="00992975" w:rsidRDefault="00992975" w:rsidP="00992975">
      <w:pPr>
        <w:spacing w:after="0" w:line="240" w:lineRule="auto"/>
        <w:jc w:val="center"/>
        <w:rPr>
          <w:rFonts w:ascii="Times New Roman" w:eastAsia="Times New Roman" w:hAnsi="Times New Roman"/>
          <w:sz w:val="24"/>
          <w:szCs w:val="24"/>
          <w:lang w:eastAsia="ru-RU"/>
        </w:rPr>
      </w:pPr>
      <w:r w:rsidRPr="00992975">
        <w:rPr>
          <w:rFonts w:ascii="Times New Roman" w:eastAsia="Times New Roman" w:hAnsi="Times New Roman"/>
          <w:sz w:val="24"/>
          <w:szCs w:val="24"/>
          <w:lang w:eastAsia="ru-RU"/>
        </w:rPr>
        <w:t>ЖИТОМИРСЬКОЇ ОБЛАСТІ</w:t>
      </w:r>
    </w:p>
    <w:p w:rsidR="00992975" w:rsidRPr="00992975" w:rsidRDefault="00992975" w:rsidP="00992975">
      <w:pPr>
        <w:spacing w:after="0" w:line="240" w:lineRule="auto"/>
        <w:jc w:val="center"/>
        <w:rPr>
          <w:rFonts w:ascii="Times New Roman" w:eastAsia="Times New Roman" w:hAnsi="Times New Roman"/>
          <w:sz w:val="16"/>
          <w:szCs w:val="16"/>
          <w:lang w:eastAsia="ru-RU"/>
        </w:rPr>
      </w:pPr>
    </w:p>
    <w:p w:rsidR="00992975" w:rsidRPr="00992975" w:rsidRDefault="00992975" w:rsidP="00992975">
      <w:pPr>
        <w:keepNext/>
        <w:spacing w:after="0" w:line="240" w:lineRule="auto"/>
        <w:outlineLvl w:val="0"/>
        <w:rPr>
          <w:rFonts w:ascii="Times New Roman" w:eastAsia="Times New Roman" w:hAnsi="Times New Roman"/>
          <w:b/>
          <w:caps/>
          <w:sz w:val="20"/>
          <w:szCs w:val="48"/>
          <w:lang w:eastAsia="uk-UA"/>
        </w:rPr>
      </w:pPr>
      <w:r w:rsidRPr="00992975">
        <w:rPr>
          <w:rFonts w:ascii="Times New Roman" w:eastAsia="Times New Roman" w:hAnsi="Times New Roman"/>
          <w:b/>
          <w:caps/>
          <w:sz w:val="48"/>
          <w:szCs w:val="48"/>
          <w:lang w:eastAsia="uk-UA"/>
        </w:rPr>
        <w:t xml:space="preserve">                          Р І Ш Е Н Н я          </w:t>
      </w:r>
      <w:r>
        <w:rPr>
          <w:rFonts w:ascii="Times New Roman" w:eastAsia="Times New Roman" w:hAnsi="Times New Roman"/>
          <w:b/>
          <w:caps/>
          <w:sz w:val="20"/>
          <w:szCs w:val="48"/>
          <w:lang w:eastAsia="uk-UA"/>
        </w:rPr>
        <w:t>проєкт</w:t>
      </w:r>
    </w:p>
    <w:p w:rsidR="00992975" w:rsidRPr="00992975" w:rsidRDefault="00992975" w:rsidP="00992975">
      <w:pPr>
        <w:keepNext/>
        <w:spacing w:after="0" w:line="240" w:lineRule="auto"/>
        <w:jc w:val="center"/>
        <w:outlineLvl w:val="0"/>
        <w:rPr>
          <w:rFonts w:ascii="Times New Roman" w:eastAsia="Times New Roman" w:hAnsi="Times New Roman"/>
          <w:b/>
          <w:caps/>
          <w:sz w:val="16"/>
          <w:szCs w:val="16"/>
          <w:lang w:eastAsia="uk-UA"/>
        </w:rPr>
      </w:pPr>
    </w:p>
    <w:p w:rsidR="00992975" w:rsidRPr="00992975" w:rsidRDefault="00992975" w:rsidP="00992975">
      <w:pPr>
        <w:keepNext/>
        <w:spacing w:after="0" w:line="240" w:lineRule="auto"/>
        <w:jc w:val="center"/>
        <w:outlineLvl w:val="2"/>
        <w:rPr>
          <w:rFonts w:ascii="Times New Roman" w:eastAsia="Times New Roman" w:hAnsi="Times New Roman"/>
          <w:b/>
          <w:caps/>
          <w:sz w:val="28"/>
          <w:szCs w:val="20"/>
          <w:lang w:eastAsia="uk-UA"/>
        </w:rPr>
      </w:pPr>
      <w:r w:rsidRPr="00992975">
        <w:rPr>
          <w:rFonts w:ascii="Times New Roman" w:eastAsia="Times New Roman" w:hAnsi="Times New Roman"/>
          <w:b/>
          <w:caps/>
          <w:sz w:val="28"/>
          <w:szCs w:val="20"/>
          <w:lang w:eastAsia="uk-UA"/>
        </w:rPr>
        <w:t>малинської МІСЬКОЇ ради</w:t>
      </w:r>
    </w:p>
    <w:p w:rsidR="00992975" w:rsidRPr="00992975" w:rsidRDefault="00992975" w:rsidP="00992975">
      <w:pPr>
        <w:spacing w:after="0" w:line="480" w:lineRule="auto"/>
        <w:jc w:val="center"/>
        <w:rPr>
          <w:rFonts w:ascii="Times New Roman" w:eastAsia="Times New Roman" w:hAnsi="Times New Roman"/>
          <w:sz w:val="28"/>
          <w:szCs w:val="24"/>
          <w:lang w:eastAsia="ru-RU"/>
        </w:rPr>
      </w:pPr>
      <w:r w:rsidRPr="00992975">
        <w:rPr>
          <w:rFonts w:ascii="Times New Roman" w:eastAsia="Times New Roman" w:hAnsi="Times New Roman"/>
          <w:noProof/>
          <w:sz w:val="20"/>
          <w:szCs w:val="20"/>
          <w:lang w:eastAsia="uk-UA"/>
        </w:rPr>
        <mc:AlternateContent>
          <mc:Choice Requires="wps">
            <w:drawing>
              <wp:anchor distT="0" distB="0" distL="114300" distR="114300" simplePos="0" relativeHeight="251659264" behindDoc="0" locked="0" layoutInCell="1" allowOverlap="1" wp14:anchorId="47053A3B" wp14:editId="2E97B497">
                <wp:simplePos x="0" y="0"/>
                <wp:positionH relativeFrom="column">
                  <wp:posOffset>5715</wp:posOffset>
                </wp:positionH>
                <wp:positionV relativeFrom="paragraph">
                  <wp:posOffset>327025</wp:posOffset>
                </wp:positionV>
                <wp:extent cx="6071235" cy="62230"/>
                <wp:effectExtent l="28575" t="31750" r="34290" b="2984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1E97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" strokeweight="4.5pt">
                <v:stroke linestyle="thinThick"/>
              </v:line>
            </w:pict>
          </mc:Fallback>
        </mc:AlternateContent>
      </w:r>
      <w:r w:rsidRPr="00992975">
        <w:rPr>
          <w:rFonts w:ascii="Times New Roman" w:eastAsia="Times New Roman" w:hAnsi="Times New Roman"/>
          <w:sz w:val="28"/>
          <w:szCs w:val="24"/>
          <w:lang w:eastAsia="ru-RU"/>
        </w:rPr>
        <w:t>(</w:t>
      </w:r>
      <w:r>
        <w:rPr>
          <w:rFonts w:ascii="Times New Roman" w:eastAsia="Times New Roman" w:hAnsi="Times New Roman"/>
          <w:sz w:val="28"/>
          <w:szCs w:val="24"/>
          <w:lang w:eastAsia="ru-RU"/>
        </w:rPr>
        <w:t xml:space="preserve">   </w:t>
      </w:r>
      <w:r w:rsidRPr="00992975">
        <w:rPr>
          <w:rFonts w:ascii="Times New Roman" w:eastAsia="Times New Roman" w:hAnsi="Times New Roman"/>
          <w:sz w:val="28"/>
          <w:szCs w:val="24"/>
          <w:lang w:eastAsia="ru-RU"/>
        </w:rPr>
        <w:t>сесія восьмого скликання )</w:t>
      </w:r>
    </w:p>
    <w:p w:rsidR="00992975" w:rsidRPr="00992975" w:rsidRDefault="00992975" w:rsidP="00992975">
      <w:pPr>
        <w:spacing w:after="0" w:line="240" w:lineRule="auto"/>
        <w:jc w:val="both"/>
        <w:rPr>
          <w:rFonts w:ascii="Times New Roman" w:eastAsia="Times New Roman" w:hAnsi="Times New Roman"/>
          <w:bCs/>
          <w:sz w:val="28"/>
          <w:szCs w:val="20"/>
          <w:u w:val="single"/>
          <w:lang w:eastAsia="ru-RU"/>
        </w:rPr>
      </w:pPr>
      <w:r w:rsidRPr="00992975">
        <w:rPr>
          <w:rFonts w:ascii="Times New Roman" w:eastAsia="Times New Roman" w:hAnsi="Times New Roman"/>
          <w:bCs/>
          <w:sz w:val="28"/>
          <w:szCs w:val="20"/>
          <w:u w:val="single"/>
          <w:lang w:eastAsia="ru-RU"/>
        </w:rPr>
        <w:t xml:space="preserve">від </w:t>
      </w:r>
      <w:r>
        <w:rPr>
          <w:rFonts w:ascii="Times New Roman" w:eastAsia="Times New Roman" w:hAnsi="Times New Roman"/>
          <w:bCs/>
          <w:sz w:val="28"/>
          <w:szCs w:val="20"/>
          <w:u w:val="single"/>
          <w:lang w:eastAsia="ru-RU"/>
        </w:rPr>
        <w:t xml:space="preserve"> </w:t>
      </w:r>
      <w:r w:rsidRPr="00992975">
        <w:rPr>
          <w:rFonts w:ascii="Times New Roman" w:eastAsia="Times New Roman" w:hAnsi="Times New Roman"/>
          <w:bCs/>
          <w:sz w:val="28"/>
          <w:szCs w:val="20"/>
          <w:u w:val="single"/>
          <w:lang w:eastAsia="ru-RU"/>
        </w:rPr>
        <w:t xml:space="preserve"> </w:t>
      </w:r>
      <w:r>
        <w:rPr>
          <w:rFonts w:ascii="Times New Roman" w:eastAsia="Times New Roman" w:hAnsi="Times New Roman"/>
          <w:bCs/>
          <w:sz w:val="28"/>
          <w:szCs w:val="20"/>
          <w:u w:val="single"/>
          <w:lang w:eastAsia="ru-RU"/>
        </w:rPr>
        <w:t xml:space="preserve">           </w:t>
      </w:r>
      <w:r w:rsidRPr="00992975">
        <w:rPr>
          <w:rFonts w:ascii="Times New Roman" w:eastAsia="Times New Roman" w:hAnsi="Times New Roman"/>
          <w:bCs/>
          <w:sz w:val="28"/>
          <w:szCs w:val="20"/>
          <w:u w:val="single"/>
          <w:lang w:eastAsia="ru-RU"/>
        </w:rPr>
        <w:t xml:space="preserve">2020 року №  </w:t>
      </w:r>
    </w:p>
    <w:p w:rsidR="00E26A38" w:rsidRPr="009819E9" w:rsidRDefault="00E26A38" w:rsidP="00992975">
      <w:pPr>
        <w:pStyle w:val="a3"/>
        <w:spacing w:before="0" w:beforeAutospacing="0" w:after="0" w:afterAutospacing="0"/>
        <w:rPr>
          <w:rStyle w:val="ac"/>
          <w:sz w:val="28"/>
          <w:szCs w:val="20"/>
          <w:u w:val="single"/>
          <w:lang w:val="ru-RU" w:eastAsia="ru-RU"/>
        </w:rPr>
      </w:pPr>
      <w:r w:rsidRPr="009819E9">
        <w:rPr>
          <w:rStyle w:val="ac"/>
          <w:b w:val="0"/>
          <w:color w:val="000000"/>
          <w:sz w:val="28"/>
          <w:szCs w:val="28"/>
        </w:rPr>
        <w:t xml:space="preserve">Про створення постійно діючої топонімічної </w:t>
      </w:r>
    </w:p>
    <w:p w:rsidR="00C741FC" w:rsidRDefault="00E26A38" w:rsidP="004831EC">
      <w:pPr>
        <w:pStyle w:val="ab"/>
        <w:rPr>
          <w:rStyle w:val="ac"/>
          <w:rFonts w:ascii="Times New Roman" w:hAnsi="Times New Roman"/>
          <w:b w:val="0"/>
          <w:color w:val="000000"/>
          <w:sz w:val="28"/>
          <w:szCs w:val="28"/>
        </w:rPr>
      </w:pPr>
      <w:r w:rsidRPr="009819E9">
        <w:rPr>
          <w:rStyle w:val="ac"/>
          <w:rFonts w:ascii="Times New Roman" w:hAnsi="Times New Roman"/>
          <w:b w:val="0"/>
          <w:color w:val="000000"/>
          <w:sz w:val="28"/>
          <w:szCs w:val="28"/>
        </w:rPr>
        <w:t>комісії при Малинській міській</w:t>
      </w:r>
      <w:r w:rsidR="00C741FC">
        <w:rPr>
          <w:rStyle w:val="ac"/>
          <w:rFonts w:ascii="Times New Roman" w:hAnsi="Times New Roman"/>
          <w:b w:val="0"/>
          <w:color w:val="000000"/>
          <w:sz w:val="28"/>
          <w:szCs w:val="28"/>
        </w:rPr>
        <w:t xml:space="preserve"> </w:t>
      </w:r>
    </w:p>
    <w:p w:rsidR="00E26A38" w:rsidRDefault="00C741FC" w:rsidP="004831EC">
      <w:pPr>
        <w:pStyle w:val="ab"/>
        <w:rPr>
          <w:rStyle w:val="ac"/>
          <w:rFonts w:ascii="Times New Roman" w:hAnsi="Times New Roman"/>
          <w:b w:val="0"/>
          <w:color w:val="000000"/>
          <w:sz w:val="28"/>
          <w:szCs w:val="28"/>
        </w:rPr>
      </w:pPr>
      <w:r>
        <w:rPr>
          <w:rStyle w:val="ac"/>
          <w:rFonts w:ascii="Times New Roman" w:hAnsi="Times New Roman"/>
          <w:b w:val="0"/>
          <w:color w:val="000000"/>
          <w:sz w:val="28"/>
          <w:szCs w:val="28"/>
        </w:rPr>
        <w:t>територіальній громаді</w:t>
      </w:r>
    </w:p>
    <w:p w:rsidR="00992975" w:rsidRDefault="00992975" w:rsidP="004831EC">
      <w:pPr>
        <w:pStyle w:val="ab"/>
        <w:rPr>
          <w:rStyle w:val="ac"/>
          <w:rFonts w:ascii="Times New Roman" w:hAnsi="Times New Roman"/>
          <w:b w:val="0"/>
          <w:color w:val="000000"/>
          <w:sz w:val="28"/>
          <w:szCs w:val="28"/>
        </w:rPr>
      </w:pPr>
    </w:p>
    <w:p w:rsidR="00992975" w:rsidRPr="009819E9" w:rsidRDefault="00992975" w:rsidP="004831EC">
      <w:pPr>
        <w:pStyle w:val="ab"/>
        <w:rPr>
          <w:rStyle w:val="ac"/>
          <w:rFonts w:ascii="Times New Roman" w:hAnsi="Times New Roman"/>
          <w:b w:val="0"/>
          <w:color w:val="000000"/>
          <w:sz w:val="28"/>
          <w:szCs w:val="28"/>
        </w:rPr>
      </w:pPr>
    </w:p>
    <w:p w:rsidR="00E26A38" w:rsidRPr="009819E9" w:rsidRDefault="00E26A38" w:rsidP="004A6745">
      <w:pPr>
        <w:pStyle w:val="a3"/>
        <w:ind w:firstLine="708"/>
        <w:jc w:val="both"/>
        <w:rPr>
          <w:sz w:val="28"/>
          <w:szCs w:val="28"/>
        </w:rPr>
      </w:pPr>
      <w:r w:rsidRPr="009819E9">
        <w:rPr>
          <w:color w:val="000000"/>
        </w:rPr>
        <w:t>К</w:t>
      </w:r>
      <w:r w:rsidRPr="009819E9">
        <w:rPr>
          <w:color w:val="000000"/>
          <w:sz w:val="28"/>
          <w:szCs w:val="28"/>
        </w:rPr>
        <w:t xml:space="preserve">еруючись </w:t>
      </w:r>
      <w:r w:rsidR="00992975">
        <w:rPr>
          <w:color w:val="000000"/>
          <w:sz w:val="28"/>
          <w:szCs w:val="28"/>
        </w:rPr>
        <w:t>Законом</w:t>
      </w:r>
      <w:r w:rsidRPr="009819E9">
        <w:rPr>
          <w:color w:val="000000"/>
          <w:sz w:val="28"/>
          <w:szCs w:val="28"/>
        </w:rPr>
        <w:t xml:space="preserve"> України «Про місцеве самоврядування в Україні», міська рада</w:t>
      </w:r>
    </w:p>
    <w:p w:rsidR="00E26A38" w:rsidRPr="009819E9" w:rsidRDefault="00E26A38" w:rsidP="004C44A6">
      <w:pPr>
        <w:pStyle w:val="a3"/>
      </w:pPr>
      <w:r w:rsidRPr="009819E9">
        <w:rPr>
          <w:rStyle w:val="ac"/>
          <w:color w:val="000000"/>
        </w:rPr>
        <w:t>ВИРІШИЛА :</w:t>
      </w:r>
    </w:p>
    <w:p w:rsidR="00E26A38" w:rsidRPr="009819E9" w:rsidRDefault="00E26A38" w:rsidP="009D659D">
      <w:pPr>
        <w:pStyle w:val="a7"/>
        <w:numPr>
          <w:ilvl w:val="0"/>
          <w:numId w:val="5"/>
        </w:numPr>
        <w:spacing w:after="0" w:line="240" w:lineRule="auto"/>
        <w:jc w:val="both"/>
        <w:rPr>
          <w:rFonts w:ascii="Times New Roman" w:hAnsi="Times New Roman"/>
          <w:sz w:val="28"/>
          <w:szCs w:val="28"/>
          <w:lang w:eastAsia="ru-RU"/>
        </w:rPr>
      </w:pPr>
      <w:r w:rsidRPr="009819E9">
        <w:rPr>
          <w:rFonts w:ascii="Times New Roman" w:hAnsi="Times New Roman"/>
          <w:sz w:val="28"/>
          <w:szCs w:val="28"/>
          <w:lang w:eastAsia="uk-UA"/>
        </w:rPr>
        <w:t xml:space="preserve">Створити постійно діючу топонімічну комісію при Малинській міській </w:t>
      </w:r>
      <w:r w:rsidR="004A6745" w:rsidRPr="009819E9">
        <w:rPr>
          <w:rFonts w:ascii="Times New Roman" w:hAnsi="Times New Roman"/>
          <w:sz w:val="28"/>
          <w:szCs w:val="28"/>
          <w:lang w:eastAsia="uk-UA"/>
        </w:rPr>
        <w:t>територіальній громаді</w:t>
      </w:r>
      <w:r w:rsidRPr="009819E9">
        <w:rPr>
          <w:rFonts w:ascii="Times New Roman" w:hAnsi="Times New Roman"/>
          <w:sz w:val="28"/>
          <w:szCs w:val="28"/>
          <w:lang w:eastAsia="uk-UA"/>
        </w:rPr>
        <w:t xml:space="preserve"> та затвердити її склад згідно з додатком 1 (додається).</w:t>
      </w:r>
    </w:p>
    <w:p w:rsidR="00E26A38" w:rsidRPr="009819E9" w:rsidRDefault="00E26A38" w:rsidP="009D659D">
      <w:pPr>
        <w:pStyle w:val="a7"/>
        <w:numPr>
          <w:ilvl w:val="0"/>
          <w:numId w:val="5"/>
        </w:numPr>
        <w:spacing w:after="0" w:line="240" w:lineRule="auto"/>
        <w:jc w:val="both"/>
        <w:rPr>
          <w:rFonts w:ascii="Times New Roman" w:hAnsi="Times New Roman"/>
          <w:sz w:val="28"/>
          <w:szCs w:val="28"/>
          <w:lang w:eastAsia="ru-RU"/>
        </w:rPr>
      </w:pPr>
      <w:r w:rsidRPr="009819E9">
        <w:rPr>
          <w:rFonts w:ascii="Times New Roman" w:hAnsi="Times New Roman"/>
          <w:sz w:val="28"/>
          <w:szCs w:val="28"/>
          <w:lang w:eastAsia="uk-UA"/>
        </w:rPr>
        <w:t xml:space="preserve">Затвердити Положення про топонімічну комісію при Малинській міській </w:t>
      </w:r>
      <w:r w:rsidR="004A6745" w:rsidRPr="009819E9">
        <w:rPr>
          <w:rFonts w:ascii="Times New Roman" w:hAnsi="Times New Roman"/>
          <w:sz w:val="28"/>
          <w:szCs w:val="28"/>
          <w:lang w:eastAsia="uk-UA"/>
        </w:rPr>
        <w:t>територіальній громаді</w:t>
      </w:r>
      <w:r w:rsidRPr="009819E9">
        <w:rPr>
          <w:rFonts w:ascii="Times New Roman" w:hAnsi="Times New Roman"/>
          <w:sz w:val="28"/>
          <w:szCs w:val="28"/>
          <w:lang w:eastAsia="uk-UA"/>
        </w:rPr>
        <w:t>, додаток 2 (додається).</w:t>
      </w:r>
    </w:p>
    <w:p w:rsidR="00E26A38" w:rsidRPr="009819E9" w:rsidRDefault="00E26A38" w:rsidP="00B41304">
      <w:pPr>
        <w:pStyle w:val="ab"/>
        <w:numPr>
          <w:ilvl w:val="0"/>
          <w:numId w:val="5"/>
        </w:numPr>
        <w:jc w:val="both"/>
        <w:rPr>
          <w:rFonts w:ascii="Times New Roman" w:hAnsi="Times New Roman"/>
          <w:bCs/>
          <w:color w:val="000000"/>
          <w:sz w:val="28"/>
          <w:szCs w:val="28"/>
        </w:rPr>
      </w:pPr>
      <w:r w:rsidRPr="009819E9">
        <w:rPr>
          <w:rFonts w:ascii="Times New Roman" w:hAnsi="Times New Roman"/>
          <w:sz w:val="28"/>
          <w:szCs w:val="28"/>
          <w:lang w:eastAsia="uk-UA"/>
        </w:rPr>
        <w:t xml:space="preserve">Вважати таким, що втратило чинність рішення </w:t>
      </w:r>
      <w:r w:rsidR="004A6745" w:rsidRPr="009819E9">
        <w:rPr>
          <w:rFonts w:ascii="Times New Roman" w:hAnsi="Times New Roman"/>
          <w:sz w:val="28"/>
          <w:szCs w:val="28"/>
          <w:lang w:eastAsia="uk-UA"/>
        </w:rPr>
        <w:t xml:space="preserve">п’ятдесят третьої </w:t>
      </w:r>
      <w:r w:rsidR="004A6745" w:rsidRPr="009819E9">
        <w:rPr>
          <w:rFonts w:ascii="Times New Roman" w:hAnsi="Times New Roman"/>
          <w:bCs/>
          <w:color w:val="000000"/>
          <w:sz w:val="28"/>
          <w:szCs w:val="28"/>
        </w:rPr>
        <w:t xml:space="preserve">сесії сьомого скликання </w:t>
      </w:r>
      <w:r w:rsidR="0068191A" w:rsidRPr="009819E9">
        <w:rPr>
          <w:rFonts w:ascii="Times New Roman" w:hAnsi="Times New Roman"/>
          <w:bCs/>
          <w:color w:val="000000"/>
          <w:sz w:val="28"/>
          <w:szCs w:val="28"/>
        </w:rPr>
        <w:t xml:space="preserve">від 26 квітня 2018 №64 «Про створення постійної діючої топонімічної комісії при Малинській міській </w:t>
      </w:r>
      <w:r w:rsidR="00992975">
        <w:rPr>
          <w:rFonts w:ascii="Times New Roman" w:hAnsi="Times New Roman"/>
          <w:bCs/>
          <w:color w:val="000000"/>
          <w:sz w:val="28"/>
          <w:szCs w:val="28"/>
        </w:rPr>
        <w:t>раді»</w:t>
      </w:r>
      <w:r w:rsidRPr="009819E9">
        <w:rPr>
          <w:rFonts w:ascii="Times New Roman" w:hAnsi="Times New Roman"/>
          <w:bCs/>
          <w:color w:val="000000"/>
          <w:sz w:val="28"/>
          <w:szCs w:val="28"/>
        </w:rPr>
        <w:t>.</w:t>
      </w:r>
    </w:p>
    <w:p w:rsidR="00E26A38" w:rsidRPr="009819E9" w:rsidRDefault="00E26A38" w:rsidP="00B41304">
      <w:pPr>
        <w:pStyle w:val="ab"/>
        <w:ind w:left="360"/>
        <w:jc w:val="both"/>
        <w:rPr>
          <w:rFonts w:ascii="Times New Roman" w:hAnsi="Times New Roman"/>
          <w:bCs/>
          <w:color w:val="000000"/>
          <w:sz w:val="28"/>
          <w:szCs w:val="28"/>
        </w:rPr>
      </w:pPr>
    </w:p>
    <w:p w:rsidR="00E26A38" w:rsidRPr="009819E9" w:rsidRDefault="00E26A38" w:rsidP="00B41304">
      <w:pPr>
        <w:pStyle w:val="ab"/>
        <w:ind w:left="360"/>
        <w:jc w:val="both"/>
        <w:rPr>
          <w:rFonts w:ascii="Times New Roman" w:hAnsi="Times New Roman"/>
          <w:bCs/>
          <w:color w:val="000000"/>
          <w:sz w:val="28"/>
          <w:szCs w:val="28"/>
        </w:rPr>
      </w:pPr>
    </w:p>
    <w:p w:rsidR="00E26A38" w:rsidRPr="009819E9" w:rsidRDefault="00E26A38" w:rsidP="00B41304">
      <w:pPr>
        <w:pStyle w:val="ab"/>
        <w:ind w:left="360"/>
        <w:jc w:val="both"/>
        <w:rPr>
          <w:rFonts w:ascii="Times New Roman" w:hAnsi="Times New Roman"/>
          <w:bCs/>
          <w:color w:val="000000"/>
          <w:sz w:val="28"/>
          <w:szCs w:val="28"/>
        </w:rPr>
      </w:pPr>
    </w:p>
    <w:p w:rsidR="00E26A38" w:rsidRPr="009819E9" w:rsidRDefault="00E26A38" w:rsidP="00B41304">
      <w:pPr>
        <w:pStyle w:val="ab"/>
        <w:ind w:left="360"/>
        <w:jc w:val="both"/>
        <w:rPr>
          <w:rFonts w:ascii="Times New Roman" w:hAnsi="Times New Roman"/>
          <w:bCs/>
          <w:color w:val="000000"/>
          <w:sz w:val="28"/>
          <w:szCs w:val="28"/>
        </w:rPr>
      </w:pPr>
      <w:r w:rsidRPr="009819E9">
        <w:rPr>
          <w:rFonts w:ascii="Times New Roman" w:hAnsi="Times New Roman"/>
          <w:bCs/>
          <w:color w:val="000000"/>
          <w:sz w:val="28"/>
          <w:szCs w:val="28"/>
        </w:rPr>
        <w:t xml:space="preserve">Міський голова                                                      </w:t>
      </w:r>
      <w:r w:rsidR="00992975">
        <w:rPr>
          <w:rFonts w:ascii="Times New Roman" w:hAnsi="Times New Roman"/>
          <w:bCs/>
          <w:color w:val="000000"/>
          <w:sz w:val="28"/>
          <w:szCs w:val="28"/>
        </w:rPr>
        <w:t xml:space="preserve">     </w:t>
      </w:r>
      <w:r w:rsidR="00F0021D" w:rsidRPr="009819E9">
        <w:rPr>
          <w:rFonts w:ascii="Times New Roman" w:hAnsi="Times New Roman"/>
          <w:bCs/>
          <w:color w:val="000000"/>
          <w:sz w:val="28"/>
          <w:szCs w:val="28"/>
        </w:rPr>
        <w:t xml:space="preserve">  Олександр СИТАЙЛО</w:t>
      </w:r>
    </w:p>
    <w:p w:rsidR="00E26A38" w:rsidRDefault="00E26A38" w:rsidP="00B41304">
      <w:pPr>
        <w:pStyle w:val="ab"/>
        <w:ind w:left="360"/>
        <w:jc w:val="both"/>
        <w:rPr>
          <w:rFonts w:ascii="Times New Roman" w:hAnsi="Times New Roman"/>
          <w:bCs/>
          <w:color w:val="000000"/>
          <w:sz w:val="28"/>
          <w:szCs w:val="28"/>
        </w:rPr>
      </w:pPr>
    </w:p>
    <w:p w:rsidR="00992975" w:rsidRPr="009819E9" w:rsidRDefault="00992975" w:rsidP="00B41304">
      <w:pPr>
        <w:pStyle w:val="ab"/>
        <w:ind w:left="360"/>
        <w:jc w:val="both"/>
        <w:rPr>
          <w:rFonts w:ascii="Times New Roman" w:hAnsi="Times New Roman"/>
          <w:bCs/>
          <w:color w:val="000000"/>
          <w:sz w:val="28"/>
          <w:szCs w:val="28"/>
        </w:rPr>
      </w:pPr>
    </w:p>
    <w:p w:rsidR="00E26A38" w:rsidRPr="009819E9" w:rsidRDefault="00E26A38" w:rsidP="00BC18F9">
      <w:pPr>
        <w:pStyle w:val="ab"/>
        <w:jc w:val="both"/>
        <w:rPr>
          <w:rFonts w:ascii="Times New Roman" w:hAnsi="Times New Roman"/>
          <w:bCs/>
          <w:color w:val="000000"/>
          <w:sz w:val="28"/>
          <w:szCs w:val="28"/>
        </w:rPr>
      </w:pPr>
    </w:p>
    <w:p w:rsidR="00E26A38" w:rsidRPr="00992975" w:rsidRDefault="00F0021D" w:rsidP="00992975">
      <w:pPr>
        <w:pStyle w:val="ab"/>
        <w:ind w:left="1134"/>
        <w:jc w:val="both"/>
        <w:rPr>
          <w:rFonts w:ascii="Times New Roman" w:hAnsi="Times New Roman"/>
          <w:bCs/>
          <w:color w:val="000000"/>
          <w:szCs w:val="24"/>
        </w:rPr>
      </w:pPr>
      <w:r w:rsidRPr="00992975">
        <w:rPr>
          <w:rFonts w:ascii="Times New Roman" w:hAnsi="Times New Roman"/>
          <w:bCs/>
          <w:color w:val="000000"/>
          <w:szCs w:val="24"/>
        </w:rPr>
        <w:t>Віталій ЛУКАШЕНКО</w:t>
      </w:r>
    </w:p>
    <w:p w:rsidR="00E26A38" w:rsidRPr="00992975" w:rsidRDefault="00F0021D" w:rsidP="00992975">
      <w:pPr>
        <w:pStyle w:val="ab"/>
        <w:ind w:left="1134"/>
        <w:jc w:val="both"/>
        <w:rPr>
          <w:rFonts w:ascii="Times New Roman" w:hAnsi="Times New Roman"/>
          <w:bCs/>
          <w:color w:val="000000"/>
          <w:szCs w:val="24"/>
        </w:rPr>
      </w:pPr>
      <w:r w:rsidRPr="00992975">
        <w:rPr>
          <w:rFonts w:ascii="Times New Roman" w:hAnsi="Times New Roman"/>
          <w:bCs/>
          <w:color w:val="000000"/>
          <w:szCs w:val="24"/>
        </w:rPr>
        <w:t>Михайло ПАРФІНЕНКО</w:t>
      </w:r>
    </w:p>
    <w:p w:rsidR="004A6745" w:rsidRDefault="004A6745" w:rsidP="00B41304">
      <w:pPr>
        <w:spacing w:after="0" w:line="240" w:lineRule="auto"/>
        <w:jc w:val="right"/>
        <w:rPr>
          <w:rFonts w:ascii="Times New Roman" w:hAnsi="Times New Roman"/>
          <w:sz w:val="28"/>
          <w:szCs w:val="28"/>
          <w:lang w:eastAsia="ru-RU"/>
        </w:rPr>
      </w:pPr>
    </w:p>
    <w:p w:rsidR="00992975" w:rsidRPr="009819E9" w:rsidRDefault="00992975" w:rsidP="00B41304">
      <w:pPr>
        <w:spacing w:after="0" w:line="240" w:lineRule="auto"/>
        <w:jc w:val="right"/>
        <w:rPr>
          <w:rFonts w:ascii="Times New Roman" w:hAnsi="Times New Roman"/>
          <w:sz w:val="28"/>
          <w:szCs w:val="28"/>
          <w:lang w:eastAsia="ru-RU"/>
        </w:rPr>
      </w:pPr>
    </w:p>
    <w:p w:rsidR="004A6745" w:rsidRDefault="004A6745" w:rsidP="00B41304">
      <w:pPr>
        <w:spacing w:after="0" w:line="240" w:lineRule="auto"/>
        <w:jc w:val="right"/>
        <w:rPr>
          <w:rFonts w:ascii="Times New Roman" w:hAnsi="Times New Roman"/>
          <w:sz w:val="28"/>
          <w:szCs w:val="28"/>
          <w:lang w:eastAsia="ru-RU"/>
        </w:rPr>
      </w:pPr>
    </w:p>
    <w:p w:rsidR="00C741FC" w:rsidRDefault="00C741FC" w:rsidP="00B41304">
      <w:pPr>
        <w:spacing w:after="0" w:line="240" w:lineRule="auto"/>
        <w:jc w:val="right"/>
        <w:rPr>
          <w:rFonts w:ascii="Times New Roman" w:hAnsi="Times New Roman"/>
          <w:sz w:val="28"/>
          <w:szCs w:val="28"/>
          <w:lang w:eastAsia="ru-RU"/>
        </w:rPr>
      </w:pPr>
    </w:p>
    <w:p w:rsidR="00992975" w:rsidRPr="009819E9" w:rsidRDefault="00992975" w:rsidP="00B41304">
      <w:pPr>
        <w:spacing w:after="0" w:line="240" w:lineRule="auto"/>
        <w:jc w:val="right"/>
        <w:rPr>
          <w:rFonts w:ascii="Times New Roman" w:hAnsi="Times New Roman"/>
          <w:sz w:val="28"/>
          <w:szCs w:val="28"/>
          <w:lang w:eastAsia="ru-RU"/>
        </w:rPr>
      </w:pPr>
    </w:p>
    <w:p w:rsidR="00E26A38" w:rsidRPr="00992975" w:rsidRDefault="00E26A38" w:rsidP="00B41304">
      <w:pPr>
        <w:spacing w:after="0" w:line="240" w:lineRule="auto"/>
        <w:jc w:val="right"/>
        <w:rPr>
          <w:rFonts w:ascii="Times New Roman" w:hAnsi="Times New Roman"/>
          <w:sz w:val="24"/>
          <w:szCs w:val="28"/>
          <w:lang w:eastAsia="ru-RU"/>
        </w:rPr>
      </w:pPr>
      <w:r w:rsidRPr="00992975">
        <w:rPr>
          <w:rFonts w:ascii="Times New Roman" w:hAnsi="Times New Roman"/>
          <w:sz w:val="24"/>
          <w:szCs w:val="28"/>
          <w:lang w:eastAsia="ru-RU"/>
        </w:rPr>
        <w:lastRenderedPageBreak/>
        <w:t>Додаток 1</w:t>
      </w:r>
    </w:p>
    <w:p w:rsidR="00992975" w:rsidRPr="00992975" w:rsidRDefault="00BC18F9" w:rsidP="00B41304">
      <w:pPr>
        <w:spacing w:after="0" w:line="240" w:lineRule="auto"/>
        <w:jc w:val="right"/>
        <w:rPr>
          <w:rFonts w:ascii="Times New Roman" w:hAnsi="Times New Roman"/>
          <w:sz w:val="24"/>
          <w:szCs w:val="28"/>
          <w:lang w:eastAsia="ru-RU"/>
        </w:rPr>
      </w:pPr>
      <w:r w:rsidRPr="00992975">
        <w:rPr>
          <w:rFonts w:ascii="Times New Roman" w:hAnsi="Times New Roman"/>
          <w:sz w:val="24"/>
          <w:szCs w:val="28"/>
          <w:lang w:eastAsia="ru-RU"/>
        </w:rPr>
        <w:t xml:space="preserve">до рішення </w:t>
      </w:r>
      <w:r w:rsidR="009819E9" w:rsidRPr="00992975">
        <w:rPr>
          <w:rFonts w:ascii="Times New Roman" w:hAnsi="Times New Roman"/>
          <w:sz w:val="24"/>
          <w:szCs w:val="28"/>
          <w:lang w:val="ru-RU" w:eastAsia="ru-RU"/>
        </w:rPr>
        <w:t>__</w:t>
      </w:r>
      <w:r w:rsidR="00E26A38" w:rsidRPr="00992975">
        <w:rPr>
          <w:rFonts w:ascii="Times New Roman" w:hAnsi="Times New Roman"/>
          <w:sz w:val="24"/>
          <w:szCs w:val="28"/>
          <w:lang w:eastAsia="ru-RU"/>
        </w:rPr>
        <w:t xml:space="preserve"> сесії </w:t>
      </w:r>
    </w:p>
    <w:p w:rsidR="00E26A38" w:rsidRPr="00992975" w:rsidRDefault="009819E9" w:rsidP="00B41304">
      <w:pPr>
        <w:spacing w:after="0" w:line="240" w:lineRule="auto"/>
        <w:jc w:val="right"/>
        <w:rPr>
          <w:rFonts w:ascii="Times New Roman" w:hAnsi="Times New Roman"/>
          <w:sz w:val="24"/>
          <w:szCs w:val="28"/>
          <w:lang w:eastAsia="ru-RU"/>
        </w:rPr>
      </w:pPr>
      <w:r w:rsidRPr="00DA6F7B">
        <w:rPr>
          <w:rFonts w:ascii="Times New Roman" w:hAnsi="Times New Roman"/>
          <w:sz w:val="24"/>
          <w:szCs w:val="28"/>
          <w:lang w:eastAsia="ru-RU"/>
        </w:rPr>
        <w:t>8</w:t>
      </w:r>
      <w:r w:rsidR="00E26A38" w:rsidRPr="00992975">
        <w:rPr>
          <w:rFonts w:ascii="Times New Roman" w:hAnsi="Times New Roman"/>
          <w:sz w:val="24"/>
          <w:szCs w:val="28"/>
          <w:lang w:eastAsia="ru-RU"/>
        </w:rPr>
        <w:t>-го скликання</w:t>
      </w:r>
    </w:p>
    <w:p w:rsidR="00E26A38" w:rsidRPr="00992975" w:rsidRDefault="00E26A38" w:rsidP="00CE234D">
      <w:pPr>
        <w:spacing w:after="0" w:line="240" w:lineRule="auto"/>
        <w:jc w:val="center"/>
        <w:rPr>
          <w:rFonts w:ascii="Times New Roman" w:hAnsi="Times New Roman"/>
          <w:sz w:val="24"/>
          <w:szCs w:val="28"/>
          <w:lang w:eastAsia="ru-RU"/>
        </w:rPr>
      </w:pPr>
      <w:r w:rsidRPr="00992975">
        <w:rPr>
          <w:rFonts w:ascii="Times New Roman" w:hAnsi="Times New Roman"/>
          <w:sz w:val="24"/>
          <w:szCs w:val="28"/>
          <w:lang w:eastAsia="ru-RU"/>
        </w:rPr>
        <w:t xml:space="preserve">                                        </w:t>
      </w:r>
      <w:r w:rsidR="00BC18F9" w:rsidRPr="00992975">
        <w:rPr>
          <w:rFonts w:ascii="Times New Roman" w:hAnsi="Times New Roman"/>
          <w:sz w:val="24"/>
          <w:szCs w:val="28"/>
          <w:lang w:eastAsia="ru-RU"/>
        </w:rPr>
        <w:t xml:space="preserve">      </w:t>
      </w:r>
      <w:r w:rsidR="00992975" w:rsidRPr="00992975">
        <w:rPr>
          <w:rFonts w:ascii="Times New Roman" w:hAnsi="Times New Roman"/>
          <w:sz w:val="24"/>
          <w:szCs w:val="28"/>
          <w:lang w:eastAsia="ru-RU"/>
        </w:rPr>
        <w:t xml:space="preserve">                                                        </w:t>
      </w:r>
      <w:r w:rsidR="00992975">
        <w:rPr>
          <w:rFonts w:ascii="Times New Roman" w:hAnsi="Times New Roman"/>
          <w:sz w:val="24"/>
          <w:szCs w:val="28"/>
          <w:lang w:eastAsia="ru-RU"/>
        </w:rPr>
        <w:t xml:space="preserve">                          </w:t>
      </w:r>
      <w:r w:rsidRPr="00992975">
        <w:rPr>
          <w:rFonts w:ascii="Times New Roman" w:hAnsi="Times New Roman"/>
          <w:sz w:val="24"/>
          <w:szCs w:val="28"/>
          <w:lang w:eastAsia="ru-RU"/>
        </w:rPr>
        <w:t xml:space="preserve">від  </w:t>
      </w:r>
      <w:r w:rsidR="009819E9" w:rsidRPr="00992975">
        <w:rPr>
          <w:rFonts w:ascii="Times New Roman" w:hAnsi="Times New Roman"/>
          <w:sz w:val="24"/>
          <w:szCs w:val="28"/>
          <w:lang w:eastAsia="ru-RU"/>
        </w:rPr>
        <w:t>__</w:t>
      </w:r>
      <w:r w:rsidR="00BC18F9" w:rsidRPr="00992975">
        <w:rPr>
          <w:rFonts w:ascii="Times New Roman" w:hAnsi="Times New Roman"/>
          <w:sz w:val="24"/>
          <w:szCs w:val="28"/>
          <w:lang w:eastAsia="ru-RU"/>
        </w:rPr>
        <w:t>.</w:t>
      </w:r>
      <w:r w:rsidR="009819E9" w:rsidRPr="00992975">
        <w:rPr>
          <w:rFonts w:ascii="Times New Roman" w:hAnsi="Times New Roman"/>
          <w:sz w:val="24"/>
          <w:szCs w:val="28"/>
          <w:lang w:eastAsia="ru-RU"/>
        </w:rPr>
        <w:t>12</w:t>
      </w:r>
      <w:r w:rsidR="00BC18F9" w:rsidRPr="00992975">
        <w:rPr>
          <w:rFonts w:ascii="Times New Roman" w:hAnsi="Times New Roman"/>
          <w:sz w:val="24"/>
          <w:szCs w:val="28"/>
          <w:lang w:eastAsia="ru-RU"/>
        </w:rPr>
        <w:t>.20</w:t>
      </w:r>
      <w:r w:rsidR="009819E9" w:rsidRPr="00992975">
        <w:rPr>
          <w:rFonts w:ascii="Times New Roman" w:hAnsi="Times New Roman"/>
          <w:sz w:val="24"/>
          <w:szCs w:val="28"/>
          <w:lang w:eastAsia="ru-RU"/>
        </w:rPr>
        <w:t>20</w:t>
      </w:r>
      <w:r w:rsidR="00992975" w:rsidRPr="00992975">
        <w:rPr>
          <w:rFonts w:ascii="Times New Roman" w:hAnsi="Times New Roman"/>
          <w:sz w:val="24"/>
          <w:szCs w:val="28"/>
          <w:lang w:eastAsia="ru-RU"/>
        </w:rPr>
        <w:t xml:space="preserve"> </w:t>
      </w:r>
      <w:r w:rsidR="009819E9" w:rsidRPr="00992975">
        <w:rPr>
          <w:rFonts w:ascii="Times New Roman" w:hAnsi="Times New Roman"/>
          <w:sz w:val="24"/>
          <w:szCs w:val="28"/>
          <w:lang w:eastAsia="ru-RU"/>
        </w:rPr>
        <w:t>№_</w:t>
      </w:r>
    </w:p>
    <w:p w:rsidR="00E26A38" w:rsidRPr="009819E9" w:rsidRDefault="00E26A38" w:rsidP="005F2016">
      <w:pPr>
        <w:pStyle w:val="a3"/>
        <w:spacing w:after="0" w:afterAutospacing="0"/>
        <w:jc w:val="both"/>
        <w:rPr>
          <w:color w:val="000000"/>
        </w:rPr>
      </w:pPr>
    </w:p>
    <w:p w:rsidR="00E26A38" w:rsidRPr="009819E9" w:rsidRDefault="00E26A38" w:rsidP="00992975">
      <w:pPr>
        <w:pStyle w:val="a3"/>
        <w:spacing w:before="0" w:beforeAutospacing="0" w:after="0" w:afterAutospacing="0"/>
        <w:jc w:val="center"/>
        <w:rPr>
          <w:color w:val="000000"/>
          <w:sz w:val="28"/>
          <w:szCs w:val="28"/>
        </w:rPr>
      </w:pPr>
      <w:r w:rsidRPr="009819E9">
        <w:rPr>
          <w:color w:val="000000"/>
          <w:sz w:val="28"/>
          <w:szCs w:val="28"/>
        </w:rPr>
        <w:t xml:space="preserve">Склад постійно діючої топонімічної комісії </w:t>
      </w:r>
    </w:p>
    <w:p w:rsidR="00E26A38" w:rsidRDefault="00E26A38" w:rsidP="00992975">
      <w:pPr>
        <w:pStyle w:val="a3"/>
        <w:spacing w:before="0" w:beforeAutospacing="0" w:after="0" w:afterAutospacing="0"/>
        <w:jc w:val="center"/>
        <w:rPr>
          <w:color w:val="000000"/>
          <w:sz w:val="28"/>
          <w:szCs w:val="28"/>
        </w:rPr>
      </w:pPr>
      <w:r w:rsidRPr="009819E9">
        <w:rPr>
          <w:color w:val="000000"/>
          <w:sz w:val="28"/>
          <w:szCs w:val="28"/>
        </w:rPr>
        <w:t xml:space="preserve">при Малинській міській </w:t>
      </w:r>
      <w:r w:rsidR="0068191A" w:rsidRPr="009819E9">
        <w:rPr>
          <w:color w:val="000000"/>
          <w:sz w:val="28"/>
          <w:szCs w:val="28"/>
        </w:rPr>
        <w:t>територіальній громаді</w:t>
      </w:r>
    </w:p>
    <w:p w:rsidR="00992975" w:rsidRPr="009819E9" w:rsidRDefault="00992975" w:rsidP="00992975">
      <w:pPr>
        <w:pStyle w:val="a3"/>
        <w:spacing w:before="0" w:beforeAutospacing="0" w:after="0" w:afterAutospacing="0"/>
        <w:jc w:val="center"/>
        <w:rPr>
          <w:color w:val="000000"/>
          <w:sz w:val="28"/>
          <w:szCs w:val="28"/>
        </w:rPr>
      </w:pPr>
    </w:p>
    <w:p w:rsidR="00E26A38" w:rsidRPr="009819E9" w:rsidRDefault="00E26A38" w:rsidP="005F2016">
      <w:pPr>
        <w:pStyle w:val="a3"/>
        <w:spacing w:after="0" w:afterAutospacing="0"/>
        <w:rPr>
          <w:color w:val="000000"/>
          <w:sz w:val="28"/>
          <w:szCs w:val="28"/>
        </w:rPr>
      </w:pPr>
      <w:r w:rsidRPr="009819E9">
        <w:rPr>
          <w:color w:val="000000"/>
          <w:sz w:val="28"/>
          <w:szCs w:val="28"/>
        </w:rPr>
        <w:t>Голова комісії:</w:t>
      </w:r>
    </w:p>
    <w:p w:rsidR="00E26A38" w:rsidRPr="009819E9" w:rsidRDefault="009819E9" w:rsidP="00992975">
      <w:pPr>
        <w:pStyle w:val="a3"/>
        <w:spacing w:before="0" w:beforeAutospacing="0" w:after="0" w:afterAutospacing="0"/>
        <w:rPr>
          <w:color w:val="000000"/>
          <w:sz w:val="28"/>
          <w:szCs w:val="28"/>
        </w:rPr>
      </w:pPr>
      <w:r w:rsidRPr="009819E9">
        <w:rPr>
          <w:color w:val="000000"/>
          <w:sz w:val="28"/>
          <w:szCs w:val="28"/>
        </w:rPr>
        <w:t>Лукашенко Віталій Анатолійович</w:t>
      </w:r>
      <w:r w:rsidR="00E26A38" w:rsidRPr="009819E9">
        <w:rPr>
          <w:color w:val="000000"/>
          <w:sz w:val="28"/>
          <w:szCs w:val="28"/>
        </w:rPr>
        <w:t xml:space="preserve"> – заступник міського голови;</w:t>
      </w:r>
    </w:p>
    <w:p w:rsidR="00E26A38" w:rsidRPr="009819E9" w:rsidRDefault="00E26A38" w:rsidP="005F2016">
      <w:pPr>
        <w:pStyle w:val="a3"/>
        <w:spacing w:after="0" w:afterAutospacing="0"/>
        <w:rPr>
          <w:color w:val="000000"/>
          <w:sz w:val="28"/>
          <w:szCs w:val="28"/>
        </w:rPr>
      </w:pPr>
      <w:r w:rsidRPr="009819E9">
        <w:rPr>
          <w:color w:val="000000"/>
          <w:sz w:val="28"/>
          <w:szCs w:val="28"/>
        </w:rPr>
        <w:t>Заступник голови комісії:</w:t>
      </w:r>
    </w:p>
    <w:p w:rsidR="00F0021D" w:rsidRPr="009819E9" w:rsidRDefault="00F0021D" w:rsidP="00992975">
      <w:pPr>
        <w:pStyle w:val="a3"/>
        <w:spacing w:before="0" w:beforeAutospacing="0" w:after="0" w:afterAutospacing="0"/>
        <w:jc w:val="both"/>
        <w:rPr>
          <w:color w:val="000000"/>
          <w:sz w:val="28"/>
          <w:szCs w:val="28"/>
        </w:rPr>
      </w:pPr>
      <w:r w:rsidRPr="009819E9">
        <w:rPr>
          <w:color w:val="000000"/>
          <w:sz w:val="28"/>
          <w:szCs w:val="28"/>
        </w:rPr>
        <w:t>Візіренко Олексій Володимирович – начальник відділу архітектури та земельних відносин  виконкому міської ради, головний архітектор;</w:t>
      </w:r>
    </w:p>
    <w:p w:rsidR="00E26A38" w:rsidRPr="009819E9" w:rsidRDefault="00E26A38" w:rsidP="005F2016">
      <w:pPr>
        <w:pStyle w:val="a3"/>
        <w:spacing w:after="0" w:afterAutospacing="0"/>
        <w:rPr>
          <w:color w:val="000000"/>
          <w:sz w:val="28"/>
          <w:szCs w:val="28"/>
        </w:rPr>
      </w:pPr>
      <w:r w:rsidRPr="009819E9">
        <w:rPr>
          <w:color w:val="000000"/>
          <w:sz w:val="28"/>
          <w:szCs w:val="28"/>
        </w:rPr>
        <w:t>Секретар  комісії :</w:t>
      </w:r>
    </w:p>
    <w:p w:rsidR="00E26A38" w:rsidRPr="009819E9" w:rsidRDefault="00E26A38" w:rsidP="00992975">
      <w:pPr>
        <w:pStyle w:val="a3"/>
        <w:spacing w:before="0" w:beforeAutospacing="0" w:after="0" w:afterAutospacing="0"/>
        <w:rPr>
          <w:color w:val="000000"/>
          <w:sz w:val="28"/>
          <w:szCs w:val="28"/>
        </w:rPr>
      </w:pPr>
      <w:r w:rsidRPr="009819E9">
        <w:rPr>
          <w:color w:val="000000"/>
          <w:sz w:val="28"/>
          <w:szCs w:val="28"/>
        </w:rPr>
        <w:t>Аврамчук Євгенія Валеріївна – головний спеціаліст відділу містобудування та земельних відносин виконкому міської ради;</w:t>
      </w:r>
    </w:p>
    <w:p w:rsidR="00E26A38" w:rsidRPr="009819E9" w:rsidRDefault="00E26A38" w:rsidP="005F2016">
      <w:pPr>
        <w:pStyle w:val="a3"/>
        <w:spacing w:after="0" w:afterAutospacing="0"/>
        <w:rPr>
          <w:color w:val="000000"/>
          <w:sz w:val="28"/>
          <w:szCs w:val="28"/>
        </w:rPr>
      </w:pPr>
      <w:r w:rsidRPr="009819E9">
        <w:rPr>
          <w:color w:val="000000"/>
          <w:sz w:val="28"/>
          <w:szCs w:val="28"/>
        </w:rPr>
        <w:t>Члени комісії:</w:t>
      </w:r>
    </w:p>
    <w:p w:rsidR="009819E9" w:rsidRPr="009819E9" w:rsidRDefault="009819E9" w:rsidP="00217A33">
      <w:pPr>
        <w:pStyle w:val="a3"/>
        <w:spacing w:before="0" w:beforeAutospacing="0" w:after="0" w:afterAutospacing="0"/>
        <w:jc w:val="both"/>
        <w:rPr>
          <w:color w:val="000000"/>
          <w:sz w:val="28"/>
          <w:szCs w:val="28"/>
        </w:rPr>
      </w:pPr>
      <w:r w:rsidRPr="009819E9">
        <w:rPr>
          <w:color w:val="000000"/>
          <w:sz w:val="28"/>
          <w:szCs w:val="28"/>
        </w:rPr>
        <w:t xml:space="preserve">Сергієнко Галина </w:t>
      </w:r>
      <w:r w:rsidR="00217A33">
        <w:rPr>
          <w:color w:val="000000"/>
          <w:sz w:val="28"/>
          <w:szCs w:val="28"/>
        </w:rPr>
        <w:t xml:space="preserve">Анатоліївна </w:t>
      </w:r>
      <w:r w:rsidRPr="009819E9">
        <w:rPr>
          <w:color w:val="000000"/>
          <w:sz w:val="28"/>
          <w:szCs w:val="28"/>
        </w:rPr>
        <w:t>– головний спеціаліст відділу організаційної роботи та по зв’язках з громад</w:t>
      </w:r>
      <w:r w:rsidR="00217A33">
        <w:rPr>
          <w:color w:val="000000"/>
          <w:sz w:val="28"/>
          <w:szCs w:val="28"/>
        </w:rPr>
        <w:t>сь</w:t>
      </w:r>
      <w:r w:rsidRPr="009819E9">
        <w:rPr>
          <w:color w:val="000000"/>
          <w:sz w:val="28"/>
          <w:szCs w:val="28"/>
        </w:rPr>
        <w:t>кістю виконкому міської ради</w:t>
      </w:r>
    </w:p>
    <w:p w:rsidR="00E26A38" w:rsidRPr="009819E9" w:rsidRDefault="00E26A38" w:rsidP="00992975">
      <w:pPr>
        <w:pStyle w:val="a3"/>
        <w:spacing w:before="0" w:beforeAutospacing="0" w:after="0" w:afterAutospacing="0"/>
        <w:jc w:val="both"/>
        <w:rPr>
          <w:color w:val="000000"/>
          <w:sz w:val="28"/>
          <w:szCs w:val="28"/>
        </w:rPr>
      </w:pPr>
      <w:r w:rsidRPr="009819E9">
        <w:rPr>
          <w:color w:val="000000"/>
          <w:sz w:val="28"/>
          <w:szCs w:val="28"/>
        </w:rPr>
        <w:t>Журович Олена Анатоліївна – начальник відділу культури виконкому міської ради;</w:t>
      </w:r>
    </w:p>
    <w:p w:rsidR="00E26A38" w:rsidRPr="009819E9" w:rsidRDefault="009819E9" w:rsidP="00992975">
      <w:pPr>
        <w:pStyle w:val="a3"/>
        <w:spacing w:before="0" w:beforeAutospacing="0" w:after="0" w:afterAutospacing="0"/>
        <w:jc w:val="both"/>
        <w:rPr>
          <w:color w:val="000000"/>
          <w:sz w:val="28"/>
          <w:szCs w:val="28"/>
        </w:rPr>
      </w:pPr>
      <w:r w:rsidRPr="009819E9">
        <w:rPr>
          <w:color w:val="000000"/>
          <w:sz w:val="28"/>
          <w:szCs w:val="28"/>
        </w:rPr>
        <w:t xml:space="preserve">Тимошенко Світлана </w:t>
      </w:r>
      <w:r w:rsidR="00217A33">
        <w:rPr>
          <w:color w:val="000000"/>
          <w:sz w:val="28"/>
          <w:szCs w:val="28"/>
        </w:rPr>
        <w:t xml:space="preserve">Миколаївна </w:t>
      </w:r>
      <w:r w:rsidR="00217A33" w:rsidRPr="009819E9">
        <w:rPr>
          <w:color w:val="000000"/>
          <w:sz w:val="28"/>
          <w:szCs w:val="28"/>
        </w:rPr>
        <w:t>–</w:t>
      </w:r>
      <w:r w:rsidR="00E26A38" w:rsidRPr="009819E9">
        <w:rPr>
          <w:color w:val="000000"/>
          <w:sz w:val="28"/>
          <w:szCs w:val="28"/>
        </w:rPr>
        <w:t xml:space="preserve"> </w:t>
      </w:r>
      <w:r w:rsidRPr="009819E9">
        <w:rPr>
          <w:color w:val="000000"/>
          <w:sz w:val="28"/>
          <w:szCs w:val="28"/>
        </w:rPr>
        <w:t xml:space="preserve">головний спеціаліст </w:t>
      </w:r>
      <w:r w:rsidR="00E26A38" w:rsidRPr="009819E9">
        <w:rPr>
          <w:color w:val="000000"/>
          <w:sz w:val="28"/>
          <w:szCs w:val="28"/>
        </w:rPr>
        <w:t>юридичного відділу виконкому міської ради;</w:t>
      </w:r>
    </w:p>
    <w:p w:rsidR="00E26A38" w:rsidRPr="009819E9" w:rsidRDefault="00E26A38" w:rsidP="00992975">
      <w:pPr>
        <w:pStyle w:val="a3"/>
        <w:spacing w:before="0" w:beforeAutospacing="0" w:after="0" w:afterAutospacing="0"/>
        <w:jc w:val="both"/>
        <w:rPr>
          <w:color w:val="000000"/>
          <w:sz w:val="28"/>
          <w:szCs w:val="28"/>
        </w:rPr>
      </w:pPr>
      <w:r w:rsidRPr="009819E9">
        <w:rPr>
          <w:color w:val="000000"/>
          <w:sz w:val="28"/>
          <w:szCs w:val="28"/>
        </w:rPr>
        <w:t>Тимошенко Василь Іванович – директор краєзнавчого музею, кандидат історичних наук;</w:t>
      </w:r>
    </w:p>
    <w:p w:rsidR="00E26A38" w:rsidRPr="009819E9" w:rsidRDefault="00E26A38" w:rsidP="00992975">
      <w:pPr>
        <w:pStyle w:val="a3"/>
        <w:spacing w:before="0" w:beforeAutospacing="0" w:after="0" w:afterAutospacing="0"/>
        <w:jc w:val="both"/>
        <w:rPr>
          <w:color w:val="000000"/>
          <w:sz w:val="28"/>
          <w:szCs w:val="28"/>
        </w:rPr>
      </w:pPr>
      <w:r w:rsidRPr="009819E9">
        <w:rPr>
          <w:color w:val="000000"/>
          <w:sz w:val="28"/>
          <w:szCs w:val="28"/>
        </w:rPr>
        <w:t>Карпенко Сергій Васильович – депутат міської ради, начальник Малинського БТІ;</w:t>
      </w:r>
    </w:p>
    <w:p w:rsidR="00E26A38" w:rsidRPr="009819E9" w:rsidRDefault="00E26A38" w:rsidP="00992975">
      <w:pPr>
        <w:pStyle w:val="a3"/>
        <w:spacing w:before="0" w:beforeAutospacing="0" w:after="0" w:afterAutospacing="0"/>
        <w:jc w:val="both"/>
        <w:rPr>
          <w:color w:val="000000"/>
          <w:sz w:val="28"/>
          <w:szCs w:val="28"/>
        </w:rPr>
      </w:pPr>
      <w:r w:rsidRPr="009819E9">
        <w:rPr>
          <w:color w:val="000000"/>
          <w:sz w:val="28"/>
          <w:szCs w:val="28"/>
        </w:rPr>
        <w:t>Єнько Валентина Миколаївна – вчитель історії ЗНВК «Школа – ліцей №1»;</w:t>
      </w:r>
    </w:p>
    <w:p w:rsidR="00E26A38" w:rsidRPr="009819E9" w:rsidRDefault="00E26A38" w:rsidP="00992975">
      <w:pPr>
        <w:pStyle w:val="a3"/>
        <w:spacing w:before="0" w:beforeAutospacing="0" w:after="0" w:afterAutospacing="0"/>
        <w:jc w:val="both"/>
        <w:rPr>
          <w:color w:val="000000"/>
          <w:sz w:val="28"/>
          <w:szCs w:val="28"/>
        </w:rPr>
      </w:pPr>
      <w:r w:rsidRPr="009819E9">
        <w:rPr>
          <w:color w:val="000000"/>
          <w:sz w:val="28"/>
          <w:szCs w:val="28"/>
        </w:rPr>
        <w:t>Максименко Марія Василівна – вчитель географії ЗНВК «Школа – ліцей №1»;</w:t>
      </w:r>
    </w:p>
    <w:p w:rsidR="00E26A38" w:rsidRPr="009819E9" w:rsidRDefault="00E26A38" w:rsidP="00992975">
      <w:pPr>
        <w:pStyle w:val="a3"/>
        <w:spacing w:before="0" w:beforeAutospacing="0" w:after="0" w:afterAutospacing="0"/>
        <w:jc w:val="both"/>
        <w:rPr>
          <w:color w:val="000000"/>
          <w:sz w:val="28"/>
          <w:szCs w:val="28"/>
        </w:rPr>
      </w:pPr>
      <w:r w:rsidRPr="009819E9">
        <w:rPr>
          <w:color w:val="000000"/>
          <w:sz w:val="28"/>
          <w:szCs w:val="28"/>
        </w:rPr>
        <w:t>Сичевська Зінаїда Матвіївна – вчитель історії ЗОШ №3;</w:t>
      </w:r>
    </w:p>
    <w:p w:rsidR="00E26A38" w:rsidRDefault="00E26A38" w:rsidP="00992975">
      <w:pPr>
        <w:pStyle w:val="a3"/>
        <w:spacing w:before="0" w:beforeAutospacing="0" w:after="0" w:afterAutospacing="0"/>
        <w:jc w:val="both"/>
        <w:rPr>
          <w:color w:val="000000"/>
          <w:sz w:val="28"/>
          <w:szCs w:val="28"/>
        </w:rPr>
      </w:pPr>
      <w:r w:rsidRPr="009819E9">
        <w:rPr>
          <w:color w:val="000000"/>
          <w:sz w:val="28"/>
          <w:szCs w:val="28"/>
        </w:rPr>
        <w:t>Галькевич Світлана Петрівна – член виконкому міської ради, директор КП «Ахітектурно-планувальне бюро»;</w:t>
      </w:r>
    </w:p>
    <w:p w:rsidR="00DA6F7B" w:rsidRDefault="00DA6F7B" w:rsidP="00992975">
      <w:pPr>
        <w:pStyle w:val="a3"/>
        <w:spacing w:before="0" w:beforeAutospacing="0" w:after="0" w:afterAutospacing="0"/>
        <w:jc w:val="both"/>
        <w:rPr>
          <w:color w:val="000000"/>
          <w:sz w:val="28"/>
          <w:szCs w:val="28"/>
        </w:rPr>
      </w:pPr>
      <w:r>
        <w:rPr>
          <w:color w:val="000000"/>
          <w:sz w:val="28"/>
          <w:szCs w:val="28"/>
        </w:rPr>
        <w:t>Олексієнко Володимир Петрович – мешканець міста, викладач дитячої школи мистецтв;</w:t>
      </w:r>
    </w:p>
    <w:p w:rsidR="00DA6F7B" w:rsidRPr="009819E9" w:rsidRDefault="00DA6F7B" w:rsidP="00992975">
      <w:pPr>
        <w:pStyle w:val="a3"/>
        <w:spacing w:before="0" w:beforeAutospacing="0" w:after="0" w:afterAutospacing="0"/>
        <w:jc w:val="both"/>
        <w:rPr>
          <w:color w:val="000000"/>
          <w:sz w:val="28"/>
          <w:szCs w:val="28"/>
        </w:rPr>
      </w:pPr>
      <w:r>
        <w:rPr>
          <w:color w:val="000000"/>
          <w:sz w:val="28"/>
          <w:szCs w:val="28"/>
        </w:rPr>
        <w:t>Гриниха Юрій Йосипович – мешканець міста, приватний підприємець.</w:t>
      </w:r>
    </w:p>
    <w:p w:rsidR="00BC18F9" w:rsidRPr="009819E9" w:rsidRDefault="00BC18F9" w:rsidP="005F2016">
      <w:pPr>
        <w:pStyle w:val="a3"/>
        <w:spacing w:after="0" w:afterAutospacing="0"/>
        <w:jc w:val="both"/>
        <w:rPr>
          <w:color w:val="000000"/>
          <w:sz w:val="28"/>
          <w:szCs w:val="28"/>
        </w:rPr>
      </w:pPr>
    </w:p>
    <w:p w:rsidR="00E26A38" w:rsidRPr="009819E9" w:rsidRDefault="00E26A38" w:rsidP="005F2016">
      <w:pPr>
        <w:pStyle w:val="a3"/>
        <w:spacing w:after="0" w:afterAutospacing="0"/>
        <w:jc w:val="both"/>
        <w:rPr>
          <w:color w:val="000000"/>
          <w:sz w:val="28"/>
          <w:szCs w:val="28"/>
        </w:rPr>
      </w:pPr>
    </w:p>
    <w:p w:rsidR="00E26A38" w:rsidRPr="009819E9" w:rsidRDefault="00E26A38" w:rsidP="005F2016">
      <w:pPr>
        <w:pStyle w:val="a3"/>
        <w:spacing w:after="0" w:afterAutospacing="0"/>
        <w:jc w:val="both"/>
        <w:rPr>
          <w:color w:val="000000"/>
          <w:sz w:val="28"/>
          <w:szCs w:val="28"/>
        </w:rPr>
      </w:pPr>
      <w:r w:rsidRPr="009819E9">
        <w:rPr>
          <w:color w:val="000000"/>
          <w:sz w:val="28"/>
          <w:szCs w:val="28"/>
        </w:rPr>
        <w:t xml:space="preserve">Секретар міської ради                          </w:t>
      </w:r>
      <w:r w:rsidR="00BC18F9" w:rsidRPr="009819E9">
        <w:rPr>
          <w:color w:val="000000"/>
          <w:sz w:val="28"/>
          <w:szCs w:val="28"/>
        </w:rPr>
        <w:t xml:space="preserve">                            </w:t>
      </w:r>
      <w:r w:rsidR="00F76490" w:rsidRPr="009819E9">
        <w:rPr>
          <w:color w:val="000000"/>
          <w:sz w:val="28"/>
          <w:szCs w:val="28"/>
        </w:rPr>
        <w:t xml:space="preserve">  </w:t>
      </w:r>
      <w:r w:rsidR="00BC18F9" w:rsidRPr="009819E9">
        <w:rPr>
          <w:color w:val="000000"/>
          <w:sz w:val="28"/>
          <w:szCs w:val="28"/>
        </w:rPr>
        <w:t xml:space="preserve">  </w:t>
      </w:r>
      <w:r w:rsidR="009819E9" w:rsidRPr="009819E9">
        <w:rPr>
          <w:color w:val="000000"/>
          <w:sz w:val="28"/>
          <w:szCs w:val="28"/>
        </w:rPr>
        <w:t>Василь МАЙСТРЕНКО</w:t>
      </w:r>
    </w:p>
    <w:p w:rsidR="00DA6F7B" w:rsidRDefault="00DA6F7B" w:rsidP="00DA6F7B">
      <w:pPr>
        <w:spacing w:after="0" w:line="240" w:lineRule="auto"/>
        <w:jc w:val="both"/>
        <w:rPr>
          <w:rFonts w:ascii="Times New Roman" w:eastAsia="Times New Roman" w:hAnsi="Times New Roman"/>
          <w:color w:val="000000"/>
          <w:sz w:val="28"/>
          <w:szCs w:val="28"/>
          <w:lang w:eastAsia="uk-UA"/>
        </w:rPr>
      </w:pPr>
    </w:p>
    <w:p w:rsidR="00E26A38" w:rsidRPr="00992975" w:rsidRDefault="00DA6F7B" w:rsidP="00DA6F7B">
      <w:pPr>
        <w:spacing w:after="0" w:line="240" w:lineRule="auto"/>
        <w:jc w:val="both"/>
        <w:rPr>
          <w:rFonts w:ascii="Times New Roman" w:hAnsi="Times New Roman"/>
          <w:sz w:val="24"/>
          <w:szCs w:val="28"/>
          <w:lang w:eastAsia="ru-RU"/>
        </w:rPr>
      </w:pPr>
      <w:r>
        <w:rPr>
          <w:rFonts w:ascii="Times New Roman" w:eastAsia="Times New Roman" w:hAnsi="Times New Roman"/>
          <w:color w:val="000000"/>
          <w:sz w:val="28"/>
          <w:szCs w:val="28"/>
          <w:lang w:eastAsia="uk-UA"/>
        </w:rPr>
        <w:lastRenderedPageBreak/>
        <w:t xml:space="preserve">                                                                                 </w:t>
      </w:r>
      <w:r w:rsidR="00E26A38" w:rsidRPr="00992975">
        <w:rPr>
          <w:rFonts w:ascii="Times New Roman" w:hAnsi="Times New Roman"/>
          <w:sz w:val="24"/>
          <w:szCs w:val="28"/>
          <w:lang w:eastAsia="ru-RU"/>
        </w:rPr>
        <w:t xml:space="preserve">Додаток </w:t>
      </w:r>
      <w:r w:rsidR="00BC18F9" w:rsidRPr="00992975">
        <w:rPr>
          <w:rFonts w:ascii="Times New Roman" w:hAnsi="Times New Roman"/>
          <w:sz w:val="24"/>
          <w:szCs w:val="28"/>
          <w:lang w:eastAsia="ru-RU"/>
        </w:rPr>
        <w:t>2</w:t>
      </w:r>
    </w:p>
    <w:p w:rsidR="00E26A38" w:rsidRPr="00992975" w:rsidRDefault="00E26A38" w:rsidP="00992975">
      <w:pPr>
        <w:spacing w:after="0" w:line="240" w:lineRule="auto"/>
        <w:ind w:left="5670"/>
        <w:jc w:val="both"/>
        <w:rPr>
          <w:rFonts w:ascii="Times New Roman" w:hAnsi="Times New Roman"/>
          <w:sz w:val="24"/>
          <w:szCs w:val="28"/>
          <w:lang w:eastAsia="ru-RU"/>
        </w:rPr>
      </w:pPr>
      <w:r w:rsidRPr="00992975">
        <w:rPr>
          <w:rFonts w:ascii="Times New Roman" w:hAnsi="Times New Roman"/>
          <w:sz w:val="24"/>
          <w:szCs w:val="28"/>
          <w:lang w:eastAsia="ru-RU"/>
        </w:rPr>
        <w:t xml:space="preserve">до рішення </w:t>
      </w:r>
      <w:r w:rsidR="009819E9" w:rsidRPr="00992975">
        <w:rPr>
          <w:rFonts w:ascii="Times New Roman" w:hAnsi="Times New Roman"/>
          <w:sz w:val="24"/>
          <w:szCs w:val="28"/>
          <w:lang w:eastAsia="ru-RU"/>
        </w:rPr>
        <w:t>____-</w:t>
      </w:r>
      <w:r w:rsidR="00BC18F9" w:rsidRPr="00992975">
        <w:rPr>
          <w:rFonts w:ascii="Times New Roman" w:hAnsi="Times New Roman"/>
          <w:sz w:val="24"/>
          <w:szCs w:val="28"/>
          <w:lang w:eastAsia="ru-RU"/>
        </w:rPr>
        <w:t>ї</w:t>
      </w:r>
      <w:r w:rsidRPr="00992975">
        <w:rPr>
          <w:rFonts w:ascii="Times New Roman" w:hAnsi="Times New Roman"/>
          <w:sz w:val="24"/>
          <w:szCs w:val="28"/>
          <w:lang w:eastAsia="ru-RU"/>
        </w:rPr>
        <w:t xml:space="preserve"> сесії </w:t>
      </w:r>
      <w:r w:rsidR="009819E9" w:rsidRPr="00992975">
        <w:rPr>
          <w:rFonts w:ascii="Times New Roman" w:hAnsi="Times New Roman"/>
          <w:sz w:val="24"/>
          <w:szCs w:val="28"/>
          <w:lang w:eastAsia="ru-RU"/>
        </w:rPr>
        <w:t>8</w:t>
      </w:r>
      <w:r w:rsidRPr="00992975">
        <w:rPr>
          <w:rFonts w:ascii="Times New Roman" w:hAnsi="Times New Roman"/>
          <w:sz w:val="24"/>
          <w:szCs w:val="28"/>
          <w:lang w:eastAsia="ru-RU"/>
        </w:rPr>
        <w:t>-го скликання</w:t>
      </w:r>
    </w:p>
    <w:p w:rsidR="00E26A38" w:rsidRPr="00992975" w:rsidRDefault="00BC18F9" w:rsidP="00992975">
      <w:pPr>
        <w:spacing w:after="0" w:line="240" w:lineRule="auto"/>
        <w:ind w:left="5670"/>
        <w:jc w:val="both"/>
        <w:rPr>
          <w:rFonts w:ascii="Times New Roman" w:hAnsi="Times New Roman"/>
          <w:sz w:val="24"/>
          <w:szCs w:val="28"/>
          <w:lang w:eastAsia="ru-RU"/>
        </w:rPr>
      </w:pPr>
      <w:r w:rsidRPr="00992975">
        <w:rPr>
          <w:rFonts w:ascii="Times New Roman" w:hAnsi="Times New Roman"/>
          <w:sz w:val="24"/>
          <w:szCs w:val="28"/>
          <w:lang w:eastAsia="ru-RU"/>
        </w:rPr>
        <w:t>від</w:t>
      </w:r>
      <w:r w:rsidR="00E26A38" w:rsidRPr="00992975">
        <w:rPr>
          <w:rFonts w:ascii="Times New Roman" w:hAnsi="Times New Roman"/>
          <w:sz w:val="24"/>
          <w:szCs w:val="28"/>
          <w:lang w:eastAsia="ru-RU"/>
        </w:rPr>
        <w:t xml:space="preserve">  </w:t>
      </w:r>
      <w:r w:rsidR="009819E9" w:rsidRPr="00992975">
        <w:rPr>
          <w:rFonts w:ascii="Times New Roman" w:hAnsi="Times New Roman"/>
          <w:sz w:val="24"/>
          <w:szCs w:val="28"/>
          <w:lang w:eastAsia="ru-RU"/>
        </w:rPr>
        <w:t>__</w:t>
      </w:r>
      <w:r w:rsidRPr="00992975">
        <w:rPr>
          <w:rFonts w:ascii="Times New Roman" w:hAnsi="Times New Roman"/>
          <w:sz w:val="24"/>
          <w:szCs w:val="28"/>
          <w:lang w:eastAsia="ru-RU"/>
        </w:rPr>
        <w:t>.</w:t>
      </w:r>
      <w:r w:rsidR="009819E9" w:rsidRPr="00992975">
        <w:rPr>
          <w:rFonts w:ascii="Times New Roman" w:hAnsi="Times New Roman"/>
          <w:sz w:val="24"/>
          <w:szCs w:val="28"/>
          <w:lang w:eastAsia="ru-RU"/>
        </w:rPr>
        <w:t>12</w:t>
      </w:r>
      <w:r w:rsidRPr="00992975">
        <w:rPr>
          <w:rFonts w:ascii="Times New Roman" w:hAnsi="Times New Roman"/>
          <w:sz w:val="24"/>
          <w:szCs w:val="28"/>
          <w:lang w:eastAsia="ru-RU"/>
        </w:rPr>
        <w:t>.</w:t>
      </w:r>
      <w:r w:rsidR="00E26A38" w:rsidRPr="00992975">
        <w:rPr>
          <w:rFonts w:ascii="Times New Roman" w:hAnsi="Times New Roman"/>
          <w:sz w:val="24"/>
          <w:szCs w:val="28"/>
          <w:lang w:eastAsia="ru-RU"/>
        </w:rPr>
        <w:t>20</w:t>
      </w:r>
      <w:r w:rsidR="009819E9" w:rsidRPr="00992975">
        <w:rPr>
          <w:rFonts w:ascii="Times New Roman" w:hAnsi="Times New Roman"/>
          <w:sz w:val="24"/>
          <w:szCs w:val="28"/>
          <w:lang w:eastAsia="ru-RU"/>
        </w:rPr>
        <w:t>20</w:t>
      </w:r>
      <w:r w:rsidR="00E26A38" w:rsidRPr="00992975">
        <w:rPr>
          <w:rFonts w:ascii="Times New Roman" w:hAnsi="Times New Roman"/>
          <w:sz w:val="24"/>
          <w:szCs w:val="28"/>
          <w:lang w:eastAsia="ru-RU"/>
        </w:rPr>
        <w:t xml:space="preserve"> </w:t>
      </w:r>
      <w:r w:rsidRPr="00992975">
        <w:rPr>
          <w:rFonts w:ascii="Times New Roman" w:hAnsi="Times New Roman"/>
          <w:sz w:val="24"/>
          <w:szCs w:val="28"/>
          <w:lang w:eastAsia="ru-RU"/>
        </w:rPr>
        <w:t>№</w:t>
      </w:r>
      <w:r w:rsidR="009819E9" w:rsidRPr="00992975">
        <w:rPr>
          <w:rFonts w:ascii="Times New Roman" w:hAnsi="Times New Roman"/>
          <w:sz w:val="24"/>
          <w:szCs w:val="28"/>
          <w:lang w:eastAsia="ru-RU"/>
        </w:rPr>
        <w:t>__</w:t>
      </w:r>
    </w:p>
    <w:p w:rsidR="00E26A38" w:rsidRDefault="00E26A38" w:rsidP="00992975">
      <w:pPr>
        <w:spacing w:after="0" w:line="240" w:lineRule="auto"/>
        <w:jc w:val="both"/>
        <w:rPr>
          <w:rFonts w:ascii="Times New Roman" w:hAnsi="Times New Roman"/>
          <w:b/>
          <w:color w:val="000000"/>
          <w:sz w:val="28"/>
          <w:szCs w:val="28"/>
          <w:lang w:eastAsia="ru-RU"/>
        </w:rPr>
      </w:pPr>
    </w:p>
    <w:p w:rsidR="00992975" w:rsidRPr="009819E9" w:rsidRDefault="00992975" w:rsidP="00992975">
      <w:pPr>
        <w:spacing w:after="0" w:line="240" w:lineRule="auto"/>
        <w:jc w:val="both"/>
        <w:rPr>
          <w:rFonts w:ascii="Times New Roman" w:hAnsi="Times New Roman"/>
          <w:b/>
          <w:color w:val="000000"/>
          <w:sz w:val="28"/>
          <w:szCs w:val="28"/>
          <w:lang w:eastAsia="ru-RU"/>
        </w:rPr>
      </w:pPr>
    </w:p>
    <w:p w:rsidR="00E26A38" w:rsidRPr="009819E9" w:rsidRDefault="00E26A38" w:rsidP="00913E14">
      <w:pPr>
        <w:spacing w:after="0" w:line="240" w:lineRule="auto"/>
        <w:jc w:val="center"/>
        <w:rPr>
          <w:rFonts w:ascii="Times New Roman" w:hAnsi="Times New Roman"/>
          <w:b/>
          <w:color w:val="000000"/>
          <w:sz w:val="28"/>
          <w:szCs w:val="28"/>
          <w:lang w:eastAsia="ru-RU"/>
        </w:rPr>
      </w:pPr>
      <w:r w:rsidRPr="009819E9">
        <w:rPr>
          <w:rFonts w:ascii="Times New Roman" w:hAnsi="Times New Roman"/>
          <w:b/>
          <w:color w:val="000000"/>
          <w:sz w:val="28"/>
          <w:szCs w:val="28"/>
          <w:lang w:eastAsia="ru-RU"/>
        </w:rPr>
        <w:t xml:space="preserve">Положення </w:t>
      </w:r>
    </w:p>
    <w:p w:rsidR="00E26A38" w:rsidRDefault="00E26A38" w:rsidP="00913E14">
      <w:pPr>
        <w:spacing w:after="0" w:line="240" w:lineRule="auto"/>
        <w:jc w:val="center"/>
        <w:rPr>
          <w:rFonts w:ascii="Times New Roman" w:hAnsi="Times New Roman"/>
          <w:b/>
          <w:color w:val="000000"/>
          <w:sz w:val="28"/>
          <w:szCs w:val="28"/>
          <w:lang w:eastAsia="ru-RU"/>
        </w:rPr>
      </w:pPr>
      <w:r w:rsidRPr="009819E9">
        <w:rPr>
          <w:rFonts w:ascii="Times New Roman" w:hAnsi="Times New Roman"/>
          <w:b/>
          <w:color w:val="000000"/>
          <w:sz w:val="28"/>
          <w:szCs w:val="28"/>
          <w:lang w:eastAsia="ru-RU"/>
        </w:rPr>
        <w:t xml:space="preserve">про постійну діючу топонімічну комісію при </w:t>
      </w:r>
      <w:r w:rsidR="009819E9" w:rsidRPr="009819E9">
        <w:rPr>
          <w:rFonts w:ascii="Times New Roman" w:hAnsi="Times New Roman"/>
          <w:b/>
          <w:color w:val="000000"/>
          <w:sz w:val="28"/>
          <w:szCs w:val="28"/>
          <w:lang w:eastAsia="ru-RU"/>
        </w:rPr>
        <w:t>Малинській міській територіальній громаді</w:t>
      </w:r>
    </w:p>
    <w:p w:rsidR="00992975" w:rsidRPr="009819E9" w:rsidRDefault="00992975" w:rsidP="00913E14">
      <w:pPr>
        <w:spacing w:after="0" w:line="240" w:lineRule="auto"/>
        <w:jc w:val="center"/>
        <w:rPr>
          <w:rFonts w:ascii="Times New Roman" w:hAnsi="Times New Roman"/>
          <w:b/>
          <w:color w:val="000000"/>
          <w:sz w:val="28"/>
          <w:szCs w:val="28"/>
          <w:lang w:eastAsia="ru-RU"/>
        </w:rPr>
      </w:pPr>
    </w:p>
    <w:p w:rsidR="00E26A38" w:rsidRPr="009819E9" w:rsidRDefault="00E26A38" w:rsidP="00913E14">
      <w:pPr>
        <w:spacing w:after="0" w:line="240" w:lineRule="auto"/>
        <w:ind w:firstLine="708"/>
        <w:jc w:val="both"/>
        <w:rPr>
          <w:rFonts w:ascii="Times New Roman" w:hAnsi="Times New Roman"/>
          <w:sz w:val="28"/>
          <w:szCs w:val="28"/>
          <w:lang w:eastAsia="ru-RU"/>
        </w:rPr>
      </w:pPr>
      <w:r w:rsidRPr="009819E9">
        <w:rPr>
          <w:rFonts w:ascii="Times New Roman" w:hAnsi="Times New Roman"/>
          <w:color w:val="000000"/>
          <w:sz w:val="28"/>
          <w:szCs w:val="28"/>
          <w:lang w:eastAsia="ru-RU"/>
        </w:rPr>
        <w:t xml:space="preserve">1. Постійно діюча топонімічна комісія при </w:t>
      </w:r>
      <w:r w:rsidR="009819E9" w:rsidRPr="009819E9">
        <w:rPr>
          <w:rFonts w:ascii="Times New Roman" w:hAnsi="Times New Roman"/>
          <w:color w:val="000000"/>
          <w:sz w:val="28"/>
          <w:szCs w:val="28"/>
        </w:rPr>
        <w:t>Малинській міській територіальній громаді</w:t>
      </w:r>
      <w:r w:rsidR="009819E9" w:rsidRPr="009819E9">
        <w:rPr>
          <w:rFonts w:ascii="Times New Roman" w:hAnsi="Times New Roman"/>
          <w:color w:val="000000"/>
          <w:sz w:val="28"/>
          <w:szCs w:val="28"/>
          <w:lang w:eastAsia="ru-RU"/>
        </w:rPr>
        <w:t xml:space="preserve"> </w:t>
      </w:r>
      <w:r w:rsidRPr="009819E9">
        <w:rPr>
          <w:rFonts w:ascii="Times New Roman" w:hAnsi="Times New Roman"/>
          <w:color w:val="000000"/>
          <w:sz w:val="28"/>
          <w:szCs w:val="28"/>
          <w:lang w:eastAsia="ru-RU"/>
        </w:rPr>
        <w:t xml:space="preserve">(далі – комісія) – науково-консультативний дорадчий орган,  </w:t>
      </w:r>
      <w:r w:rsidRPr="009819E9">
        <w:rPr>
          <w:rFonts w:ascii="Times New Roman" w:hAnsi="Times New Roman"/>
          <w:sz w:val="28"/>
          <w:szCs w:val="28"/>
          <w:lang w:eastAsia="ru-RU"/>
        </w:rPr>
        <w:t>до складу якого входять спеціалісти в галузі історії, етнографії, географії, краєзнавці, представники політичних партій та громадських організацій, що діють у межах міста, відповідальні працівники державних органів влади та виконавчих органів міської ради.</w:t>
      </w:r>
    </w:p>
    <w:p w:rsidR="00E26A38" w:rsidRPr="009819E9" w:rsidRDefault="003B058A" w:rsidP="00913E14">
      <w:pPr>
        <w:spacing w:after="0" w:line="240" w:lineRule="auto"/>
        <w:ind w:firstLine="708"/>
        <w:jc w:val="both"/>
        <w:rPr>
          <w:rFonts w:ascii="Times New Roman" w:hAnsi="Times New Roman"/>
          <w:color w:val="000000"/>
          <w:sz w:val="28"/>
          <w:szCs w:val="28"/>
          <w:lang w:eastAsia="ru-RU"/>
        </w:rPr>
      </w:pPr>
      <w:r w:rsidRPr="009819E9">
        <w:rPr>
          <w:rFonts w:ascii="Times New Roman" w:hAnsi="Times New Roman"/>
          <w:color w:val="000000"/>
          <w:sz w:val="28"/>
          <w:szCs w:val="28"/>
          <w:lang w:eastAsia="ru-RU"/>
        </w:rPr>
        <w:t>2. Комісія створюється</w:t>
      </w:r>
      <w:r w:rsidR="00E26A38" w:rsidRPr="009819E9">
        <w:rPr>
          <w:rFonts w:ascii="Times New Roman" w:hAnsi="Times New Roman"/>
          <w:color w:val="000000"/>
          <w:sz w:val="28"/>
          <w:szCs w:val="28"/>
          <w:lang w:eastAsia="ru-RU"/>
        </w:rPr>
        <w:t xml:space="preserve"> міською радою у складі голови, заступника голови, секретаря та членів Комісії.</w:t>
      </w:r>
    </w:p>
    <w:p w:rsidR="00E26A38" w:rsidRPr="009819E9" w:rsidRDefault="00E26A38" w:rsidP="00913E14">
      <w:pPr>
        <w:spacing w:after="0" w:line="240" w:lineRule="auto"/>
        <w:ind w:firstLine="708"/>
        <w:jc w:val="both"/>
        <w:rPr>
          <w:rFonts w:ascii="Times New Roman" w:hAnsi="Times New Roman"/>
          <w:color w:val="000000"/>
          <w:sz w:val="28"/>
          <w:szCs w:val="28"/>
          <w:lang w:eastAsia="ru-RU"/>
        </w:rPr>
      </w:pPr>
      <w:r w:rsidRPr="009819E9">
        <w:rPr>
          <w:rFonts w:ascii="Times New Roman" w:hAnsi="Times New Roman"/>
          <w:color w:val="000000"/>
          <w:sz w:val="28"/>
          <w:szCs w:val="28"/>
          <w:lang w:eastAsia="ru-RU"/>
        </w:rPr>
        <w:t>3. Положення про Комісію та її склад затверджується міською радою.</w:t>
      </w:r>
    </w:p>
    <w:p w:rsidR="00E26A38" w:rsidRPr="009819E9" w:rsidRDefault="00E26A38" w:rsidP="00913E14">
      <w:pPr>
        <w:spacing w:after="0" w:line="240" w:lineRule="auto"/>
        <w:ind w:firstLine="708"/>
        <w:jc w:val="both"/>
        <w:rPr>
          <w:rFonts w:ascii="Times New Roman" w:hAnsi="Times New Roman"/>
          <w:color w:val="000000"/>
          <w:sz w:val="28"/>
          <w:szCs w:val="28"/>
          <w:lang w:eastAsia="ru-RU"/>
        </w:rPr>
      </w:pPr>
      <w:r w:rsidRPr="009819E9">
        <w:rPr>
          <w:rFonts w:ascii="Times New Roman" w:hAnsi="Times New Roman"/>
          <w:color w:val="000000"/>
          <w:sz w:val="28"/>
          <w:szCs w:val="28"/>
          <w:lang w:eastAsia="ru-RU"/>
        </w:rPr>
        <w:t>4. Комісія у своїй діяльності керується Конституцією України, Законами України «Про місцеве самоврядування в Україні», «Про охорону культурної спадщини», «Про благоустрій населених пунктів», цим Положенням, іншими законодавчими та нормативно-правовими документами.</w:t>
      </w:r>
    </w:p>
    <w:p w:rsidR="00E26A38" w:rsidRPr="009819E9" w:rsidRDefault="00E26A38" w:rsidP="00913E14">
      <w:pPr>
        <w:spacing w:after="0" w:line="240" w:lineRule="auto"/>
        <w:ind w:firstLine="708"/>
        <w:jc w:val="both"/>
        <w:rPr>
          <w:rFonts w:ascii="Times New Roman" w:hAnsi="Times New Roman"/>
          <w:color w:val="000000"/>
          <w:sz w:val="28"/>
          <w:szCs w:val="28"/>
          <w:lang w:eastAsia="ru-RU"/>
        </w:rPr>
      </w:pPr>
      <w:r w:rsidRPr="009819E9">
        <w:rPr>
          <w:rFonts w:ascii="Times New Roman" w:hAnsi="Times New Roman"/>
          <w:color w:val="000000"/>
          <w:sz w:val="28"/>
          <w:szCs w:val="28"/>
          <w:lang w:eastAsia="ru-RU"/>
        </w:rPr>
        <w:t xml:space="preserve">5. Робота Комісії проводиться гласно. У засіданнях Комісії можуть брати участь депутати Житомирської обласної ради, Малинської міської ради, </w:t>
      </w:r>
      <w:r w:rsidR="009819E9">
        <w:rPr>
          <w:rFonts w:ascii="Times New Roman" w:hAnsi="Times New Roman"/>
          <w:color w:val="000000"/>
          <w:sz w:val="28"/>
          <w:szCs w:val="28"/>
          <w:lang w:eastAsia="ru-RU"/>
        </w:rPr>
        <w:t xml:space="preserve">Коростенської районної ради, </w:t>
      </w:r>
      <w:r w:rsidRPr="009819E9">
        <w:rPr>
          <w:rFonts w:ascii="Times New Roman" w:hAnsi="Times New Roman"/>
          <w:color w:val="000000"/>
          <w:sz w:val="28"/>
          <w:szCs w:val="28"/>
          <w:lang w:eastAsia="ru-RU"/>
        </w:rPr>
        <w:t>представники засобів масової інформації та громадськості міста.</w:t>
      </w:r>
    </w:p>
    <w:p w:rsidR="00E26A38" w:rsidRPr="009819E9" w:rsidRDefault="00E26A38" w:rsidP="00913E14">
      <w:pPr>
        <w:spacing w:after="0" w:line="240" w:lineRule="auto"/>
        <w:ind w:firstLine="708"/>
        <w:jc w:val="both"/>
        <w:rPr>
          <w:rFonts w:ascii="Times New Roman" w:hAnsi="Times New Roman"/>
          <w:color w:val="000000"/>
          <w:sz w:val="28"/>
          <w:szCs w:val="28"/>
          <w:lang w:eastAsia="ru-RU"/>
        </w:rPr>
      </w:pPr>
      <w:r w:rsidRPr="009819E9">
        <w:rPr>
          <w:rFonts w:ascii="Times New Roman" w:hAnsi="Times New Roman"/>
          <w:color w:val="000000"/>
          <w:sz w:val="28"/>
          <w:szCs w:val="28"/>
          <w:lang w:eastAsia="ru-RU"/>
        </w:rPr>
        <w:t>6. Основним завданням Комісії є попередній розгляд звернень фізичних та юридичних осіб, громадських організацій щодо питань, пов’язаних з найменуванням або перейменуванням, вулиць, провулків, проспектів, площ, парків, скверів, мостів та інших споруд, розташованих на території міста, увічненням пам'яті видатних людей та історичних подій у формі встановлення пам'ятників, пам'ятних знаків, меморіальних дощок тощо.</w:t>
      </w:r>
    </w:p>
    <w:p w:rsidR="00E26A38" w:rsidRPr="009819E9" w:rsidRDefault="00E26A38" w:rsidP="00913E14">
      <w:pPr>
        <w:spacing w:after="0" w:line="240" w:lineRule="auto"/>
        <w:ind w:firstLine="708"/>
        <w:rPr>
          <w:rFonts w:ascii="Times New Roman" w:hAnsi="Times New Roman"/>
          <w:sz w:val="28"/>
          <w:szCs w:val="28"/>
          <w:lang w:eastAsia="ru-RU"/>
        </w:rPr>
      </w:pPr>
      <w:r w:rsidRPr="009819E9">
        <w:rPr>
          <w:rFonts w:ascii="Times New Roman" w:hAnsi="Times New Roman"/>
          <w:color w:val="000000"/>
          <w:sz w:val="28"/>
          <w:szCs w:val="28"/>
          <w:lang w:eastAsia="ru-RU"/>
        </w:rPr>
        <w:t xml:space="preserve">7. </w:t>
      </w:r>
      <w:r w:rsidRPr="009819E9">
        <w:rPr>
          <w:rFonts w:ascii="Times New Roman" w:hAnsi="Times New Roman"/>
          <w:sz w:val="28"/>
          <w:szCs w:val="28"/>
          <w:lang w:eastAsia="ru-RU"/>
        </w:rPr>
        <w:t>При прийнятті рішень Комісія керується критеріями:</w:t>
      </w:r>
    </w:p>
    <w:p w:rsidR="00E26A38" w:rsidRPr="009819E9" w:rsidRDefault="00E26A38" w:rsidP="00913E14">
      <w:pPr>
        <w:spacing w:after="0" w:line="240" w:lineRule="auto"/>
        <w:ind w:firstLine="708"/>
        <w:jc w:val="both"/>
        <w:rPr>
          <w:rFonts w:ascii="Times New Roman" w:hAnsi="Times New Roman"/>
          <w:sz w:val="28"/>
          <w:szCs w:val="28"/>
          <w:lang w:eastAsia="ru-RU"/>
        </w:rPr>
      </w:pPr>
      <w:r w:rsidRPr="009819E9">
        <w:rPr>
          <w:rFonts w:ascii="Times New Roman" w:hAnsi="Times New Roman"/>
          <w:sz w:val="28"/>
          <w:szCs w:val="28"/>
          <w:lang w:eastAsia="ru-RU"/>
        </w:rPr>
        <w:t xml:space="preserve">7.1. У назвах вулиць міста, в першу чергу, мають бути увіковічені імена відомих історичних постатей, визначних діячів науки та культури, громадських діячів, що народилися або працювали у місті та на Житомирщині, імена </w:t>
      </w:r>
      <w:r w:rsidR="00530031" w:rsidRPr="009819E9">
        <w:rPr>
          <w:rFonts w:ascii="Times New Roman" w:hAnsi="Times New Roman"/>
          <w:sz w:val="28"/>
          <w:szCs w:val="28"/>
          <w:lang w:eastAsia="ru-RU"/>
        </w:rPr>
        <w:t>запропонованими інститутом національної пам’яті України, героїв  українських національно визвольних змагань і боротьби за встановлення української державності, по захисту її національних інтересів і її  територіальної  цілісності та  відомих  в Україні  і  за  її  межами  земляків – вчених, митців, спортсменів, меценатів та  героїв  праці  на  благо Української держави</w:t>
      </w:r>
      <w:r w:rsidRPr="009819E9">
        <w:rPr>
          <w:rFonts w:ascii="Times New Roman" w:hAnsi="Times New Roman"/>
          <w:sz w:val="28"/>
          <w:szCs w:val="28"/>
          <w:lang w:eastAsia="ru-RU"/>
        </w:rPr>
        <w:t>.</w:t>
      </w:r>
    </w:p>
    <w:p w:rsidR="00E26A38" w:rsidRPr="009819E9" w:rsidRDefault="00E26A38" w:rsidP="00913E14">
      <w:pPr>
        <w:spacing w:after="0" w:line="240" w:lineRule="auto"/>
        <w:ind w:firstLine="708"/>
        <w:jc w:val="both"/>
        <w:rPr>
          <w:rFonts w:ascii="Times New Roman" w:hAnsi="Times New Roman"/>
          <w:sz w:val="28"/>
          <w:szCs w:val="28"/>
          <w:lang w:eastAsia="ru-RU"/>
        </w:rPr>
      </w:pPr>
      <w:r w:rsidRPr="009819E9">
        <w:rPr>
          <w:rFonts w:ascii="Times New Roman" w:hAnsi="Times New Roman"/>
          <w:sz w:val="28"/>
          <w:szCs w:val="28"/>
          <w:lang w:eastAsia="ru-RU"/>
        </w:rPr>
        <w:t xml:space="preserve">7.2. </w:t>
      </w:r>
      <w:r w:rsidR="00530031" w:rsidRPr="009819E9">
        <w:rPr>
          <w:rFonts w:ascii="Times New Roman" w:hAnsi="Times New Roman"/>
          <w:sz w:val="28"/>
          <w:szCs w:val="28"/>
          <w:lang w:eastAsia="ru-RU"/>
        </w:rPr>
        <w:t xml:space="preserve">При перейменуванні  поряд з  пропозиціями  громадсько – політичної  активної  частини  мешканців міста (громадські політичні організації, депутатів  Малинської міської  ради, тощо), враховувати думку жителів, що проживають на даних топонімічних об’єктах, яка підтверджується або зібраними підписами </w:t>
      </w:r>
      <w:r w:rsidR="00530031" w:rsidRPr="009819E9">
        <w:rPr>
          <w:rFonts w:ascii="Times New Roman" w:hAnsi="Times New Roman"/>
          <w:sz w:val="28"/>
          <w:szCs w:val="28"/>
          <w:lang w:eastAsia="ru-RU"/>
        </w:rPr>
        <w:lastRenderedPageBreak/>
        <w:t>більшості від загальної кількості зареєстрованих на даних об’єктах жителів, які досягли 18 років, або більшістю голосів присутніх на зборах мешканців вулиці, провулку та позиції тих,  які  в інтернет – соцобговореннях на регіональних сайтах, блогах та групах  підтримані більшістю. Подана петиція на сайт Малинської міської ради від групи осіб</w:t>
      </w:r>
      <w:r w:rsidR="00F76490" w:rsidRPr="009819E9">
        <w:rPr>
          <w:rFonts w:ascii="Times New Roman" w:hAnsi="Times New Roman"/>
          <w:sz w:val="28"/>
          <w:szCs w:val="28"/>
          <w:lang w:eastAsia="ru-RU"/>
        </w:rPr>
        <w:t>,</w:t>
      </w:r>
      <w:r w:rsidR="00530031" w:rsidRPr="009819E9">
        <w:rPr>
          <w:rFonts w:ascii="Times New Roman" w:hAnsi="Times New Roman"/>
          <w:sz w:val="28"/>
          <w:szCs w:val="28"/>
          <w:lang w:eastAsia="ru-RU"/>
        </w:rPr>
        <w:t xml:space="preserve"> розглядається</w:t>
      </w:r>
      <w:r w:rsidR="00F76490" w:rsidRPr="009819E9">
        <w:rPr>
          <w:rFonts w:ascii="Times New Roman" w:hAnsi="Times New Roman"/>
          <w:sz w:val="28"/>
          <w:szCs w:val="28"/>
          <w:lang w:eastAsia="ru-RU"/>
        </w:rPr>
        <w:t>,</w:t>
      </w:r>
      <w:r w:rsidR="00530031" w:rsidRPr="009819E9">
        <w:rPr>
          <w:rFonts w:ascii="Times New Roman" w:hAnsi="Times New Roman"/>
          <w:sz w:val="28"/>
          <w:szCs w:val="28"/>
          <w:lang w:eastAsia="ru-RU"/>
        </w:rPr>
        <w:t xml:space="preserve"> як окремо подана  пропозиція.</w:t>
      </w:r>
    </w:p>
    <w:p w:rsidR="00E26A38" w:rsidRPr="009819E9" w:rsidRDefault="00E26A38" w:rsidP="00913E14">
      <w:pPr>
        <w:spacing w:after="0" w:line="240" w:lineRule="auto"/>
        <w:ind w:firstLine="708"/>
        <w:jc w:val="both"/>
        <w:rPr>
          <w:rFonts w:ascii="Times New Roman" w:hAnsi="Times New Roman"/>
          <w:sz w:val="28"/>
          <w:szCs w:val="28"/>
          <w:lang w:eastAsia="ru-RU"/>
        </w:rPr>
      </w:pPr>
      <w:r w:rsidRPr="009819E9">
        <w:rPr>
          <w:rFonts w:ascii="Times New Roman" w:hAnsi="Times New Roman"/>
          <w:sz w:val="28"/>
          <w:szCs w:val="28"/>
          <w:lang w:eastAsia="ru-RU"/>
        </w:rPr>
        <w:t>8. Комісія для виконання покладених на неї завдань має право:</w:t>
      </w:r>
    </w:p>
    <w:p w:rsidR="00E26A38" w:rsidRPr="009819E9" w:rsidRDefault="00E26A38" w:rsidP="00913E14">
      <w:pPr>
        <w:spacing w:after="0" w:line="240" w:lineRule="auto"/>
        <w:ind w:firstLine="708"/>
        <w:jc w:val="both"/>
        <w:rPr>
          <w:rFonts w:ascii="Times New Roman" w:hAnsi="Times New Roman"/>
          <w:sz w:val="28"/>
          <w:szCs w:val="28"/>
          <w:lang w:eastAsia="ru-RU"/>
        </w:rPr>
      </w:pPr>
      <w:r w:rsidRPr="009819E9">
        <w:rPr>
          <w:rFonts w:ascii="Times New Roman" w:hAnsi="Times New Roman"/>
          <w:sz w:val="28"/>
          <w:szCs w:val="28"/>
          <w:lang w:eastAsia="ru-RU"/>
        </w:rPr>
        <w:t>8.1</w:t>
      </w:r>
      <w:r w:rsidR="00F76490" w:rsidRPr="009819E9">
        <w:rPr>
          <w:rFonts w:ascii="Times New Roman" w:hAnsi="Times New Roman"/>
          <w:sz w:val="28"/>
          <w:szCs w:val="28"/>
          <w:lang w:eastAsia="ru-RU"/>
        </w:rPr>
        <w:t>.</w:t>
      </w:r>
      <w:r w:rsidRPr="009819E9">
        <w:rPr>
          <w:rFonts w:ascii="Times New Roman" w:hAnsi="Times New Roman"/>
          <w:sz w:val="28"/>
          <w:szCs w:val="28"/>
          <w:lang w:eastAsia="ru-RU"/>
        </w:rPr>
        <w:t xml:space="preserve"> </w:t>
      </w:r>
      <w:r w:rsidR="00F76490" w:rsidRPr="009819E9">
        <w:rPr>
          <w:rFonts w:ascii="Times New Roman" w:hAnsi="Times New Roman"/>
          <w:sz w:val="28"/>
          <w:szCs w:val="28"/>
          <w:lang w:eastAsia="ru-RU"/>
        </w:rPr>
        <w:t xml:space="preserve">Подавати звернення і запити </w:t>
      </w:r>
      <w:r w:rsidRPr="009819E9">
        <w:rPr>
          <w:rFonts w:ascii="Times New Roman" w:hAnsi="Times New Roman"/>
          <w:sz w:val="28"/>
          <w:szCs w:val="28"/>
          <w:lang w:eastAsia="ru-RU"/>
        </w:rPr>
        <w:t>та отримувати будь-яку необхідну інформацію, матеріали та документи від державних органів влади, органів місцевого самоврядування, виконавчих органів міської ради, підприємств, установ, організацій різних форм власності, політичних партій та запрошувати їх представників, за необхідністю, на свої засідання.</w:t>
      </w:r>
    </w:p>
    <w:p w:rsidR="00E26A38" w:rsidRPr="009819E9" w:rsidRDefault="00E26A38" w:rsidP="00913E14">
      <w:pPr>
        <w:spacing w:after="0" w:line="240" w:lineRule="auto"/>
        <w:jc w:val="both"/>
        <w:rPr>
          <w:rFonts w:ascii="Times New Roman" w:hAnsi="Times New Roman"/>
          <w:sz w:val="28"/>
          <w:szCs w:val="28"/>
          <w:lang w:eastAsia="ru-RU"/>
        </w:rPr>
      </w:pPr>
      <w:r w:rsidRPr="009819E9">
        <w:rPr>
          <w:rFonts w:ascii="Times New Roman" w:hAnsi="Times New Roman"/>
          <w:sz w:val="28"/>
          <w:szCs w:val="28"/>
          <w:lang w:eastAsia="ru-RU"/>
        </w:rPr>
        <w:tab/>
        <w:t>8.2 Залучати фахівців органів державної влади, органів місцевого самоврядування, виконавчих органів міської ради, підприємств, установ, організацій різних форм власності для розгляду питань, що належать до компетенції Комісії.</w:t>
      </w:r>
    </w:p>
    <w:p w:rsidR="00E26A38" w:rsidRPr="009819E9" w:rsidRDefault="00E26A38" w:rsidP="00913E14">
      <w:pPr>
        <w:spacing w:after="0" w:line="240" w:lineRule="auto"/>
        <w:ind w:firstLine="708"/>
        <w:jc w:val="both"/>
        <w:rPr>
          <w:rFonts w:ascii="Times New Roman" w:hAnsi="Times New Roman"/>
          <w:sz w:val="28"/>
          <w:szCs w:val="28"/>
          <w:lang w:eastAsia="ru-RU"/>
        </w:rPr>
      </w:pPr>
      <w:r w:rsidRPr="009819E9">
        <w:rPr>
          <w:rFonts w:ascii="Times New Roman" w:hAnsi="Times New Roman"/>
          <w:sz w:val="28"/>
          <w:szCs w:val="28"/>
          <w:lang w:eastAsia="ru-RU"/>
        </w:rPr>
        <w:t xml:space="preserve">8.3 Організовувати та проводити наради, конференції, дискусії з питань, що належать до компетенції Комісії. </w:t>
      </w:r>
    </w:p>
    <w:p w:rsidR="00E26A38" w:rsidRPr="009819E9" w:rsidRDefault="00E26A38" w:rsidP="00913E14">
      <w:pPr>
        <w:spacing w:after="0" w:line="240" w:lineRule="auto"/>
        <w:ind w:firstLine="708"/>
        <w:jc w:val="both"/>
        <w:rPr>
          <w:rFonts w:ascii="Times New Roman" w:hAnsi="Times New Roman"/>
          <w:color w:val="000000"/>
          <w:sz w:val="28"/>
          <w:szCs w:val="28"/>
          <w:lang w:eastAsia="ru-RU"/>
        </w:rPr>
      </w:pPr>
      <w:r w:rsidRPr="009819E9">
        <w:rPr>
          <w:rFonts w:ascii="Times New Roman" w:hAnsi="Times New Roman"/>
          <w:color w:val="000000"/>
          <w:sz w:val="28"/>
          <w:szCs w:val="28"/>
          <w:lang w:eastAsia="ru-RU"/>
        </w:rPr>
        <w:t xml:space="preserve">9. </w:t>
      </w:r>
      <w:r w:rsidRPr="009819E9">
        <w:rPr>
          <w:rFonts w:ascii="Times New Roman" w:hAnsi="Times New Roman"/>
          <w:sz w:val="28"/>
          <w:szCs w:val="28"/>
          <w:lang w:eastAsia="ru-RU"/>
        </w:rPr>
        <w:t>Засідання Комісії скликаються за необхідністю та є правомочними при наявності більше половини її членів.</w:t>
      </w:r>
    </w:p>
    <w:p w:rsidR="00E26A38" w:rsidRPr="009819E9" w:rsidRDefault="00E26A38" w:rsidP="00913E14">
      <w:pPr>
        <w:spacing w:after="0" w:line="240" w:lineRule="auto"/>
        <w:ind w:firstLine="708"/>
        <w:jc w:val="both"/>
        <w:rPr>
          <w:rFonts w:ascii="Times New Roman" w:hAnsi="Times New Roman"/>
          <w:sz w:val="28"/>
          <w:szCs w:val="28"/>
          <w:lang w:eastAsia="ru-RU"/>
        </w:rPr>
      </w:pPr>
      <w:r w:rsidRPr="009819E9">
        <w:rPr>
          <w:rFonts w:ascii="Times New Roman" w:hAnsi="Times New Roman"/>
          <w:color w:val="000000"/>
          <w:sz w:val="28"/>
          <w:szCs w:val="28"/>
          <w:lang w:eastAsia="ru-RU"/>
        </w:rPr>
        <w:t xml:space="preserve">10. Рішення Комісії </w:t>
      </w:r>
      <w:r w:rsidRPr="009819E9">
        <w:rPr>
          <w:rFonts w:ascii="Times New Roman" w:hAnsi="Times New Roman"/>
          <w:sz w:val="28"/>
          <w:szCs w:val="28"/>
          <w:lang w:eastAsia="ru-RU"/>
        </w:rPr>
        <w:t>приймаються більшістю голосів від загального складу комісії.</w:t>
      </w:r>
    </w:p>
    <w:p w:rsidR="00E26A38" w:rsidRPr="009819E9" w:rsidRDefault="00E26A38" w:rsidP="00913E14">
      <w:pPr>
        <w:spacing w:after="0" w:line="240" w:lineRule="auto"/>
        <w:ind w:firstLine="708"/>
        <w:jc w:val="both"/>
        <w:rPr>
          <w:rFonts w:ascii="Times New Roman" w:hAnsi="Times New Roman"/>
          <w:sz w:val="28"/>
          <w:szCs w:val="28"/>
          <w:lang w:eastAsia="ru-RU"/>
        </w:rPr>
      </w:pPr>
      <w:r w:rsidRPr="009819E9">
        <w:rPr>
          <w:rFonts w:ascii="Times New Roman" w:hAnsi="Times New Roman"/>
          <w:sz w:val="28"/>
          <w:szCs w:val="28"/>
          <w:lang w:eastAsia="ru-RU"/>
        </w:rPr>
        <w:t>11. Протоколи засідань Комісії підписуються головою Комісії, а у разі його відсутності – заступником голови та секретарем Комісії. Рішення Комісії носять рекомендаційний характер</w:t>
      </w:r>
      <w:r w:rsidR="00F76490" w:rsidRPr="009819E9">
        <w:rPr>
          <w:rFonts w:ascii="Times New Roman" w:hAnsi="Times New Roman"/>
          <w:sz w:val="28"/>
          <w:szCs w:val="28"/>
          <w:lang w:eastAsia="ru-RU"/>
        </w:rPr>
        <w:t xml:space="preserve"> та подаються  для винесення  остаточного  рішення  згідно  процедури  підготовки  і  прийняття  рішень  на  сесіях  Малинської  міської  ради</w:t>
      </w:r>
      <w:r w:rsidRPr="009819E9">
        <w:rPr>
          <w:rFonts w:ascii="Times New Roman" w:hAnsi="Times New Roman"/>
          <w:sz w:val="28"/>
          <w:szCs w:val="28"/>
          <w:lang w:eastAsia="ru-RU"/>
        </w:rPr>
        <w:t>.</w:t>
      </w:r>
    </w:p>
    <w:p w:rsidR="00E26A38" w:rsidRPr="009819E9" w:rsidRDefault="00E26A38" w:rsidP="00913E14">
      <w:pPr>
        <w:spacing w:after="0" w:line="240" w:lineRule="auto"/>
        <w:ind w:firstLine="708"/>
        <w:jc w:val="both"/>
        <w:rPr>
          <w:rFonts w:ascii="Times New Roman" w:hAnsi="Times New Roman"/>
          <w:sz w:val="28"/>
          <w:szCs w:val="28"/>
          <w:lang w:eastAsia="ru-RU"/>
        </w:rPr>
      </w:pPr>
      <w:r w:rsidRPr="009819E9">
        <w:rPr>
          <w:rFonts w:ascii="Times New Roman" w:hAnsi="Times New Roman"/>
          <w:sz w:val="28"/>
          <w:szCs w:val="28"/>
          <w:lang w:eastAsia="ru-RU"/>
        </w:rPr>
        <w:t>12. Організація роботи Комісії покладається на голову Комісії, який керує її роботою та головує на засіданнях, а уразі його відсутності – на заступника голови Комісії.</w:t>
      </w:r>
    </w:p>
    <w:p w:rsidR="00E26A38" w:rsidRPr="009819E9" w:rsidRDefault="00E26A38" w:rsidP="00913E14">
      <w:pPr>
        <w:spacing w:after="0" w:line="240" w:lineRule="auto"/>
        <w:ind w:firstLine="708"/>
        <w:jc w:val="both"/>
        <w:rPr>
          <w:rFonts w:ascii="Times New Roman" w:hAnsi="Times New Roman"/>
          <w:sz w:val="28"/>
          <w:szCs w:val="28"/>
          <w:lang w:eastAsia="ru-RU"/>
        </w:rPr>
      </w:pPr>
      <w:r w:rsidRPr="009819E9">
        <w:rPr>
          <w:rFonts w:ascii="Times New Roman" w:hAnsi="Times New Roman"/>
          <w:sz w:val="28"/>
          <w:szCs w:val="28"/>
          <w:lang w:eastAsia="ru-RU"/>
        </w:rPr>
        <w:t>13. Секретар Комісії забезпечує підготовку питань порядку денного та веде протоколи засідань Комісії.</w:t>
      </w:r>
    </w:p>
    <w:p w:rsidR="00E26A38" w:rsidRPr="009819E9" w:rsidRDefault="00E26A38" w:rsidP="00FB60F1">
      <w:pPr>
        <w:pStyle w:val="a3"/>
        <w:jc w:val="both"/>
        <w:rPr>
          <w:color w:val="000000"/>
          <w:sz w:val="28"/>
          <w:szCs w:val="28"/>
        </w:rPr>
      </w:pPr>
    </w:p>
    <w:p w:rsidR="00E26A38" w:rsidRPr="009819E9" w:rsidRDefault="00E26A38" w:rsidP="00FB60F1">
      <w:pPr>
        <w:pStyle w:val="a3"/>
        <w:jc w:val="both"/>
        <w:rPr>
          <w:color w:val="000000"/>
          <w:sz w:val="28"/>
          <w:szCs w:val="28"/>
        </w:rPr>
      </w:pPr>
    </w:p>
    <w:p w:rsidR="00E26A38" w:rsidRPr="00BD04C1" w:rsidRDefault="009819E9" w:rsidP="00FB60F1">
      <w:pPr>
        <w:pStyle w:val="a3"/>
        <w:jc w:val="both"/>
        <w:rPr>
          <w:color w:val="000000"/>
          <w:sz w:val="28"/>
          <w:szCs w:val="28"/>
          <w:lang w:val="en-US"/>
        </w:rPr>
      </w:pPr>
      <w:r w:rsidRPr="009819E9">
        <w:rPr>
          <w:color w:val="000000"/>
          <w:sz w:val="28"/>
          <w:szCs w:val="28"/>
        </w:rPr>
        <w:t>Секретар міської ради                                                          Василь МАЙСТРЕНКО</w:t>
      </w:r>
    </w:p>
    <w:p w:rsidR="00E26A38" w:rsidRPr="009819E9" w:rsidRDefault="00E26A38" w:rsidP="007600B2">
      <w:pPr>
        <w:spacing w:after="0" w:line="240" w:lineRule="auto"/>
        <w:rPr>
          <w:rFonts w:ascii="Times New Roman" w:hAnsi="Times New Roman"/>
          <w:sz w:val="20"/>
          <w:szCs w:val="20"/>
          <w:lang w:eastAsia="ru-RU"/>
        </w:rPr>
      </w:pPr>
    </w:p>
    <w:sectPr w:rsidR="00E26A38" w:rsidRPr="009819E9" w:rsidSect="00992975">
      <w:headerReference w:type="even" r:id="rId8"/>
      <w:headerReference w:type="default" r:id="rId9"/>
      <w:pgSz w:w="11906" w:h="16838" w:code="9"/>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EE3" w:rsidRDefault="00A54EE3">
      <w:pPr>
        <w:spacing w:after="0" w:line="240" w:lineRule="auto"/>
      </w:pPr>
      <w:r>
        <w:separator/>
      </w:r>
    </w:p>
  </w:endnote>
  <w:endnote w:type="continuationSeparator" w:id="0">
    <w:p w:rsidR="00A54EE3" w:rsidRDefault="00A5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EE3" w:rsidRDefault="00A54EE3">
      <w:pPr>
        <w:spacing w:after="0" w:line="240" w:lineRule="auto"/>
      </w:pPr>
      <w:r>
        <w:separator/>
      </w:r>
    </w:p>
  </w:footnote>
  <w:footnote w:type="continuationSeparator" w:id="0">
    <w:p w:rsidR="00A54EE3" w:rsidRDefault="00A5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A38" w:rsidRDefault="00E26A3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E26A38" w:rsidRDefault="00E26A3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A38" w:rsidRDefault="00E26A3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B5D6D">
      <w:rPr>
        <w:rStyle w:val="aa"/>
        <w:noProof/>
      </w:rPr>
      <w:t>2</w:t>
    </w:r>
    <w:r>
      <w:rPr>
        <w:rStyle w:val="aa"/>
      </w:rPr>
      <w:fldChar w:fldCharType="end"/>
    </w:r>
  </w:p>
  <w:p w:rsidR="00E26A38" w:rsidRDefault="00E26A3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63862"/>
    <w:multiLevelType w:val="hybridMultilevel"/>
    <w:tmpl w:val="0BEA75CC"/>
    <w:lvl w:ilvl="0" w:tplc="6882E4FA">
      <w:start w:val="1"/>
      <w:numFmt w:val="decimal"/>
      <w:lvlText w:val="%1."/>
      <w:lvlJc w:val="left"/>
      <w:pPr>
        <w:ind w:left="660" w:hanging="360"/>
      </w:pPr>
      <w:rPr>
        <w:rFonts w:cs="Times New Roman"/>
      </w:rPr>
    </w:lvl>
    <w:lvl w:ilvl="1" w:tplc="04190019">
      <w:start w:val="1"/>
      <w:numFmt w:val="lowerLetter"/>
      <w:lvlText w:val="%2."/>
      <w:lvlJc w:val="left"/>
      <w:pPr>
        <w:ind w:left="1380" w:hanging="360"/>
      </w:pPr>
      <w:rPr>
        <w:rFonts w:cs="Times New Roman"/>
      </w:rPr>
    </w:lvl>
    <w:lvl w:ilvl="2" w:tplc="0419001B">
      <w:start w:val="1"/>
      <w:numFmt w:val="lowerRoman"/>
      <w:lvlText w:val="%3."/>
      <w:lvlJc w:val="right"/>
      <w:pPr>
        <w:ind w:left="2100" w:hanging="180"/>
      </w:pPr>
      <w:rPr>
        <w:rFonts w:cs="Times New Roman"/>
      </w:rPr>
    </w:lvl>
    <w:lvl w:ilvl="3" w:tplc="0419000F">
      <w:start w:val="1"/>
      <w:numFmt w:val="decimal"/>
      <w:lvlText w:val="%4."/>
      <w:lvlJc w:val="left"/>
      <w:pPr>
        <w:ind w:left="2820" w:hanging="360"/>
      </w:pPr>
      <w:rPr>
        <w:rFonts w:cs="Times New Roman"/>
      </w:rPr>
    </w:lvl>
    <w:lvl w:ilvl="4" w:tplc="04190019">
      <w:start w:val="1"/>
      <w:numFmt w:val="lowerLetter"/>
      <w:lvlText w:val="%5."/>
      <w:lvlJc w:val="left"/>
      <w:pPr>
        <w:ind w:left="3540" w:hanging="360"/>
      </w:pPr>
      <w:rPr>
        <w:rFonts w:cs="Times New Roman"/>
      </w:rPr>
    </w:lvl>
    <w:lvl w:ilvl="5" w:tplc="0419001B">
      <w:start w:val="1"/>
      <w:numFmt w:val="lowerRoman"/>
      <w:lvlText w:val="%6."/>
      <w:lvlJc w:val="right"/>
      <w:pPr>
        <w:ind w:left="4260" w:hanging="180"/>
      </w:pPr>
      <w:rPr>
        <w:rFonts w:cs="Times New Roman"/>
      </w:rPr>
    </w:lvl>
    <w:lvl w:ilvl="6" w:tplc="0419000F">
      <w:start w:val="1"/>
      <w:numFmt w:val="decimal"/>
      <w:lvlText w:val="%7."/>
      <w:lvlJc w:val="left"/>
      <w:pPr>
        <w:ind w:left="4980" w:hanging="360"/>
      </w:pPr>
      <w:rPr>
        <w:rFonts w:cs="Times New Roman"/>
      </w:rPr>
    </w:lvl>
    <w:lvl w:ilvl="7" w:tplc="04190019">
      <w:start w:val="1"/>
      <w:numFmt w:val="lowerLetter"/>
      <w:lvlText w:val="%8."/>
      <w:lvlJc w:val="left"/>
      <w:pPr>
        <w:ind w:left="5700" w:hanging="360"/>
      </w:pPr>
      <w:rPr>
        <w:rFonts w:cs="Times New Roman"/>
      </w:rPr>
    </w:lvl>
    <w:lvl w:ilvl="8" w:tplc="0419001B">
      <w:start w:val="1"/>
      <w:numFmt w:val="lowerRoman"/>
      <w:lvlText w:val="%9."/>
      <w:lvlJc w:val="right"/>
      <w:pPr>
        <w:ind w:left="6420" w:hanging="180"/>
      </w:pPr>
      <w:rPr>
        <w:rFonts w:cs="Times New Roman"/>
      </w:rPr>
    </w:lvl>
  </w:abstractNum>
  <w:abstractNum w:abstractNumId="1" w15:restartNumberingAfterBreak="0">
    <w:nsid w:val="29B83CCE"/>
    <w:multiLevelType w:val="hybridMultilevel"/>
    <w:tmpl w:val="82F2F8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D7E32C3"/>
    <w:multiLevelType w:val="hybridMultilevel"/>
    <w:tmpl w:val="922AC6E2"/>
    <w:lvl w:ilvl="0" w:tplc="0E9498F6">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3" w15:restartNumberingAfterBreak="0">
    <w:nsid w:val="50382E31"/>
    <w:multiLevelType w:val="multilevel"/>
    <w:tmpl w:val="8378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753513"/>
    <w:multiLevelType w:val="hybridMultilevel"/>
    <w:tmpl w:val="9980650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D0F"/>
    <w:rsid w:val="00001D0F"/>
    <w:rsid w:val="00080D01"/>
    <w:rsid w:val="000913C9"/>
    <w:rsid w:val="000D33FD"/>
    <w:rsid w:val="00133CC8"/>
    <w:rsid w:val="002126F8"/>
    <w:rsid w:val="00212C87"/>
    <w:rsid w:val="00217A33"/>
    <w:rsid w:val="003A7ACD"/>
    <w:rsid w:val="003B058A"/>
    <w:rsid w:val="0042363F"/>
    <w:rsid w:val="00432409"/>
    <w:rsid w:val="004748A3"/>
    <w:rsid w:val="004800D9"/>
    <w:rsid w:val="004831EC"/>
    <w:rsid w:val="00494BD2"/>
    <w:rsid w:val="004A6745"/>
    <w:rsid w:val="004B3AB7"/>
    <w:rsid w:val="004C44A6"/>
    <w:rsid w:val="004D7849"/>
    <w:rsid w:val="004F2EB9"/>
    <w:rsid w:val="00524429"/>
    <w:rsid w:val="00530031"/>
    <w:rsid w:val="00553C80"/>
    <w:rsid w:val="005E2F01"/>
    <w:rsid w:val="005F2016"/>
    <w:rsid w:val="00621947"/>
    <w:rsid w:val="006349A3"/>
    <w:rsid w:val="0066740E"/>
    <w:rsid w:val="0068191A"/>
    <w:rsid w:val="006C349D"/>
    <w:rsid w:val="007519BF"/>
    <w:rsid w:val="007535DE"/>
    <w:rsid w:val="007600B2"/>
    <w:rsid w:val="00761E82"/>
    <w:rsid w:val="0076409E"/>
    <w:rsid w:val="00804F9F"/>
    <w:rsid w:val="00832C06"/>
    <w:rsid w:val="00863DC6"/>
    <w:rsid w:val="00881EB9"/>
    <w:rsid w:val="00882204"/>
    <w:rsid w:val="008A1389"/>
    <w:rsid w:val="00913E14"/>
    <w:rsid w:val="009819E9"/>
    <w:rsid w:val="00992975"/>
    <w:rsid w:val="009B3F4D"/>
    <w:rsid w:val="009B74B1"/>
    <w:rsid w:val="009D2AFD"/>
    <w:rsid w:val="009D659D"/>
    <w:rsid w:val="00A402FE"/>
    <w:rsid w:val="00A54EE3"/>
    <w:rsid w:val="00AB3C78"/>
    <w:rsid w:val="00B22E51"/>
    <w:rsid w:val="00B41304"/>
    <w:rsid w:val="00B62667"/>
    <w:rsid w:val="00BA20B8"/>
    <w:rsid w:val="00BC18F9"/>
    <w:rsid w:val="00BC4EAC"/>
    <w:rsid w:val="00BD04C1"/>
    <w:rsid w:val="00C45D90"/>
    <w:rsid w:val="00C741FC"/>
    <w:rsid w:val="00CC3CF6"/>
    <w:rsid w:val="00CE234D"/>
    <w:rsid w:val="00CF7368"/>
    <w:rsid w:val="00D34D0F"/>
    <w:rsid w:val="00D96E3F"/>
    <w:rsid w:val="00DA6F7B"/>
    <w:rsid w:val="00E26A38"/>
    <w:rsid w:val="00E43D75"/>
    <w:rsid w:val="00F0021D"/>
    <w:rsid w:val="00F0491C"/>
    <w:rsid w:val="00F210DF"/>
    <w:rsid w:val="00F34A1D"/>
    <w:rsid w:val="00F76490"/>
    <w:rsid w:val="00F839DB"/>
    <w:rsid w:val="00F96350"/>
    <w:rsid w:val="00FB301B"/>
    <w:rsid w:val="00FB4FD2"/>
    <w:rsid w:val="00FB5D6D"/>
    <w:rsid w:val="00FB6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875057-F682-4C79-80E2-33D88FC5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DC6"/>
    <w:pPr>
      <w:spacing w:after="160" w:line="25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E2F0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0">
    <w:name w:val="rvts0"/>
    <w:uiPriority w:val="99"/>
    <w:rsid w:val="005E2F01"/>
    <w:rPr>
      <w:rFonts w:cs="Times New Roman"/>
    </w:rPr>
  </w:style>
  <w:style w:type="character" w:styleId="a4">
    <w:name w:val="Hyperlink"/>
    <w:uiPriority w:val="99"/>
    <w:semiHidden/>
    <w:rsid w:val="005E2F01"/>
    <w:rPr>
      <w:rFonts w:cs="Times New Roman"/>
      <w:color w:val="0000FF"/>
      <w:u w:val="single"/>
    </w:rPr>
  </w:style>
  <w:style w:type="paragraph" w:styleId="a5">
    <w:name w:val="Balloon Text"/>
    <w:basedOn w:val="a"/>
    <w:link w:val="a6"/>
    <w:uiPriority w:val="99"/>
    <w:semiHidden/>
    <w:rsid w:val="00881EB9"/>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881EB9"/>
    <w:rPr>
      <w:rFonts w:ascii="Segoe UI" w:hAnsi="Segoe UI" w:cs="Segoe UI"/>
      <w:sz w:val="18"/>
      <w:szCs w:val="18"/>
    </w:rPr>
  </w:style>
  <w:style w:type="paragraph" w:styleId="a7">
    <w:name w:val="List Paragraph"/>
    <w:basedOn w:val="a"/>
    <w:uiPriority w:val="99"/>
    <w:qFormat/>
    <w:rsid w:val="00863DC6"/>
    <w:pPr>
      <w:ind w:left="720"/>
      <w:contextualSpacing/>
    </w:pPr>
  </w:style>
  <w:style w:type="paragraph" w:styleId="a8">
    <w:name w:val="header"/>
    <w:basedOn w:val="a"/>
    <w:link w:val="a9"/>
    <w:uiPriority w:val="99"/>
    <w:semiHidden/>
    <w:rsid w:val="007600B2"/>
    <w:pPr>
      <w:tabs>
        <w:tab w:val="center" w:pos="4819"/>
        <w:tab w:val="right" w:pos="9639"/>
      </w:tabs>
      <w:spacing w:after="0" w:line="240" w:lineRule="auto"/>
    </w:pPr>
  </w:style>
  <w:style w:type="character" w:customStyle="1" w:styleId="a9">
    <w:name w:val="Верхний колонтитул Знак"/>
    <w:link w:val="a8"/>
    <w:uiPriority w:val="99"/>
    <w:semiHidden/>
    <w:locked/>
    <w:rsid w:val="007600B2"/>
    <w:rPr>
      <w:rFonts w:ascii="Calibri" w:eastAsia="Times New Roman" w:hAnsi="Calibri" w:cs="Times New Roman"/>
    </w:rPr>
  </w:style>
  <w:style w:type="character" w:styleId="aa">
    <w:name w:val="page number"/>
    <w:uiPriority w:val="99"/>
    <w:rsid w:val="007600B2"/>
    <w:rPr>
      <w:rFonts w:cs="Times New Roman"/>
    </w:rPr>
  </w:style>
  <w:style w:type="paragraph" w:styleId="ab">
    <w:name w:val="No Spacing"/>
    <w:uiPriority w:val="99"/>
    <w:qFormat/>
    <w:rsid w:val="004C44A6"/>
    <w:rPr>
      <w:sz w:val="22"/>
      <w:szCs w:val="22"/>
      <w:lang w:val="uk-UA" w:eastAsia="en-US"/>
    </w:rPr>
  </w:style>
  <w:style w:type="character" w:styleId="ac">
    <w:name w:val="Strong"/>
    <w:uiPriority w:val="99"/>
    <w:qFormat/>
    <w:rsid w:val="004C44A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872270">
      <w:marLeft w:val="0"/>
      <w:marRight w:val="0"/>
      <w:marTop w:val="0"/>
      <w:marBottom w:val="0"/>
      <w:divBdr>
        <w:top w:val="none" w:sz="0" w:space="0" w:color="auto"/>
        <w:left w:val="none" w:sz="0" w:space="0" w:color="auto"/>
        <w:bottom w:val="none" w:sz="0" w:space="0" w:color="auto"/>
        <w:right w:val="none" w:sz="0" w:space="0" w:color="auto"/>
      </w:divBdr>
    </w:div>
    <w:div w:id="1046872271">
      <w:marLeft w:val="0"/>
      <w:marRight w:val="0"/>
      <w:marTop w:val="0"/>
      <w:marBottom w:val="0"/>
      <w:divBdr>
        <w:top w:val="none" w:sz="0" w:space="0" w:color="auto"/>
        <w:left w:val="none" w:sz="0" w:space="0" w:color="auto"/>
        <w:bottom w:val="none" w:sz="0" w:space="0" w:color="auto"/>
        <w:right w:val="none" w:sz="0" w:space="0" w:color="auto"/>
      </w:divBdr>
    </w:div>
    <w:div w:id="1046872272">
      <w:marLeft w:val="0"/>
      <w:marRight w:val="0"/>
      <w:marTop w:val="0"/>
      <w:marBottom w:val="0"/>
      <w:divBdr>
        <w:top w:val="none" w:sz="0" w:space="0" w:color="auto"/>
        <w:left w:val="none" w:sz="0" w:space="0" w:color="auto"/>
        <w:bottom w:val="none" w:sz="0" w:space="0" w:color="auto"/>
        <w:right w:val="none" w:sz="0" w:space="0" w:color="auto"/>
      </w:divBdr>
    </w:div>
    <w:div w:id="1046872274">
      <w:marLeft w:val="0"/>
      <w:marRight w:val="0"/>
      <w:marTop w:val="0"/>
      <w:marBottom w:val="0"/>
      <w:divBdr>
        <w:top w:val="none" w:sz="0" w:space="0" w:color="auto"/>
        <w:left w:val="none" w:sz="0" w:space="0" w:color="auto"/>
        <w:bottom w:val="none" w:sz="0" w:space="0" w:color="auto"/>
        <w:right w:val="none" w:sz="0" w:space="0" w:color="auto"/>
      </w:divBdr>
    </w:div>
    <w:div w:id="1046872276">
      <w:marLeft w:val="0"/>
      <w:marRight w:val="0"/>
      <w:marTop w:val="0"/>
      <w:marBottom w:val="0"/>
      <w:divBdr>
        <w:top w:val="none" w:sz="0" w:space="0" w:color="auto"/>
        <w:left w:val="none" w:sz="0" w:space="0" w:color="auto"/>
        <w:bottom w:val="none" w:sz="0" w:space="0" w:color="auto"/>
        <w:right w:val="none" w:sz="0" w:space="0" w:color="auto"/>
      </w:divBdr>
    </w:div>
    <w:div w:id="1046872277">
      <w:marLeft w:val="0"/>
      <w:marRight w:val="0"/>
      <w:marTop w:val="0"/>
      <w:marBottom w:val="0"/>
      <w:divBdr>
        <w:top w:val="none" w:sz="0" w:space="0" w:color="auto"/>
        <w:left w:val="none" w:sz="0" w:space="0" w:color="auto"/>
        <w:bottom w:val="none" w:sz="0" w:space="0" w:color="auto"/>
        <w:right w:val="none" w:sz="0" w:space="0" w:color="auto"/>
      </w:divBdr>
    </w:div>
    <w:div w:id="1046872278">
      <w:marLeft w:val="0"/>
      <w:marRight w:val="0"/>
      <w:marTop w:val="0"/>
      <w:marBottom w:val="0"/>
      <w:divBdr>
        <w:top w:val="none" w:sz="0" w:space="0" w:color="auto"/>
        <w:left w:val="none" w:sz="0" w:space="0" w:color="auto"/>
        <w:bottom w:val="none" w:sz="0" w:space="0" w:color="auto"/>
        <w:right w:val="none" w:sz="0" w:space="0" w:color="auto"/>
      </w:divBdr>
      <w:divsChild>
        <w:div w:id="1046872275">
          <w:marLeft w:val="0"/>
          <w:marRight w:val="0"/>
          <w:marTop w:val="0"/>
          <w:marBottom w:val="0"/>
          <w:divBdr>
            <w:top w:val="none" w:sz="0" w:space="0" w:color="auto"/>
            <w:left w:val="none" w:sz="0" w:space="0" w:color="auto"/>
            <w:bottom w:val="none" w:sz="0" w:space="0" w:color="auto"/>
            <w:right w:val="none" w:sz="0" w:space="0" w:color="auto"/>
          </w:divBdr>
          <w:divsChild>
            <w:div w:id="10468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2279">
      <w:marLeft w:val="0"/>
      <w:marRight w:val="0"/>
      <w:marTop w:val="0"/>
      <w:marBottom w:val="0"/>
      <w:divBdr>
        <w:top w:val="none" w:sz="0" w:space="0" w:color="auto"/>
        <w:left w:val="none" w:sz="0" w:space="0" w:color="auto"/>
        <w:bottom w:val="none" w:sz="0" w:space="0" w:color="auto"/>
        <w:right w:val="none" w:sz="0" w:space="0" w:color="auto"/>
      </w:divBdr>
    </w:div>
    <w:div w:id="1046872280">
      <w:marLeft w:val="0"/>
      <w:marRight w:val="0"/>
      <w:marTop w:val="0"/>
      <w:marBottom w:val="0"/>
      <w:divBdr>
        <w:top w:val="none" w:sz="0" w:space="0" w:color="auto"/>
        <w:left w:val="none" w:sz="0" w:space="0" w:color="auto"/>
        <w:bottom w:val="none" w:sz="0" w:space="0" w:color="auto"/>
        <w:right w:val="none" w:sz="0" w:space="0" w:color="auto"/>
      </w:divBdr>
    </w:div>
    <w:div w:id="11181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4745</Words>
  <Characters>2706</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Олександр</dc:creator>
  <cp:keywords/>
  <dc:description/>
  <cp:lastModifiedBy>Пользователь Windows</cp:lastModifiedBy>
  <cp:revision>1</cp:revision>
  <cp:lastPrinted>2020-12-17T06:23:00Z</cp:lastPrinted>
  <dcterms:created xsi:type="dcterms:W3CDTF">2020-12-15T15:04:00Z</dcterms:created>
  <dcterms:modified xsi:type="dcterms:W3CDTF">2020-12-17T10:17:00Z</dcterms:modified>
</cp:coreProperties>
</file>