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A32" w:rsidRDefault="002A4A32" w:rsidP="002A4A32">
      <w:pPr>
        <w:rPr>
          <w:rFonts w:ascii="Times New Roman" w:hAnsi="Times New Roman"/>
          <w:sz w:val="16"/>
          <w:szCs w:val="16"/>
          <w:lang w:val="uk-UA"/>
        </w:rPr>
      </w:pPr>
    </w:p>
    <w:p w:rsidR="002A4A32" w:rsidRDefault="002A4A32" w:rsidP="002A4A32">
      <w:pPr>
        <w:rPr>
          <w:rFonts w:ascii="Times New Roman" w:eastAsia="Calibri" w:hAnsi="Times New Roman"/>
          <w:lang w:val="uk-UA"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:rsidR="002A4A32" w:rsidRDefault="002A4A32" w:rsidP="002A4A32">
      <w:pPr>
        <w:rPr>
          <w:rFonts w:ascii="Times New Roman" w:eastAsia="Calibri" w:hAnsi="Times New Roman"/>
          <w:lang w:val="uk-UA" w:eastAsia="ru-RU"/>
        </w:rPr>
      </w:pPr>
    </w:p>
    <w:p w:rsidR="002A4A32" w:rsidRDefault="002A4A32" w:rsidP="002A4A32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2A4A32" w:rsidRDefault="002A4A32" w:rsidP="002A4A32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2A4A32" w:rsidRDefault="002A4A32" w:rsidP="002A4A32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2A4A32" w:rsidRDefault="002A4A32" w:rsidP="002A4A32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2A4A32" w:rsidRDefault="002A4A32" w:rsidP="002A4A32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:rsidR="002A4A32" w:rsidRDefault="002A4A32" w:rsidP="002A4A32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2A4A32" w:rsidRDefault="002A4A32" w:rsidP="002A4A32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2A4A32" w:rsidRDefault="002A4A32" w:rsidP="002A4A32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2A4A32" w:rsidRDefault="002A4A32" w:rsidP="002A4A3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2A4A32" w:rsidRDefault="002A4A32" w:rsidP="002A4A3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2A4A32" w:rsidRDefault="002A4A32" w:rsidP="002A4A32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Від 27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</w:t>
      </w:r>
      <w:r w:rsidR="004576A5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05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</w:t>
      </w:r>
      <w:r w:rsidR="004576A5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 w:rsidR="00E73543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№42</w:t>
      </w:r>
    </w:p>
    <w:p w:rsidR="002A4A32" w:rsidRDefault="002A4A32" w:rsidP="002A4A32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2A4A32" w:rsidRDefault="002A4A32" w:rsidP="002A4A3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</w:t>
      </w:r>
      <w:r w:rsidR="00E73543">
        <w:rPr>
          <w:rFonts w:ascii="Times New Roman" w:hAnsi="Times New Roman"/>
          <w:sz w:val="28"/>
          <w:szCs w:val="28"/>
          <w:lang w:val="uk-UA"/>
        </w:rPr>
        <w:t xml:space="preserve"> придбання канцелярського приладдя</w:t>
      </w:r>
    </w:p>
    <w:p w:rsidR="00E73543" w:rsidRDefault="00E73543" w:rsidP="002A4A32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для відзначення Дня захисту дітей</w:t>
      </w:r>
    </w:p>
    <w:p w:rsidR="002A4A32" w:rsidRDefault="002A4A32" w:rsidP="002A4A3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A32" w:rsidRDefault="002A4A32" w:rsidP="002A4A32">
      <w:pPr>
        <w:ind w:firstLine="708"/>
        <w:jc w:val="both"/>
        <w:rPr>
          <w:rFonts w:ascii="Times New Roman" w:hAnsi="Times New Roman"/>
          <w:lang w:val="uk-UA"/>
        </w:rPr>
      </w:pPr>
    </w:p>
    <w:p w:rsidR="002A4A32" w:rsidRDefault="002A4A32" w:rsidP="002A4A32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підпунктами  5.1.4  пункту 5.1. розділу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Програми щодо забезпечення та захисту прав дітей у Малинській міській територіальній громаді на 2021-2025 роки,</w:t>
      </w:r>
      <w:r>
        <w:rPr>
          <w:rFonts w:ascii="Times New Roman" w:hAnsi="Times New Roman"/>
          <w:sz w:val="28"/>
          <w:lang w:val="uk-UA"/>
        </w:rPr>
        <w:t xml:space="preserve"> затвердженої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Малинської міської ради від 23.12.2020 року № 80 «Про затвердження Програми щодо забезпечення захисту прав дітей у Малинській міській територіальній громаді на 2021-2025 роки», </w:t>
      </w:r>
      <w:r>
        <w:rPr>
          <w:rFonts w:ascii="Times New Roman" w:hAnsi="Times New Roman"/>
          <w:sz w:val="28"/>
          <w:lang w:val="uk-UA"/>
        </w:rPr>
        <w:t>з мет</w:t>
      </w:r>
      <w:r w:rsidR="0048479A">
        <w:rPr>
          <w:rFonts w:ascii="Times New Roman" w:hAnsi="Times New Roman"/>
          <w:sz w:val="28"/>
          <w:lang w:val="uk-UA"/>
        </w:rPr>
        <w:t>ою відзначення Дня захис</w:t>
      </w:r>
      <w:r w:rsidR="00E73543">
        <w:rPr>
          <w:rFonts w:ascii="Times New Roman" w:hAnsi="Times New Roman"/>
          <w:sz w:val="28"/>
          <w:lang w:val="uk-UA"/>
        </w:rPr>
        <w:t xml:space="preserve">ту дітей,  вручення подарунків </w:t>
      </w:r>
      <w:r w:rsidR="0048479A">
        <w:rPr>
          <w:rFonts w:ascii="Times New Roman" w:hAnsi="Times New Roman"/>
          <w:sz w:val="28"/>
          <w:lang w:val="uk-UA"/>
        </w:rPr>
        <w:t>дітям-сиротам, дітям, позбавленим батьківського піклування, дітям, які перебувають в складних життєвих обставинах</w:t>
      </w:r>
      <w:r>
        <w:rPr>
          <w:rFonts w:ascii="Times New Roman" w:hAnsi="Times New Roman"/>
          <w:sz w:val="28"/>
          <w:lang w:val="uk-UA"/>
        </w:rPr>
        <w:t>:</w:t>
      </w:r>
    </w:p>
    <w:p w:rsidR="002A4A32" w:rsidRDefault="00E73543" w:rsidP="002A4A32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Придбати канцелярське приладдя для відзначення Дня захисту дітей для</w:t>
      </w:r>
      <w:r w:rsidR="004576A5">
        <w:rPr>
          <w:rFonts w:ascii="Times New Roman" w:hAnsi="Times New Roman"/>
          <w:sz w:val="28"/>
          <w:lang w:val="uk-UA"/>
        </w:rPr>
        <w:t xml:space="preserve"> дітей-сиріт, дітей, позбавлених</w:t>
      </w:r>
      <w:r w:rsidR="002A4A32">
        <w:rPr>
          <w:rFonts w:ascii="Times New Roman" w:hAnsi="Times New Roman"/>
          <w:sz w:val="28"/>
          <w:lang w:val="uk-UA"/>
        </w:rPr>
        <w:t xml:space="preserve"> батьківського пікл</w:t>
      </w:r>
      <w:r w:rsidR="004576A5">
        <w:rPr>
          <w:rFonts w:ascii="Times New Roman" w:hAnsi="Times New Roman"/>
          <w:sz w:val="28"/>
          <w:lang w:val="uk-UA"/>
        </w:rPr>
        <w:t>ування, дітей, які перебувають у</w:t>
      </w:r>
      <w:r w:rsidR="002A4A32">
        <w:rPr>
          <w:rFonts w:ascii="Times New Roman" w:hAnsi="Times New Roman"/>
          <w:sz w:val="28"/>
          <w:lang w:val="uk-UA"/>
        </w:rPr>
        <w:t xml:space="preserve"> складних </w:t>
      </w:r>
      <w:r w:rsidR="0048479A">
        <w:rPr>
          <w:rFonts w:ascii="Times New Roman" w:hAnsi="Times New Roman"/>
          <w:sz w:val="28"/>
          <w:lang w:val="uk-UA"/>
        </w:rPr>
        <w:t>життєвих обставинах в сумі 9000</w:t>
      </w:r>
      <w:r w:rsidR="002A4A32">
        <w:rPr>
          <w:rFonts w:ascii="Times New Roman" w:hAnsi="Times New Roman"/>
          <w:sz w:val="28"/>
          <w:lang w:val="uk-UA"/>
        </w:rPr>
        <w:t xml:space="preserve">,00 грн. </w:t>
      </w:r>
    </w:p>
    <w:p w:rsidR="002A4A32" w:rsidRDefault="002A4A32" w:rsidP="002A4A32">
      <w:pPr>
        <w:pStyle w:val="1"/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Фінансовому управлінню виконавчого комітету міської ради (Тетяні БОРИСЕНКО) 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виділити кошти по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КПКВК </w:t>
      </w:r>
      <w:r>
        <w:rPr>
          <w:rFonts w:ascii="Times New Roman" w:hAnsi="Times New Roman"/>
          <w:sz w:val="28"/>
          <w:lang w:val="uk-UA"/>
        </w:rPr>
        <w:t xml:space="preserve"> 0213112 «Заходи державної політики з питань дітей та їх соціального захисту»</w:t>
      </w:r>
      <w:r w:rsidR="0048479A">
        <w:rPr>
          <w:rFonts w:ascii="Times New Roman" w:hAnsi="Times New Roman"/>
          <w:sz w:val="28"/>
          <w:szCs w:val="28"/>
          <w:lang w:val="uk-UA"/>
        </w:rPr>
        <w:t xml:space="preserve"> в сумі 9000</w:t>
      </w:r>
      <w:r>
        <w:rPr>
          <w:rFonts w:ascii="Times New Roman" w:hAnsi="Times New Roman"/>
          <w:sz w:val="28"/>
          <w:szCs w:val="28"/>
          <w:lang w:val="uk-UA"/>
        </w:rPr>
        <w:t>,00 грн. згідно бюджетних призначень д</w:t>
      </w:r>
      <w:r w:rsidR="00E73543">
        <w:rPr>
          <w:rFonts w:ascii="Times New Roman" w:hAnsi="Times New Roman"/>
          <w:sz w:val="28"/>
          <w:szCs w:val="28"/>
          <w:lang w:val="uk-UA"/>
        </w:rPr>
        <w:t>ля придбання канцелярських товарів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3543">
        <w:rPr>
          <w:rFonts w:ascii="Times New Roman" w:hAnsi="Times New Roman"/>
          <w:sz w:val="28"/>
          <w:szCs w:val="28"/>
          <w:lang w:val="uk-UA"/>
        </w:rPr>
        <w:t>з нагоди</w:t>
      </w:r>
      <w:bookmarkStart w:id="0" w:name="_GoBack"/>
      <w:bookmarkEnd w:id="0"/>
      <w:r w:rsidR="00E73543">
        <w:rPr>
          <w:rFonts w:ascii="Times New Roman" w:hAnsi="Times New Roman"/>
          <w:sz w:val="28"/>
          <w:szCs w:val="28"/>
          <w:lang w:val="uk-UA"/>
        </w:rPr>
        <w:t xml:space="preserve"> відзначення Дня захисту дітей </w:t>
      </w:r>
      <w:r>
        <w:rPr>
          <w:rFonts w:ascii="Times New Roman" w:hAnsi="Times New Roman"/>
          <w:sz w:val="28"/>
          <w:szCs w:val="28"/>
          <w:lang w:val="uk-UA"/>
        </w:rPr>
        <w:t>дітям-сиротам, дітям, позбавленим батьківського піклування, дітям, які перебувають в складних життєвих обставинах</w:t>
      </w:r>
      <w:r w:rsidR="00D4570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2A4A32" w:rsidRDefault="002A4A32" w:rsidP="002A4A32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Начальнику відділу бухгалтерії, головному бухгалтеру  виконкому міської ради (Альоні ТІШИНІЙ) забезпечити п</w:t>
      </w:r>
      <w:r w:rsidR="00D45700">
        <w:rPr>
          <w:rFonts w:ascii="Times New Roman" w:hAnsi="Times New Roman"/>
          <w:sz w:val="28"/>
          <w:szCs w:val="28"/>
          <w:lang w:val="uk-UA"/>
        </w:rPr>
        <w:t>ерерахування коштів в сумі 9000</w:t>
      </w:r>
      <w:r>
        <w:rPr>
          <w:rFonts w:ascii="Times New Roman" w:hAnsi="Times New Roman"/>
          <w:sz w:val="28"/>
          <w:szCs w:val="28"/>
          <w:lang w:val="uk-UA"/>
        </w:rPr>
        <w:t xml:space="preserve">,00 грн..               </w:t>
      </w:r>
    </w:p>
    <w:p w:rsidR="002A4A32" w:rsidRDefault="002A4A32" w:rsidP="002A4A32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:rsidR="002A4A32" w:rsidRDefault="002A4A32" w:rsidP="002A4A32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ab/>
      </w:r>
    </w:p>
    <w:p w:rsidR="002A4A32" w:rsidRDefault="002A4A32" w:rsidP="002A4A32">
      <w:pPr>
        <w:tabs>
          <w:tab w:val="left" w:pos="1665"/>
        </w:tabs>
        <w:jc w:val="both"/>
        <w:rPr>
          <w:lang w:val="uk-UA"/>
        </w:rPr>
      </w:pPr>
    </w:p>
    <w:p w:rsidR="002A4A32" w:rsidRDefault="002A4A32" w:rsidP="002A4A32">
      <w:pPr>
        <w:tabs>
          <w:tab w:val="left" w:pos="1665"/>
        </w:tabs>
        <w:jc w:val="both"/>
        <w:rPr>
          <w:lang w:val="uk-UA"/>
        </w:rPr>
      </w:pPr>
    </w:p>
    <w:p w:rsidR="00E73543" w:rsidRDefault="002A4A32" w:rsidP="00D45700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</w:t>
      </w:r>
      <w:r w:rsidR="00D45700">
        <w:rPr>
          <w:rFonts w:ascii="Times New Roman" w:hAnsi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Олександр СИТАЙЛО    </w:t>
      </w:r>
    </w:p>
    <w:p w:rsidR="002A4A32" w:rsidRPr="00D45700" w:rsidRDefault="002A4A32" w:rsidP="00D45700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                   </w:t>
      </w:r>
    </w:p>
    <w:p w:rsidR="002A4A32" w:rsidRDefault="002A4A32" w:rsidP="002A4A3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Проект  погоджено:</w:t>
      </w:r>
    </w:p>
    <w:p w:rsidR="002A4A32" w:rsidRDefault="002A4A32" w:rsidP="002A4A32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2A4A32" w:rsidTr="002A4A3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4576A5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27.05</w:t>
            </w:r>
            <w:r w:rsidR="00D45700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2" w:rsidRDefault="002A4A3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2A4A3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2A4A32" w:rsidTr="002A4A3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4576A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27.05</w:t>
            </w:r>
            <w:r w:rsidR="00D45700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2" w:rsidRDefault="002A4A3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D4570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Сніжана ТРОХИМЧУК</w:t>
            </w:r>
          </w:p>
        </w:tc>
      </w:tr>
      <w:tr w:rsidR="002A4A32" w:rsidTr="002A4A3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4576A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27.05</w:t>
            </w:r>
            <w:r w:rsidR="00D45700"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2" w:rsidRDefault="002A4A3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D4570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Олександр ПАРШАКОВ</w:t>
            </w:r>
          </w:p>
        </w:tc>
      </w:tr>
      <w:tr w:rsidR="002A4A32" w:rsidTr="002A4A3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D4570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  <w:r w:rsidR="004576A5">
              <w:rPr>
                <w:rFonts w:ascii="Times New Roman" w:hAnsi="Times New Roman"/>
                <w:lang w:val="uk-UA"/>
              </w:rPr>
              <w:t>.05</w:t>
            </w:r>
            <w:r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2" w:rsidRDefault="002A4A32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2A4A32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Тетяна БОРИСЕНКО</w:t>
            </w:r>
          </w:p>
        </w:tc>
      </w:tr>
      <w:tr w:rsidR="002A4A32" w:rsidTr="002A4A32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D45700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27</w:t>
            </w:r>
            <w:r w:rsidR="004576A5">
              <w:rPr>
                <w:rFonts w:ascii="Times New Roman" w:hAnsi="Times New Roman"/>
                <w:lang w:val="uk-UA"/>
              </w:rPr>
              <w:t>.05</w:t>
            </w:r>
            <w:r>
              <w:rPr>
                <w:rFonts w:ascii="Times New Roman" w:hAnsi="Times New Roman"/>
                <w:lang w:val="uk-UA"/>
              </w:rPr>
              <w:t>.2022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32" w:rsidRDefault="002A4A32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A32" w:rsidRDefault="002A4A3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Альона ТІШИНА</w:t>
            </w:r>
          </w:p>
        </w:tc>
      </w:tr>
    </w:tbl>
    <w:p w:rsidR="002A4A32" w:rsidRDefault="002A4A32" w:rsidP="002A4A32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:rsidR="002A4A32" w:rsidRDefault="002A4A32" w:rsidP="002A4A32">
      <w:pPr>
        <w:rPr>
          <w:rFonts w:ascii="Times New Roman" w:hAnsi="Times New Roman"/>
          <w:lang w:val="ru-RU"/>
        </w:rPr>
      </w:pPr>
    </w:p>
    <w:p w:rsidR="002A4A32" w:rsidRDefault="002A4A32" w:rsidP="002A4A3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Головний </w:t>
      </w:r>
      <w:proofErr w:type="spellStart"/>
      <w:r>
        <w:rPr>
          <w:rFonts w:ascii="Times New Roman" w:hAnsi="Times New Roman"/>
          <w:lang w:val="ru-RU"/>
        </w:rPr>
        <w:t>розробник</w:t>
      </w:r>
      <w:proofErr w:type="spellEnd"/>
      <w:r>
        <w:rPr>
          <w:rFonts w:ascii="Times New Roman" w:hAnsi="Times New Roman"/>
          <w:lang w:val="ru-RU"/>
        </w:rPr>
        <w:t>:</w:t>
      </w:r>
    </w:p>
    <w:p w:rsidR="002A4A32" w:rsidRDefault="002A4A32" w:rsidP="002A4A32">
      <w:pPr>
        <w:rPr>
          <w:rFonts w:ascii="Times New Roman" w:hAnsi="Times New Roman"/>
          <w:lang w:val="ru-RU"/>
        </w:rPr>
      </w:pPr>
    </w:p>
    <w:p w:rsidR="002A4A32" w:rsidRDefault="002A4A32" w:rsidP="002A4A3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_________________ </w:t>
      </w:r>
      <w:r w:rsidR="00D45700">
        <w:rPr>
          <w:rFonts w:ascii="Times New Roman" w:hAnsi="Times New Roman"/>
          <w:lang w:val="uk-UA"/>
        </w:rPr>
        <w:t>Анастасія СУХАНОВА</w:t>
      </w:r>
    </w:p>
    <w:p w:rsidR="002B5995" w:rsidRDefault="002B5995"/>
    <w:sectPr w:rsidR="002B5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B6"/>
    <w:rsid w:val="002A4A32"/>
    <w:rsid w:val="002B5995"/>
    <w:rsid w:val="004576A5"/>
    <w:rsid w:val="0048479A"/>
    <w:rsid w:val="006D30E7"/>
    <w:rsid w:val="008670B6"/>
    <w:rsid w:val="00D45700"/>
    <w:rsid w:val="00E73543"/>
    <w:rsid w:val="00EA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1A869A-E220-42E0-ACE8-6A74FA22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A3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4A32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4576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76A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2022-05-27T07:57:00Z</cp:lastPrinted>
  <dcterms:created xsi:type="dcterms:W3CDTF">2022-05-27T06:54:00Z</dcterms:created>
  <dcterms:modified xsi:type="dcterms:W3CDTF">2022-05-27T08:32:00Z</dcterms:modified>
</cp:coreProperties>
</file>