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8C" w:rsidRPr="0073728C" w:rsidRDefault="0082386C" w:rsidP="0073728C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hAnsi="Times New Roman"/>
          <w:b/>
          <w:caps/>
          <w:noProof/>
          <w:sz w:val="24"/>
          <w:szCs w:val="24"/>
          <w:lang w:val="uk-UA"/>
        </w:rPr>
      </w:pPr>
      <w:bookmarkStart w:id="0" w:name="_Hlk44578084"/>
      <w:r>
        <w:rPr>
          <w:rFonts w:ascii="Times New Roman" w:hAnsi="Times New Roman"/>
          <w:b/>
          <w:caps/>
          <w:noProof/>
          <w:sz w:val="28"/>
          <w:szCs w:val="20"/>
        </w:rPr>
        <w:drawing>
          <wp:inline distT="0" distB="0" distL="0" distR="0" wp14:anchorId="4913EDB1" wp14:editId="1C9269DB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8C" w:rsidRPr="0073728C" w:rsidRDefault="0073728C" w:rsidP="0073728C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hAnsi="Times New Roman"/>
          <w:caps/>
          <w:noProof/>
          <w:sz w:val="16"/>
          <w:szCs w:val="16"/>
        </w:rPr>
      </w:pPr>
    </w:p>
    <w:p w:rsidR="0073728C" w:rsidRPr="0073728C" w:rsidRDefault="0073728C" w:rsidP="007372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3728C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73728C" w:rsidRPr="0073728C" w:rsidRDefault="0073728C" w:rsidP="0073728C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 w:eastAsia="uk-UA"/>
        </w:rPr>
      </w:pPr>
      <w:r w:rsidRPr="0073728C">
        <w:rPr>
          <w:rFonts w:ascii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73728C" w:rsidRPr="0073728C" w:rsidRDefault="0073728C" w:rsidP="007372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3728C">
        <w:rPr>
          <w:rFonts w:ascii="Times New Roman" w:hAnsi="Times New Roman"/>
          <w:sz w:val="24"/>
          <w:szCs w:val="24"/>
          <w:lang w:val="uk-UA"/>
        </w:rPr>
        <w:t>ЖИТОМИРСЬКОЇ ОБЛАСТІ</w:t>
      </w:r>
    </w:p>
    <w:p w:rsidR="0073728C" w:rsidRPr="0073728C" w:rsidRDefault="0073728C" w:rsidP="0073728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3728C" w:rsidRPr="0073728C" w:rsidRDefault="0073728C" w:rsidP="007372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 w:eastAsia="uk-UA"/>
        </w:rPr>
      </w:pPr>
      <w:r w:rsidRPr="0073728C">
        <w:rPr>
          <w:rFonts w:ascii="Times New Roman" w:hAnsi="Times New Roman"/>
          <w:b/>
          <w:caps/>
          <w:sz w:val="48"/>
          <w:szCs w:val="48"/>
          <w:lang w:val="uk-UA" w:eastAsia="uk-UA"/>
        </w:rPr>
        <w:t>Р І Ш Е Н Н я</w:t>
      </w:r>
    </w:p>
    <w:p w:rsidR="0073728C" w:rsidRPr="0073728C" w:rsidRDefault="0073728C" w:rsidP="007372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 w:eastAsia="uk-UA"/>
        </w:rPr>
      </w:pPr>
    </w:p>
    <w:p w:rsidR="0073728C" w:rsidRPr="0073728C" w:rsidRDefault="0073728C" w:rsidP="0073728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 w:eastAsia="uk-UA"/>
        </w:rPr>
      </w:pPr>
      <w:r w:rsidRPr="0073728C">
        <w:rPr>
          <w:rFonts w:ascii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3728C" w:rsidRPr="0073728C" w:rsidRDefault="0082386C" w:rsidP="0073728C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1CA67" wp14:editId="7C2EBAEA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AEBEF"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MjXwIAAG4EAAAOAAAAZHJzL2Uyb0RvYy54bWysVN1u0zAUvkfiHSzfd0n6ty1aOqGm5WbA&#10;pI0HcB2nsebYlu01rRAS7Bqpj8ArcAHSpAHPkL4Rx+6PNrhBiFw4x/bxl+9853POzpe1QAtmLFcy&#10;w8lRjBGTVBVczjP89nraOcHIOiILIpRkGV4xi89Hz5+dNTplXVUpUTCDAETatNEZrpzTaRRZWrGa&#10;2COlmYTNUpmaOJiaeVQY0gB6LaJuHA+jRplCG0WZtbCabzfxKOCXJaPuTVla5pDIMHBzYTRhnPkx&#10;Gp2RdG6Irjjd0SD/wKImXMJHD1A5cQTdGv4HVM2pUVaV7oiqOlJlySkLNUA1SfxbNVcV0SzUAuJY&#10;fZDJ/j9Y+npxaRAvMtzDSJIaWtR+3nzYrNvv7ZfNGm0+tj/bb+3X9r790d5v7iB+2HyC2G+2D7vl&#10;Nep5JRttUwAcy0vjtaBLeaUvFL2xSKpxReSchYquVxo+k/gT0ZMjfmI18Jk1r1QBOeTWqSDrsjS1&#10;hwTB0DJ0b3XoHls6RGFxGB8n3d4AIwp7w263F7obkXR/WBvrXjJVIx9kWHDpxSUpWVxY58mQdJ/i&#10;l6WaciGCQYRETYYHx8kAPERrDXK5istrMM1NgLBK8MKn+4PWzGdjYdCCeNOFJ9QKO4/TjLqVRYCv&#10;GCkmu9gRLrYx0BHS40GBQHAXbV317jQ+nZxMTvqdfnc46fTjPO+8mI77neE0OR7kvXw8zpP3nlrS&#10;TyteFEx6dnuHJ/2/c9Durm29efD4QZjoKXpQEMju34F06LBv6tYeM1WsLs2+82DqkLy7gP7WPJ5D&#10;/Pg3MfoF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ALMEyN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="0073728C" w:rsidRPr="0073728C">
        <w:rPr>
          <w:rFonts w:ascii="Times New Roman" w:hAnsi="Times New Roman"/>
          <w:sz w:val="28"/>
          <w:szCs w:val="24"/>
          <w:lang w:val="uk-UA"/>
        </w:rPr>
        <w:t>(</w:t>
      </w:r>
      <w:r w:rsidR="00E52973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73728C" w:rsidRPr="0073728C">
        <w:rPr>
          <w:rFonts w:ascii="Times New Roman" w:hAnsi="Times New Roman"/>
          <w:sz w:val="28"/>
          <w:szCs w:val="24"/>
        </w:rPr>
        <w:t xml:space="preserve"> </w:t>
      </w:r>
      <w:r w:rsidR="0073728C" w:rsidRPr="0073728C">
        <w:rPr>
          <w:rFonts w:ascii="Times New Roman" w:hAnsi="Times New Roman"/>
          <w:sz w:val="28"/>
          <w:szCs w:val="24"/>
          <w:lang w:val="uk-UA"/>
        </w:rPr>
        <w:t>сесія восьмого скликання)</w:t>
      </w:r>
    </w:p>
    <w:p w:rsidR="0073728C" w:rsidRPr="0073728C" w:rsidRDefault="002C5004" w:rsidP="0073728C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/>
        </w:rPr>
      </w:pPr>
      <w:r>
        <w:rPr>
          <w:rFonts w:ascii="Times New Roman" w:hAnsi="Times New Roman"/>
          <w:sz w:val="28"/>
          <w:szCs w:val="24"/>
          <w:u w:val="single"/>
          <w:lang w:val="uk-UA"/>
        </w:rPr>
        <w:t xml:space="preserve">від </w:t>
      </w:r>
      <w:r w:rsidR="00E52973">
        <w:rPr>
          <w:rFonts w:ascii="Times New Roman" w:hAnsi="Times New Roman"/>
          <w:sz w:val="28"/>
          <w:szCs w:val="24"/>
          <w:u w:val="single"/>
          <w:lang w:val="uk-UA"/>
        </w:rPr>
        <w:t>08</w:t>
      </w:r>
      <w:r>
        <w:rPr>
          <w:rFonts w:ascii="Times New Roman" w:hAnsi="Times New Roman"/>
          <w:sz w:val="28"/>
          <w:szCs w:val="24"/>
          <w:u w:val="single"/>
          <w:lang w:val="uk-UA"/>
        </w:rPr>
        <w:t xml:space="preserve"> </w:t>
      </w:r>
      <w:r w:rsidR="00E52973">
        <w:rPr>
          <w:rFonts w:ascii="Times New Roman" w:hAnsi="Times New Roman"/>
          <w:sz w:val="28"/>
          <w:szCs w:val="24"/>
          <w:u w:val="single"/>
          <w:lang w:val="uk-UA"/>
        </w:rPr>
        <w:t>лип</w:t>
      </w:r>
      <w:r w:rsidR="0073728C" w:rsidRPr="0073728C">
        <w:rPr>
          <w:rFonts w:ascii="Times New Roman" w:hAnsi="Times New Roman"/>
          <w:sz w:val="28"/>
          <w:szCs w:val="24"/>
          <w:u w:val="single"/>
          <w:lang w:val="uk-UA"/>
        </w:rPr>
        <w:t>ня 202</w:t>
      </w:r>
      <w:r w:rsidR="00E52973">
        <w:rPr>
          <w:rFonts w:ascii="Times New Roman" w:hAnsi="Times New Roman"/>
          <w:sz w:val="28"/>
          <w:szCs w:val="24"/>
          <w:u w:val="single"/>
          <w:lang w:val="uk-UA"/>
        </w:rPr>
        <w:t>2</w:t>
      </w:r>
      <w:r w:rsidR="0073728C" w:rsidRPr="0073728C">
        <w:rPr>
          <w:rFonts w:ascii="Times New Roman" w:hAnsi="Times New Roman"/>
          <w:sz w:val="28"/>
          <w:szCs w:val="24"/>
          <w:u w:val="single"/>
          <w:lang w:val="uk-UA"/>
        </w:rPr>
        <w:t xml:space="preserve"> року №</w:t>
      </w:r>
      <w:r w:rsidR="0073728C" w:rsidRPr="0073728C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</w:t>
      </w:r>
    </w:p>
    <w:p w:rsidR="00CE0F14" w:rsidRDefault="00E52973" w:rsidP="002C5004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E0F14" w:rsidRPr="0013124B">
        <w:rPr>
          <w:sz w:val="28"/>
          <w:szCs w:val="28"/>
          <w:lang w:val="uk-UA"/>
        </w:rPr>
        <w:t>безоплатне</w:t>
      </w:r>
      <w:r w:rsidR="00CE0F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прийняття </w:t>
      </w:r>
      <w:r w:rsidR="00CE0F14">
        <w:rPr>
          <w:sz w:val="28"/>
          <w:szCs w:val="28"/>
          <w:lang w:val="uk-UA"/>
        </w:rPr>
        <w:t xml:space="preserve"> </w:t>
      </w:r>
    </w:p>
    <w:p w:rsidR="00CE0F14" w:rsidRPr="0013124B" w:rsidRDefault="00CE0F14" w:rsidP="00CE0F14">
      <w:pPr>
        <w:pStyle w:val="aa"/>
        <w:jc w:val="both"/>
        <w:rPr>
          <w:sz w:val="28"/>
          <w:szCs w:val="28"/>
          <w:lang w:val="uk-UA"/>
        </w:rPr>
      </w:pPr>
      <w:r w:rsidRPr="0013124B">
        <w:rPr>
          <w:sz w:val="28"/>
          <w:szCs w:val="28"/>
          <w:lang w:val="uk-UA"/>
        </w:rPr>
        <w:t xml:space="preserve">у комунальну власність </w:t>
      </w:r>
    </w:p>
    <w:p w:rsidR="002C5004" w:rsidRPr="0013124B" w:rsidRDefault="00CE0F14" w:rsidP="002C5004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постановку на баланс </w:t>
      </w:r>
      <w:r w:rsidR="00E52973">
        <w:rPr>
          <w:sz w:val="28"/>
          <w:szCs w:val="28"/>
          <w:lang w:val="uk-UA"/>
        </w:rPr>
        <w:t xml:space="preserve"> </w:t>
      </w:r>
    </w:p>
    <w:p w:rsidR="00F770A4" w:rsidRPr="0013124B" w:rsidRDefault="00F770A4" w:rsidP="00377113">
      <w:pPr>
        <w:pStyle w:val="aa"/>
        <w:jc w:val="both"/>
        <w:rPr>
          <w:sz w:val="28"/>
          <w:szCs w:val="28"/>
          <w:lang w:val="uk-UA"/>
        </w:rPr>
      </w:pPr>
      <w:r w:rsidRPr="0013124B">
        <w:rPr>
          <w:sz w:val="28"/>
          <w:szCs w:val="28"/>
          <w:lang w:val="uk-UA"/>
        </w:rPr>
        <w:t>Малинської міської територіальної громади</w:t>
      </w:r>
    </w:p>
    <w:p w:rsidR="00F770A4" w:rsidRPr="0013124B" w:rsidRDefault="00F770A4" w:rsidP="00377113">
      <w:pPr>
        <w:pStyle w:val="aa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3124B">
        <w:rPr>
          <w:color w:val="000000"/>
          <w:sz w:val="28"/>
          <w:szCs w:val="28"/>
          <w:shd w:val="clear" w:color="auto" w:fill="FFFFFF"/>
          <w:lang w:val="uk-UA"/>
        </w:rPr>
        <w:t>матеріальних цінностей державної власності</w:t>
      </w:r>
    </w:p>
    <w:p w:rsidR="0073728C" w:rsidRDefault="0073728C" w:rsidP="003179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0A4" w:rsidRPr="00382392" w:rsidRDefault="00F770A4" w:rsidP="0031796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770A4" w:rsidRPr="00D20002" w:rsidRDefault="00F770A4" w:rsidP="00D2000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20002">
        <w:rPr>
          <w:rFonts w:ascii="Times New Roman" w:hAnsi="Times New Roman"/>
          <w:sz w:val="28"/>
          <w:szCs w:val="28"/>
          <w:lang w:val="uk-UA"/>
        </w:rPr>
        <w:t xml:space="preserve">      Відповідно до ст. 329 Цивільного кодексу України, ст.ст. 3, 4 Закону України «Про передачу об'єктів права державної та комунальної власності», на підставі п. 51 ч. 1 ст. 26, ч. 1 ст. 59 та ч. 2 ст. 60 Закону України «Про місцеве самоврядування в Україні»</w:t>
      </w:r>
      <w:r w:rsidRPr="00D20002">
        <w:rPr>
          <w:rFonts w:ascii="Times New Roman" w:hAnsi="Times New Roman"/>
          <w:bCs/>
          <w:color w:val="252525"/>
          <w:sz w:val="28"/>
          <w:szCs w:val="28"/>
          <w:lang w:val="uk-UA" w:eastAsia="uk-UA"/>
        </w:rPr>
        <w:t xml:space="preserve">, постанови Кабінету Міністрів України від                        </w:t>
      </w:r>
      <w:r w:rsidRPr="00D20002">
        <w:rPr>
          <w:rFonts w:ascii="Times New Roman" w:hAnsi="Times New Roman"/>
          <w:bCs/>
          <w:sz w:val="28"/>
          <w:szCs w:val="28"/>
          <w:lang w:val="uk-UA" w:eastAsia="uk-UA"/>
        </w:rPr>
        <w:t xml:space="preserve">16 грудня 2020 № 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припиняються», Положення про порядок передачі об'єктів права державної власності, затвердженого </w:t>
      </w:r>
      <w:r w:rsidRPr="00D20002">
        <w:rPr>
          <w:rFonts w:ascii="Times New Roman" w:hAnsi="Times New Roman"/>
          <w:sz w:val="28"/>
          <w:szCs w:val="28"/>
          <w:lang w:val="uk-UA" w:eastAsia="uk-UA"/>
        </w:rPr>
        <w:t>постановою  Кабінету Міністрів України від 21 вересня 1998 № 1482, розпорядження Ка</w:t>
      </w:r>
      <w:r w:rsidR="00F04308" w:rsidRPr="00D20002">
        <w:rPr>
          <w:rFonts w:ascii="Times New Roman" w:hAnsi="Times New Roman"/>
          <w:sz w:val="28"/>
          <w:szCs w:val="28"/>
          <w:lang w:val="uk-UA" w:eastAsia="uk-UA"/>
        </w:rPr>
        <w:t xml:space="preserve">бінету Міністрів України від 16 </w:t>
      </w:r>
      <w:r w:rsidRPr="00D20002">
        <w:rPr>
          <w:rFonts w:ascii="Times New Roman" w:hAnsi="Times New Roman"/>
          <w:sz w:val="28"/>
          <w:szCs w:val="28"/>
          <w:lang w:val="uk-UA" w:eastAsia="uk-UA"/>
        </w:rPr>
        <w:t xml:space="preserve">грудня 2020 № 1635-р «Про реорганізацію та утворення районних державних адміністрацій», </w:t>
      </w:r>
      <w:r w:rsidR="00D20002" w:rsidRPr="00D20002">
        <w:rPr>
          <w:rFonts w:ascii="Times New Roman" w:hAnsi="Times New Roman"/>
          <w:sz w:val="28"/>
          <w:szCs w:val="28"/>
          <w:lang w:val="uk-UA"/>
        </w:rPr>
        <w:t>Розпорядження Кабінету Міністрів України  від 31 травня 2022 року №437-р «</w:t>
      </w:r>
      <w:r w:rsidR="00D20002" w:rsidRPr="00D2000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передачу окремого індивідуально визначеного майна у власність територіальних громад Житомирської області»</w:t>
      </w:r>
      <w:r w:rsidR="00D2000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 </w:t>
      </w:r>
      <w:r w:rsidRPr="00D20002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D20002" w:rsidRPr="00D20002" w:rsidRDefault="00D20002" w:rsidP="00D20002">
      <w:pPr>
        <w:pStyle w:val="aa"/>
        <w:jc w:val="both"/>
        <w:rPr>
          <w:sz w:val="28"/>
          <w:szCs w:val="28"/>
          <w:lang w:val="uk-UA"/>
        </w:rPr>
      </w:pPr>
    </w:p>
    <w:bookmarkEnd w:id="0"/>
    <w:p w:rsidR="00F770A4" w:rsidRDefault="00F770A4" w:rsidP="00711F2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</w:t>
      </w:r>
      <w:r w:rsidRPr="00003E5B">
        <w:rPr>
          <w:rFonts w:ascii="Times New Roman" w:hAnsi="Times New Roman"/>
          <w:b/>
          <w:sz w:val="32"/>
          <w:szCs w:val="32"/>
          <w:lang w:val="uk-UA"/>
        </w:rPr>
        <w:t>ВИРІШИЛА:</w:t>
      </w:r>
    </w:p>
    <w:p w:rsidR="002C5004" w:rsidRDefault="002C5004" w:rsidP="002C5004">
      <w:pPr>
        <w:pStyle w:val="aa"/>
        <w:tabs>
          <w:tab w:val="left" w:pos="567"/>
        </w:tabs>
        <w:jc w:val="both"/>
        <w:rPr>
          <w:b/>
          <w:sz w:val="16"/>
          <w:szCs w:val="16"/>
          <w:lang w:val="uk-UA"/>
        </w:rPr>
      </w:pPr>
    </w:p>
    <w:p w:rsidR="00F770A4" w:rsidRPr="0073728C" w:rsidRDefault="00F770A4" w:rsidP="002C5004">
      <w:pPr>
        <w:pStyle w:val="aa"/>
        <w:tabs>
          <w:tab w:val="left" w:pos="567"/>
        </w:tabs>
        <w:ind w:firstLine="85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84FAA">
        <w:rPr>
          <w:sz w:val="28"/>
          <w:szCs w:val="28"/>
          <w:lang w:val="uk-UA"/>
        </w:rPr>
        <w:t xml:space="preserve">1. </w:t>
      </w:r>
      <w:r w:rsidR="00BE665C">
        <w:rPr>
          <w:sz w:val="28"/>
          <w:szCs w:val="28"/>
          <w:lang w:val="uk-UA"/>
        </w:rPr>
        <w:t>Прийняти</w:t>
      </w:r>
      <w:r w:rsidRPr="00884FAA">
        <w:rPr>
          <w:sz w:val="28"/>
          <w:szCs w:val="28"/>
          <w:lang w:val="uk-UA"/>
        </w:rPr>
        <w:t xml:space="preserve"> </w:t>
      </w:r>
      <w:r w:rsidR="00BE665C">
        <w:rPr>
          <w:sz w:val="28"/>
          <w:szCs w:val="28"/>
          <w:lang w:val="uk-UA"/>
        </w:rPr>
        <w:t xml:space="preserve">на баланс </w:t>
      </w:r>
      <w:r w:rsidRPr="00884FAA">
        <w:rPr>
          <w:sz w:val="28"/>
          <w:szCs w:val="28"/>
          <w:lang w:val="uk-UA"/>
        </w:rPr>
        <w:t xml:space="preserve">у комунальну власність </w:t>
      </w:r>
      <w:r>
        <w:rPr>
          <w:sz w:val="28"/>
          <w:szCs w:val="28"/>
          <w:lang w:val="uk-UA"/>
        </w:rPr>
        <w:t xml:space="preserve">Малинської </w:t>
      </w:r>
      <w:r w:rsidRPr="00884FAA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 громади</w:t>
      </w:r>
      <w:r w:rsidRPr="00884FAA">
        <w:rPr>
          <w:sz w:val="28"/>
          <w:szCs w:val="28"/>
          <w:lang w:val="uk-UA"/>
        </w:rPr>
        <w:t xml:space="preserve"> об’єкт</w:t>
      </w:r>
      <w:r>
        <w:rPr>
          <w:sz w:val="28"/>
          <w:szCs w:val="28"/>
          <w:lang w:val="uk-UA"/>
        </w:rPr>
        <w:t>ів (основних засобів, нематеріальних цінностей)</w:t>
      </w:r>
      <w:r w:rsidRPr="00884FAA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і</w:t>
      </w:r>
      <w:r w:rsidRPr="00884F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перебувають у державній власності, знаходяться на балансі та відносяться до сфери управління Коростенської районної державної адміністрації Житомирської області (попередньо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перебували на балансі Малинської районної державної адміністрації Житомирської області</w:t>
      </w:r>
      <w:r w:rsidRPr="00884FAA">
        <w:rPr>
          <w:sz w:val="28"/>
          <w:szCs w:val="28"/>
          <w:lang w:val="uk-UA"/>
        </w:rPr>
        <w:t>, а саме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відділу надання адміністративних послуг та державної реєстрації районної державної </w:t>
      </w: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адміністрації Житомирської області, придбані на виконання районних програм за кошти державного бюджету), згідно переліку (додаток 1).</w:t>
      </w:r>
    </w:p>
    <w:p w:rsidR="002C5004" w:rsidRDefault="00F770A4" w:rsidP="002C5004">
      <w:pPr>
        <w:pStyle w:val="aa"/>
        <w:tabs>
          <w:tab w:val="left" w:pos="426"/>
        </w:tabs>
        <w:ind w:firstLine="851"/>
        <w:jc w:val="both"/>
        <w:rPr>
          <w:color w:val="000000"/>
          <w:sz w:val="28"/>
          <w:szCs w:val="28"/>
          <w:lang w:val="uk-UA"/>
        </w:rPr>
      </w:pPr>
      <w:r w:rsidRPr="00D04556">
        <w:rPr>
          <w:color w:val="000000"/>
          <w:sz w:val="28"/>
          <w:szCs w:val="28"/>
          <w:lang w:val="uk-UA"/>
        </w:rPr>
        <w:t xml:space="preserve">     </w:t>
      </w:r>
    </w:p>
    <w:p w:rsidR="00F770A4" w:rsidRPr="002C5004" w:rsidRDefault="00F770A4" w:rsidP="002C5004">
      <w:pPr>
        <w:pStyle w:val="aa"/>
        <w:tabs>
          <w:tab w:val="left" w:pos="426"/>
        </w:tabs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5572B1">
        <w:rPr>
          <w:color w:val="000000"/>
          <w:sz w:val="28"/>
          <w:szCs w:val="28"/>
          <w:lang w:val="uk-UA"/>
        </w:rPr>
        <w:t xml:space="preserve"> Виконавчому комітету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D27FCA">
        <w:rPr>
          <w:sz w:val="28"/>
          <w:szCs w:val="28"/>
          <w:lang w:val="uk-UA"/>
        </w:rPr>
        <w:t>дійснити заходи щодо приймання</w:t>
      </w:r>
      <w:r w:rsidR="00BE665C">
        <w:rPr>
          <w:sz w:val="28"/>
          <w:szCs w:val="28"/>
          <w:lang w:val="uk-UA"/>
        </w:rPr>
        <w:t xml:space="preserve"> на баланс</w:t>
      </w:r>
      <w:r w:rsidRPr="00D27FCA">
        <w:rPr>
          <w:sz w:val="28"/>
          <w:szCs w:val="28"/>
          <w:lang w:val="uk-UA"/>
        </w:rPr>
        <w:t xml:space="preserve"> з державної власності у комунальну власність </w:t>
      </w:r>
      <w:r>
        <w:rPr>
          <w:sz w:val="28"/>
          <w:szCs w:val="28"/>
          <w:lang w:val="uk-UA"/>
        </w:rPr>
        <w:t>Малинської міської територіальної громади матеріальних цінностей зазначених в п. 1 даного рішення відповідно до чинного законодавства</w:t>
      </w:r>
      <w:r w:rsidRPr="00D27FCA">
        <w:rPr>
          <w:sz w:val="28"/>
          <w:szCs w:val="28"/>
          <w:lang w:val="uk-UA"/>
        </w:rPr>
        <w:t xml:space="preserve">. </w:t>
      </w:r>
    </w:p>
    <w:p w:rsidR="002C5004" w:rsidRDefault="00F770A4" w:rsidP="00BE665C">
      <w:pPr>
        <w:pStyle w:val="aa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770A4" w:rsidRDefault="00BE665C" w:rsidP="002C5004">
      <w:pPr>
        <w:pStyle w:val="aa"/>
        <w:tabs>
          <w:tab w:val="left" w:pos="42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C5004">
        <w:rPr>
          <w:sz w:val="28"/>
          <w:szCs w:val="28"/>
          <w:lang w:val="uk-UA"/>
        </w:rPr>
        <w:t xml:space="preserve">. </w:t>
      </w:r>
      <w:r w:rsidR="00F770A4" w:rsidRPr="0059234A">
        <w:rPr>
          <w:sz w:val="28"/>
          <w:szCs w:val="28"/>
          <w:lang w:val="uk-UA"/>
        </w:rPr>
        <w:t xml:space="preserve">Контроль за виконанням </w:t>
      </w:r>
      <w:r w:rsidR="00F770A4">
        <w:rPr>
          <w:sz w:val="28"/>
          <w:szCs w:val="28"/>
          <w:lang w:val="uk-UA"/>
        </w:rPr>
        <w:t xml:space="preserve">даного </w:t>
      </w:r>
      <w:r w:rsidR="00F770A4" w:rsidRPr="0059234A">
        <w:rPr>
          <w:sz w:val="28"/>
          <w:szCs w:val="28"/>
          <w:lang w:val="uk-UA"/>
        </w:rPr>
        <w:t>рішення покласти на</w:t>
      </w:r>
      <w:r w:rsidR="00F770A4">
        <w:rPr>
          <w:sz w:val="28"/>
          <w:szCs w:val="28"/>
          <w:lang w:val="uk-UA"/>
        </w:rPr>
        <w:t xml:space="preserve"> постійну</w:t>
      </w:r>
      <w:r w:rsidR="00F770A4" w:rsidRPr="0059234A">
        <w:rPr>
          <w:sz w:val="28"/>
          <w:szCs w:val="28"/>
          <w:lang w:val="uk-UA"/>
        </w:rPr>
        <w:t xml:space="preserve"> </w:t>
      </w:r>
      <w:r w:rsidR="00F770A4">
        <w:rPr>
          <w:sz w:val="28"/>
          <w:szCs w:val="28"/>
          <w:lang w:val="uk-UA"/>
        </w:rPr>
        <w:t xml:space="preserve">комісію </w:t>
      </w:r>
      <w:bookmarkStart w:id="1" w:name="_GoBack"/>
      <w:bookmarkEnd w:id="1"/>
      <w:r w:rsidR="00722F20">
        <w:rPr>
          <w:sz w:val="28"/>
          <w:szCs w:val="28"/>
          <w:lang w:val="uk-UA"/>
        </w:rPr>
        <w:t>з питань фінансів, бюджету, планування соціально- економічного розвитку, інвестицій та міжнародного співробітництва</w:t>
      </w:r>
      <w:r w:rsidR="00F770A4">
        <w:rPr>
          <w:sz w:val="28"/>
          <w:szCs w:val="28"/>
          <w:lang w:val="uk-UA"/>
        </w:rPr>
        <w:t>.</w:t>
      </w:r>
    </w:p>
    <w:p w:rsidR="00F770A4" w:rsidRPr="0046193E" w:rsidRDefault="00F770A4" w:rsidP="002C5004">
      <w:pPr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F770A4" w:rsidRDefault="00F770A4" w:rsidP="002C5004">
      <w:pPr>
        <w:pStyle w:val="a3"/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F770A4" w:rsidRPr="001A3A38" w:rsidRDefault="00F770A4" w:rsidP="001A3A3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770A4" w:rsidRDefault="00F770A4" w:rsidP="00517EB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Олександр СИТАЙЛО  </w:t>
      </w:r>
    </w:p>
    <w:p w:rsidR="00F770A4" w:rsidRDefault="00F770A4" w:rsidP="00517EB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770A4" w:rsidRDefault="00F770A4" w:rsidP="00517EB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770A4" w:rsidRPr="004F2490" w:rsidRDefault="00F770A4" w:rsidP="00517EB4">
      <w:pPr>
        <w:pStyle w:val="a3"/>
        <w:spacing w:after="0"/>
        <w:ind w:left="0"/>
        <w:rPr>
          <w:rFonts w:ascii="Times New Roman" w:hAnsi="Times New Roman"/>
          <w:sz w:val="20"/>
          <w:szCs w:val="20"/>
          <w:lang w:val="uk-UA"/>
        </w:rPr>
      </w:pPr>
    </w:p>
    <w:p w:rsidR="00F770A4" w:rsidRPr="00EF150A" w:rsidRDefault="00F770A4" w:rsidP="001A3A38">
      <w:pPr>
        <w:pStyle w:val="a3"/>
        <w:spacing w:after="0"/>
        <w:ind w:left="1134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Павло ІВАНЕНКО</w:t>
      </w:r>
    </w:p>
    <w:p w:rsidR="00F770A4" w:rsidRPr="00EF150A" w:rsidRDefault="00BE665C" w:rsidP="001A3A38">
      <w:pPr>
        <w:pStyle w:val="a3"/>
        <w:spacing w:after="0"/>
        <w:ind w:left="1134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Олександр ПАРШАКОВ</w:t>
      </w:r>
    </w:p>
    <w:p w:rsidR="00F770A4" w:rsidRPr="00EF150A" w:rsidRDefault="0013124B" w:rsidP="001A3A38">
      <w:pPr>
        <w:pStyle w:val="a3"/>
        <w:spacing w:after="0"/>
        <w:ind w:left="1134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  <w:t>Людмила ФЕЩЕНКО</w:t>
      </w:r>
    </w:p>
    <w:p w:rsidR="00F770A4" w:rsidRDefault="00F770A4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BE665C" w:rsidRDefault="00BE665C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D20002" w:rsidRDefault="00D20002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BE665C" w:rsidRDefault="00BE665C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BE665C" w:rsidRDefault="00BE665C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BE665C" w:rsidRDefault="00BE665C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BE665C" w:rsidRDefault="00BE665C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BE665C" w:rsidRDefault="00BE665C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p w:rsidR="0013124B" w:rsidRPr="00BB7AEB" w:rsidRDefault="0013124B" w:rsidP="00131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BB7AEB">
        <w:rPr>
          <w:rFonts w:ascii="Times New Roman" w:hAnsi="Times New Roman"/>
          <w:sz w:val="24"/>
          <w:szCs w:val="24"/>
          <w:lang w:val="uk-UA"/>
        </w:rPr>
        <w:t>Додаток до рішення</w:t>
      </w:r>
    </w:p>
    <w:p w:rsidR="0013124B" w:rsidRPr="00BB7AEB" w:rsidRDefault="0013124B" w:rsidP="001312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B7AEB">
        <w:rPr>
          <w:rFonts w:ascii="Times New Roman" w:hAnsi="Times New Roman"/>
          <w:sz w:val="24"/>
          <w:szCs w:val="24"/>
          <w:lang w:val="uk-UA"/>
        </w:rPr>
        <w:t>Малинської міської ради</w:t>
      </w:r>
    </w:p>
    <w:p w:rsidR="0013124B" w:rsidRPr="00BB7AEB" w:rsidRDefault="0013124B" w:rsidP="00131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B7AEB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B7AEB">
        <w:rPr>
          <w:rFonts w:ascii="Times New Roman" w:hAnsi="Times New Roman"/>
          <w:sz w:val="24"/>
          <w:szCs w:val="24"/>
          <w:lang w:val="uk-UA"/>
        </w:rPr>
        <w:t xml:space="preserve">  -ї сесії 8-го скликання</w:t>
      </w:r>
    </w:p>
    <w:p w:rsidR="0013124B" w:rsidRDefault="0013124B" w:rsidP="00131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B7AE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="00BE665C">
        <w:rPr>
          <w:rFonts w:ascii="Times New Roman" w:hAnsi="Times New Roman"/>
          <w:sz w:val="24"/>
          <w:szCs w:val="24"/>
          <w:lang w:val="uk-UA"/>
        </w:rPr>
        <w:t xml:space="preserve">                           від 0</w:t>
      </w:r>
      <w:r w:rsidRPr="00BB7AEB">
        <w:rPr>
          <w:rFonts w:ascii="Times New Roman" w:hAnsi="Times New Roman"/>
          <w:sz w:val="24"/>
          <w:szCs w:val="24"/>
          <w:lang w:val="uk-UA"/>
        </w:rPr>
        <w:t>8.0</w:t>
      </w:r>
      <w:r w:rsidR="00BE665C">
        <w:rPr>
          <w:rFonts w:ascii="Times New Roman" w:hAnsi="Times New Roman"/>
          <w:sz w:val="24"/>
          <w:szCs w:val="24"/>
          <w:lang w:val="uk-UA"/>
        </w:rPr>
        <w:t>7</w:t>
      </w:r>
      <w:r w:rsidRPr="00BB7AEB">
        <w:rPr>
          <w:rFonts w:ascii="Times New Roman" w:hAnsi="Times New Roman"/>
          <w:sz w:val="24"/>
          <w:szCs w:val="24"/>
          <w:lang w:val="uk-UA"/>
        </w:rPr>
        <w:t>.202</w:t>
      </w:r>
      <w:r w:rsidR="00BE665C">
        <w:rPr>
          <w:rFonts w:ascii="Times New Roman" w:hAnsi="Times New Roman"/>
          <w:sz w:val="24"/>
          <w:szCs w:val="24"/>
          <w:lang w:val="uk-UA"/>
        </w:rPr>
        <w:t>2</w:t>
      </w:r>
      <w:r w:rsidRPr="00BB7AEB">
        <w:rPr>
          <w:rFonts w:ascii="Times New Roman" w:hAnsi="Times New Roman"/>
          <w:sz w:val="24"/>
          <w:szCs w:val="24"/>
          <w:lang w:val="uk-UA"/>
        </w:rPr>
        <w:t xml:space="preserve"> №</w:t>
      </w: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389"/>
        <w:gridCol w:w="2546"/>
        <w:gridCol w:w="286"/>
        <w:gridCol w:w="1138"/>
        <w:gridCol w:w="9"/>
        <w:gridCol w:w="510"/>
        <w:gridCol w:w="916"/>
        <w:gridCol w:w="1275"/>
        <w:gridCol w:w="1561"/>
        <w:gridCol w:w="985"/>
      </w:tblGrid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Найменування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Інвентарний номер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Кількість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Ціна за одиницю, грн.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Первісна вартість</w:t>
            </w:r>
          </w:p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(ряд. 6 = 4*5)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Сума зносу (накопиченої амортизації)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ind w:firstLine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Балансова     вартість</w:t>
            </w:r>
          </w:p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(ряд. 8 = 6-7)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 Panasonic KX-FT982UA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180.00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Багатофункціонувальний пристрій Canon i-Sensys 3010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10490004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132.00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Комп"ютер Атлон                                                                                 (монітор, мишка, клавіатура, системний блок)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4930.88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1069.12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Багатофункціонувальний пристрій Canon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101480009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4608.33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2391.67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Багатофункціонувальний пристрій Canon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101480010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4608.33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2391.67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 15 НР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101480002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7 270.00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2544.50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4725.50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 НР 250 G6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101480003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8 895.00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2372.33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6522.67</w:t>
            </w:r>
          </w:p>
        </w:tc>
      </w:tr>
      <w:tr w:rsidR="00BE665C" w:rsidTr="00E51082">
        <w:trPr>
          <w:trHeight w:val="270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Всього по субрахунку 1014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37905.00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20492.37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17412.63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меблів для службового кабінету (пенал, шафа-тумба, стіл, стіл приставний, шафа для одягу)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6 500.00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4710.00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1790.00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відеонагляду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10640011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Сейф металевий С-5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10640004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1062.50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437.50</w:t>
            </w:r>
          </w:p>
        </w:tc>
      </w:tr>
      <w:tr w:rsidR="00BE665C" w:rsidTr="00E51082">
        <w:trPr>
          <w:trHeight w:val="270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Всього по субрахунку 1016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6267.50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2332.50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Шафа металева битова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11300285-89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Жалюзі вертикальні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11360003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265.00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Металева шафа з замком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1137102-1137120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8683.00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4341.50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4341.50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Вішалка деревяна з дзеркалом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1136051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85.00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Сейф великий металевий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11300028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Маніпуляторна мишка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11370037</w:t>
            </w:r>
          </w:p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11370039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Телефонний апарат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11360052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Калькулятор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11370800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Шафа металева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11136184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Сітьовий фільтр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111300903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Wi-fi роутер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1137260-61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Жалюзі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111360004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103.50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Жалюзі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1136208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123.00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Шафа 2-х дверна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1136229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215.00</w:t>
            </w:r>
          </w:p>
        </w:tc>
      </w:tr>
      <w:tr w:rsidR="00BE665C" w:rsidTr="00E51082">
        <w:trPr>
          <w:trHeight w:val="2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Шафа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11130026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BE665C" w:rsidTr="00E51082">
        <w:trPr>
          <w:trHeight w:val="270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Всього по субрахунку 1113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12761.00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6572.50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6188,50</w:t>
            </w:r>
          </w:p>
        </w:tc>
      </w:tr>
      <w:tr w:rsidR="00BE665C" w:rsidTr="00E51082">
        <w:trPr>
          <w:trHeight w:val="270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59266.00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33332.37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665C" w:rsidRDefault="00BE665C" w:rsidP="00E51082">
            <w:pPr>
              <w:spacing w:after="0" w:line="0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25933.63</w:t>
            </w:r>
          </w:p>
        </w:tc>
      </w:tr>
    </w:tbl>
    <w:p w:rsidR="00BE665C" w:rsidRPr="00BE665C" w:rsidRDefault="00BE665C" w:rsidP="001312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124B" w:rsidRPr="00BE665C" w:rsidRDefault="0013124B" w:rsidP="001312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3124B" w:rsidRPr="00BE665C" w:rsidRDefault="0013124B" w:rsidP="00131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24B" w:rsidRPr="00BB7AEB" w:rsidRDefault="0013124B" w:rsidP="00131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7AEB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Василь  МАЙСТРЕНКО</w:t>
      </w:r>
    </w:p>
    <w:p w:rsidR="0013124B" w:rsidRPr="00BB7AEB" w:rsidRDefault="0013124B" w:rsidP="0013124B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3124B" w:rsidRPr="00517EB4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sectPr w:rsidR="0013124B" w:rsidRPr="00517EB4" w:rsidSect="0073728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4A" w:rsidRDefault="0017374A" w:rsidP="007528DC">
      <w:pPr>
        <w:spacing w:after="0" w:line="240" w:lineRule="auto"/>
      </w:pPr>
      <w:r>
        <w:separator/>
      </w:r>
    </w:p>
  </w:endnote>
  <w:endnote w:type="continuationSeparator" w:id="0">
    <w:p w:rsidR="0017374A" w:rsidRDefault="0017374A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4A" w:rsidRDefault="0017374A" w:rsidP="007528DC">
      <w:pPr>
        <w:spacing w:after="0" w:line="240" w:lineRule="auto"/>
      </w:pPr>
      <w:r>
        <w:separator/>
      </w:r>
    </w:p>
  </w:footnote>
  <w:footnote w:type="continuationSeparator" w:id="0">
    <w:p w:rsidR="0017374A" w:rsidRDefault="0017374A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C3D"/>
    <w:multiLevelType w:val="hybridMultilevel"/>
    <w:tmpl w:val="15B646A4"/>
    <w:lvl w:ilvl="0" w:tplc="316EC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13F51B1"/>
    <w:multiLevelType w:val="hybridMultilevel"/>
    <w:tmpl w:val="C04A8E16"/>
    <w:lvl w:ilvl="0" w:tplc="6562B8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7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11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7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  <w:rPr>
        <w:rFonts w:cs="Times New Roman"/>
      </w:rPr>
    </w:lvl>
  </w:abstractNum>
  <w:abstractNum w:abstractNumId="6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13"/>
    <w:rsid w:val="00001F40"/>
    <w:rsid w:val="00003E5B"/>
    <w:rsid w:val="0005382A"/>
    <w:rsid w:val="0005608E"/>
    <w:rsid w:val="000A013C"/>
    <w:rsid w:val="000B1435"/>
    <w:rsid w:val="000B616B"/>
    <w:rsid w:val="000C3431"/>
    <w:rsid w:val="000F52F0"/>
    <w:rsid w:val="0013124B"/>
    <w:rsid w:val="00150302"/>
    <w:rsid w:val="00157E80"/>
    <w:rsid w:val="0017374A"/>
    <w:rsid w:val="00176EEA"/>
    <w:rsid w:val="001A3A38"/>
    <w:rsid w:val="001E1DE1"/>
    <w:rsid w:val="002124B0"/>
    <w:rsid w:val="002236B2"/>
    <w:rsid w:val="00223991"/>
    <w:rsid w:val="002265EE"/>
    <w:rsid w:val="002404E9"/>
    <w:rsid w:val="00273152"/>
    <w:rsid w:val="002A3BA3"/>
    <w:rsid w:val="002C4318"/>
    <w:rsid w:val="002C5004"/>
    <w:rsid w:val="002D377C"/>
    <w:rsid w:val="00304B9A"/>
    <w:rsid w:val="0031796E"/>
    <w:rsid w:val="00322F88"/>
    <w:rsid w:val="003239E4"/>
    <w:rsid w:val="003245F6"/>
    <w:rsid w:val="00326641"/>
    <w:rsid w:val="003342B6"/>
    <w:rsid w:val="00371695"/>
    <w:rsid w:val="00375284"/>
    <w:rsid w:val="00377113"/>
    <w:rsid w:val="003808D1"/>
    <w:rsid w:val="00382392"/>
    <w:rsid w:val="003957D3"/>
    <w:rsid w:val="003B3900"/>
    <w:rsid w:val="003D33F8"/>
    <w:rsid w:val="00401313"/>
    <w:rsid w:val="0042668B"/>
    <w:rsid w:val="0046193E"/>
    <w:rsid w:val="00483941"/>
    <w:rsid w:val="004D4A60"/>
    <w:rsid w:val="004F2490"/>
    <w:rsid w:val="004F5073"/>
    <w:rsid w:val="004F557D"/>
    <w:rsid w:val="00517704"/>
    <w:rsid w:val="00517EB4"/>
    <w:rsid w:val="0052081D"/>
    <w:rsid w:val="00524043"/>
    <w:rsid w:val="005572B1"/>
    <w:rsid w:val="00561A12"/>
    <w:rsid w:val="00564FE5"/>
    <w:rsid w:val="00576B76"/>
    <w:rsid w:val="0059234A"/>
    <w:rsid w:val="005A5836"/>
    <w:rsid w:val="005B291D"/>
    <w:rsid w:val="005D3036"/>
    <w:rsid w:val="005F6EE3"/>
    <w:rsid w:val="00605292"/>
    <w:rsid w:val="00651C3D"/>
    <w:rsid w:val="006B07FC"/>
    <w:rsid w:val="006C6337"/>
    <w:rsid w:val="006E3A8D"/>
    <w:rsid w:val="00710318"/>
    <w:rsid w:val="00711F26"/>
    <w:rsid w:val="00716062"/>
    <w:rsid w:val="00720FCF"/>
    <w:rsid w:val="00722F20"/>
    <w:rsid w:val="00723CB2"/>
    <w:rsid w:val="00731622"/>
    <w:rsid w:val="0073728C"/>
    <w:rsid w:val="007528DC"/>
    <w:rsid w:val="00754B2D"/>
    <w:rsid w:val="0078392D"/>
    <w:rsid w:val="00785B8C"/>
    <w:rsid w:val="007A4F08"/>
    <w:rsid w:val="007B1A5B"/>
    <w:rsid w:val="007C7147"/>
    <w:rsid w:val="007D5ED6"/>
    <w:rsid w:val="00803FCD"/>
    <w:rsid w:val="008123BA"/>
    <w:rsid w:val="0082386C"/>
    <w:rsid w:val="00825D19"/>
    <w:rsid w:val="0083058D"/>
    <w:rsid w:val="008309C5"/>
    <w:rsid w:val="00835B34"/>
    <w:rsid w:val="00844B0D"/>
    <w:rsid w:val="00863767"/>
    <w:rsid w:val="008702B6"/>
    <w:rsid w:val="00884FAA"/>
    <w:rsid w:val="008A6804"/>
    <w:rsid w:val="008C35EB"/>
    <w:rsid w:val="0091620C"/>
    <w:rsid w:val="00981D4A"/>
    <w:rsid w:val="009923E0"/>
    <w:rsid w:val="009A3A3F"/>
    <w:rsid w:val="009C1424"/>
    <w:rsid w:val="00A24789"/>
    <w:rsid w:val="00A27D85"/>
    <w:rsid w:val="00A3302B"/>
    <w:rsid w:val="00A568BE"/>
    <w:rsid w:val="00A61869"/>
    <w:rsid w:val="00B02D38"/>
    <w:rsid w:val="00B50EBF"/>
    <w:rsid w:val="00B656D0"/>
    <w:rsid w:val="00BB4910"/>
    <w:rsid w:val="00BB70E9"/>
    <w:rsid w:val="00BD572A"/>
    <w:rsid w:val="00BE0E1D"/>
    <w:rsid w:val="00BE665C"/>
    <w:rsid w:val="00BF2F13"/>
    <w:rsid w:val="00C71446"/>
    <w:rsid w:val="00C75279"/>
    <w:rsid w:val="00CB3971"/>
    <w:rsid w:val="00CD1402"/>
    <w:rsid w:val="00CE0F14"/>
    <w:rsid w:val="00CF1584"/>
    <w:rsid w:val="00CF6EF4"/>
    <w:rsid w:val="00D04556"/>
    <w:rsid w:val="00D20002"/>
    <w:rsid w:val="00D27FCA"/>
    <w:rsid w:val="00D40204"/>
    <w:rsid w:val="00D55854"/>
    <w:rsid w:val="00D6677B"/>
    <w:rsid w:val="00D76354"/>
    <w:rsid w:val="00D965AA"/>
    <w:rsid w:val="00DA6FEA"/>
    <w:rsid w:val="00DD0B92"/>
    <w:rsid w:val="00DE2AD5"/>
    <w:rsid w:val="00DE428F"/>
    <w:rsid w:val="00E34181"/>
    <w:rsid w:val="00E52973"/>
    <w:rsid w:val="00EC098B"/>
    <w:rsid w:val="00EC4232"/>
    <w:rsid w:val="00EE1528"/>
    <w:rsid w:val="00EF150A"/>
    <w:rsid w:val="00F04308"/>
    <w:rsid w:val="00F24876"/>
    <w:rsid w:val="00F30047"/>
    <w:rsid w:val="00F646DD"/>
    <w:rsid w:val="00F65A78"/>
    <w:rsid w:val="00F770A4"/>
    <w:rsid w:val="00F80AEB"/>
    <w:rsid w:val="00FC7A32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EFBEAB-ECCF-447A-B097-F7766241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8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28DC"/>
    <w:rPr>
      <w:rFonts w:cs="Times New Roman"/>
    </w:rPr>
  </w:style>
  <w:style w:type="paragraph" w:styleId="a8">
    <w:name w:val="footer"/>
    <w:basedOn w:val="a"/>
    <w:link w:val="a9"/>
    <w:uiPriority w:val="99"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28DC"/>
    <w:rPr>
      <w:rFonts w:cs="Times New Roman"/>
    </w:rPr>
  </w:style>
  <w:style w:type="paragraph" w:styleId="aa">
    <w:name w:val="No Spacing"/>
    <w:uiPriority w:val="99"/>
    <w:qFormat/>
    <w:rsid w:val="00377113"/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uiPriority w:val="99"/>
    <w:qFormat/>
    <w:rsid w:val="007103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2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svitlana</cp:lastModifiedBy>
  <cp:revision>6</cp:revision>
  <cp:lastPrinted>2022-07-05T08:14:00Z</cp:lastPrinted>
  <dcterms:created xsi:type="dcterms:W3CDTF">2022-07-04T12:41:00Z</dcterms:created>
  <dcterms:modified xsi:type="dcterms:W3CDTF">2022-07-05T13:44:00Z</dcterms:modified>
</cp:coreProperties>
</file>