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66CB" w14:textId="77777777"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14:paraId="31965383" w14:textId="77777777"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7CE807C0" wp14:editId="6C7E4423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E934A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1D3581C2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28BFBD54" w14:textId="77777777"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ECF0ECA" w14:textId="77777777"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48773BF7" w14:textId="77777777"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214451BE" w14:textId="77777777"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5500A5C9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14E4FFF7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14:paraId="303C6872" w14:textId="77777777"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016704E9" w14:textId="203F8BAA" w:rsidR="00285DAB" w:rsidRPr="00044397" w:rsidRDefault="00044397" w:rsidP="00285DAB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  <w:u w:val="single"/>
          <w:lang w:val="uk-UA"/>
        </w:rPr>
      </w:pPr>
      <w:r w:rsidRPr="00044397">
        <w:rPr>
          <w:sz w:val="28"/>
          <w:szCs w:val="28"/>
          <w:u w:val="single"/>
          <w:lang w:val="uk-UA"/>
        </w:rPr>
        <w:t>від</w:t>
      </w:r>
      <w:r>
        <w:rPr>
          <w:sz w:val="28"/>
          <w:szCs w:val="28"/>
          <w:u w:val="single"/>
          <w:lang w:val="uk-UA"/>
        </w:rPr>
        <w:t xml:space="preserve"> </w:t>
      </w:r>
      <w:r w:rsidR="00695F7A">
        <w:rPr>
          <w:sz w:val="28"/>
          <w:szCs w:val="28"/>
          <w:u w:val="single"/>
          <w:lang w:val="uk-UA"/>
        </w:rPr>
        <w:t xml:space="preserve">25.05.2026 </w:t>
      </w:r>
      <w:r w:rsidR="00285DAB" w:rsidRPr="00044397">
        <w:rPr>
          <w:sz w:val="28"/>
          <w:szCs w:val="28"/>
          <w:u w:val="single"/>
          <w:lang w:val="uk-UA"/>
        </w:rPr>
        <w:t xml:space="preserve"> №</w:t>
      </w:r>
      <w:r w:rsidR="00FA150A">
        <w:rPr>
          <w:sz w:val="28"/>
          <w:szCs w:val="28"/>
          <w:u w:val="single"/>
          <w:lang w:val="uk-UA"/>
        </w:rPr>
        <w:t xml:space="preserve"> </w:t>
      </w:r>
      <w:r w:rsidR="00695F7A">
        <w:rPr>
          <w:sz w:val="28"/>
          <w:szCs w:val="28"/>
          <w:u w:val="single"/>
          <w:lang w:val="uk-UA"/>
        </w:rPr>
        <w:t>91</w:t>
      </w:r>
      <w:r w:rsidR="00FA150A" w:rsidRPr="00FA150A">
        <w:rPr>
          <w:color w:val="FFFFFF" w:themeColor="background1"/>
          <w:sz w:val="28"/>
          <w:szCs w:val="28"/>
          <w:u w:val="single"/>
          <w:lang w:val="uk-UA"/>
        </w:rPr>
        <w:t>.</w:t>
      </w:r>
      <w:r w:rsidRPr="00FA150A">
        <w:rPr>
          <w:color w:val="FFFFFF" w:themeColor="background1"/>
          <w:sz w:val="28"/>
          <w:szCs w:val="28"/>
          <w:u w:val="single"/>
          <w:lang w:val="uk-UA"/>
        </w:rPr>
        <w:t xml:space="preserve"> </w:t>
      </w:r>
      <w:r w:rsidR="00285DAB" w:rsidRPr="00044397">
        <w:rPr>
          <w:sz w:val="28"/>
          <w:szCs w:val="28"/>
          <w:u w:val="single"/>
          <w:lang w:val="uk-UA"/>
        </w:rPr>
        <w:t xml:space="preserve">                           </w:t>
      </w:r>
    </w:p>
    <w:p w14:paraId="729E18B6" w14:textId="77777777" w:rsidR="00873682" w:rsidRPr="00285DAB" w:rsidRDefault="00873682" w:rsidP="00873682">
      <w:pPr>
        <w:rPr>
          <w:sz w:val="16"/>
          <w:szCs w:val="16"/>
        </w:rPr>
      </w:pPr>
    </w:p>
    <w:p w14:paraId="0E651F3B" w14:textId="48CA8CB3" w:rsidR="007B7896" w:rsidRDefault="00FA150A" w:rsidP="00BA1AF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B45D91">
        <w:rPr>
          <w:sz w:val="28"/>
          <w:szCs w:val="28"/>
          <w:lang w:val="uk-UA"/>
        </w:rPr>
        <w:t xml:space="preserve">нагородження </w:t>
      </w:r>
      <w:r w:rsidR="00F5131E">
        <w:rPr>
          <w:sz w:val="28"/>
          <w:szCs w:val="28"/>
          <w:lang w:val="uk-UA"/>
        </w:rPr>
        <w:t xml:space="preserve">Почесною </w:t>
      </w:r>
      <w:r w:rsidR="00B45D91">
        <w:rPr>
          <w:sz w:val="28"/>
          <w:szCs w:val="28"/>
          <w:lang w:val="uk-UA"/>
        </w:rPr>
        <w:t>Грамотою</w:t>
      </w:r>
    </w:p>
    <w:p w14:paraId="586BCC09" w14:textId="77777777"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</w:p>
    <w:p w14:paraId="4274E68D" w14:textId="0A9F7038" w:rsidR="00CE6F7F" w:rsidRDefault="00BD6F8F" w:rsidP="007B7896">
      <w:pPr>
        <w:ind w:left="-284" w:firstLine="710"/>
        <w:jc w:val="both"/>
        <w:rPr>
          <w:sz w:val="28"/>
          <w:szCs w:val="20"/>
          <w:lang w:val="uk-UA"/>
        </w:rPr>
      </w:pPr>
      <w:r w:rsidRPr="00BD6F8F">
        <w:rPr>
          <w:sz w:val="28"/>
          <w:szCs w:val="20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2024-2026 роки, затвердженої  рішенням  49-ї сесії восьмого скликання Малинської міської ради від 22.12.2023р. № 1126, керуючись  п.20  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ради»:</w:t>
      </w:r>
    </w:p>
    <w:p w14:paraId="1E71033F" w14:textId="77777777" w:rsidR="008A5A3F" w:rsidRDefault="008A5A3F" w:rsidP="00777983">
      <w:pPr>
        <w:jc w:val="both"/>
        <w:rPr>
          <w:sz w:val="28"/>
          <w:szCs w:val="20"/>
          <w:lang w:val="uk-UA"/>
        </w:rPr>
      </w:pPr>
    </w:p>
    <w:p w14:paraId="50C2D60A" w14:textId="20DF7B43" w:rsidR="00F5131E" w:rsidRPr="00F5131E" w:rsidRDefault="006F1F29" w:rsidP="00F5131E">
      <w:pPr>
        <w:ind w:left="-180" w:firstLine="747"/>
        <w:jc w:val="both"/>
        <w:rPr>
          <w:sz w:val="28"/>
          <w:szCs w:val="20"/>
          <w:lang w:val="uk-UA"/>
        </w:rPr>
      </w:pPr>
      <w:r w:rsidRPr="00567DA4">
        <w:rPr>
          <w:sz w:val="28"/>
          <w:szCs w:val="20"/>
          <w:lang w:val="uk-UA"/>
        </w:rPr>
        <w:t>1.</w:t>
      </w:r>
      <w:r w:rsidR="00D81993" w:rsidRPr="00D81993">
        <w:t xml:space="preserve"> </w:t>
      </w:r>
      <w:r w:rsidR="00D81993" w:rsidRPr="00D81993">
        <w:rPr>
          <w:sz w:val="28"/>
          <w:szCs w:val="20"/>
        </w:rPr>
        <w:t>За</w:t>
      </w:r>
      <w:r w:rsidR="00F5131E" w:rsidRPr="00F5131E">
        <w:rPr>
          <w:sz w:val="28"/>
          <w:szCs w:val="20"/>
          <w:lang w:val="uk-UA"/>
        </w:rPr>
        <w:t xml:space="preserve">  багаторічну сумлінну працю в органах місцевого самоврядування, </w:t>
      </w:r>
    </w:p>
    <w:p w14:paraId="113C2AC8" w14:textId="75E5A09D" w:rsidR="00A862A0" w:rsidRDefault="00F5131E" w:rsidP="00F5131E">
      <w:pPr>
        <w:ind w:left="-180"/>
        <w:jc w:val="both"/>
        <w:rPr>
          <w:sz w:val="28"/>
          <w:szCs w:val="20"/>
          <w:lang w:val="uk-UA"/>
        </w:rPr>
      </w:pPr>
      <w:r w:rsidRPr="00F5131E">
        <w:rPr>
          <w:sz w:val="28"/>
          <w:szCs w:val="20"/>
          <w:lang w:val="uk-UA"/>
        </w:rPr>
        <w:t>вагомий особистий вклад у розвиток житлово-комунальної галузі Малинської міської територіальної громади,</w:t>
      </w:r>
      <w:r>
        <w:rPr>
          <w:sz w:val="28"/>
          <w:szCs w:val="20"/>
          <w:lang w:val="uk-UA"/>
        </w:rPr>
        <w:t xml:space="preserve"> </w:t>
      </w:r>
      <w:r w:rsidR="00D81993" w:rsidRPr="00D81993">
        <w:rPr>
          <w:sz w:val="28"/>
          <w:szCs w:val="20"/>
        </w:rPr>
        <w:t xml:space="preserve">а також з нагоди </w:t>
      </w:r>
      <w:r>
        <w:rPr>
          <w:sz w:val="28"/>
          <w:szCs w:val="20"/>
          <w:lang w:val="uk-UA"/>
        </w:rPr>
        <w:t>50</w:t>
      </w:r>
      <w:r w:rsidR="00D81993" w:rsidRPr="00D81993">
        <w:rPr>
          <w:sz w:val="28"/>
          <w:szCs w:val="20"/>
        </w:rPr>
        <w:t>-річного ювілею —</w:t>
      </w:r>
      <w:r w:rsidR="00D81993">
        <w:rPr>
          <w:sz w:val="28"/>
          <w:szCs w:val="20"/>
          <w:lang w:val="uk-UA"/>
        </w:rPr>
        <w:t xml:space="preserve"> </w:t>
      </w:r>
      <w:r w:rsidR="00FA150A">
        <w:rPr>
          <w:sz w:val="28"/>
          <w:szCs w:val="20"/>
          <w:lang w:val="uk-UA"/>
        </w:rPr>
        <w:t xml:space="preserve">відзначити </w:t>
      </w:r>
      <w:r>
        <w:rPr>
          <w:sz w:val="28"/>
          <w:szCs w:val="20"/>
          <w:lang w:val="uk-UA"/>
        </w:rPr>
        <w:t xml:space="preserve">Почесною </w:t>
      </w:r>
      <w:r w:rsidR="00B45D91">
        <w:rPr>
          <w:sz w:val="28"/>
          <w:szCs w:val="20"/>
          <w:lang w:val="uk-UA"/>
        </w:rPr>
        <w:t>Грамотою</w:t>
      </w:r>
      <w:r w:rsidR="00FA150A">
        <w:rPr>
          <w:sz w:val="28"/>
          <w:szCs w:val="20"/>
          <w:lang w:val="uk-UA"/>
        </w:rPr>
        <w:t xml:space="preserve"> </w:t>
      </w:r>
      <w:r w:rsidR="00A862A0" w:rsidRPr="00A862A0">
        <w:rPr>
          <w:sz w:val="28"/>
          <w:szCs w:val="20"/>
          <w:lang w:val="uk-UA"/>
        </w:rPr>
        <w:t>Малинської міської ради</w:t>
      </w:r>
      <w:r w:rsidR="00781BF9">
        <w:rPr>
          <w:sz w:val="28"/>
          <w:szCs w:val="20"/>
          <w:lang w:val="uk-UA"/>
        </w:rPr>
        <w:t xml:space="preserve"> з</w:t>
      </w:r>
      <w:r w:rsidR="00781BF9" w:rsidRPr="00781BF9">
        <w:rPr>
          <w:sz w:val="28"/>
          <w:szCs w:val="20"/>
          <w:lang w:val="uk-UA"/>
        </w:rPr>
        <w:t xml:space="preserve"> врученням цінного подарунку в грошовій формі в розмірі </w:t>
      </w:r>
      <w:r>
        <w:rPr>
          <w:sz w:val="28"/>
          <w:szCs w:val="20"/>
          <w:lang w:val="uk-UA"/>
        </w:rPr>
        <w:t>5</w:t>
      </w:r>
      <w:r w:rsidR="00781BF9" w:rsidRPr="00781BF9">
        <w:rPr>
          <w:sz w:val="28"/>
          <w:szCs w:val="20"/>
          <w:lang w:val="uk-UA"/>
        </w:rPr>
        <w:t>00,00 грн.:</w:t>
      </w:r>
    </w:p>
    <w:p w14:paraId="398EF682" w14:textId="2A1D9797" w:rsidR="000D1591" w:rsidRDefault="00F5131E" w:rsidP="00F5131E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КУЧЕВСЬКУ Лесю Василівну</w:t>
      </w:r>
      <w:r w:rsidR="00A862A0">
        <w:rPr>
          <w:sz w:val="28"/>
          <w:szCs w:val="20"/>
          <w:lang w:val="uk-UA"/>
        </w:rPr>
        <w:t xml:space="preserve"> –</w:t>
      </w:r>
      <w:r w:rsidR="00781BF9">
        <w:rPr>
          <w:sz w:val="28"/>
          <w:szCs w:val="20"/>
          <w:lang w:val="uk-UA"/>
        </w:rPr>
        <w:t xml:space="preserve"> </w:t>
      </w:r>
      <w:r w:rsidRPr="00F5131E">
        <w:rPr>
          <w:sz w:val="28"/>
          <w:szCs w:val="20"/>
          <w:lang w:val="uk-UA"/>
        </w:rPr>
        <w:t>в.о. начальника управління житлово-комунального господарства</w:t>
      </w:r>
      <w:r>
        <w:rPr>
          <w:sz w:val="28"/>
          <w:szCs w:val="20"/>
          <w:lang w:val="uk-UA"/>
        </w:rPr>
        <w:t xml:space="preserve"> </w:t>
      </w:r>
      <w:r w:rsidRPr="00F5131E">
        <w:rPr>
          <w:sz w:val="28"/>
          <w:szCs w:val="20"/>
          <w:lang w:val="uk-UA"/>
        </w:rPr>
        <w:t>виконавчого комітету Малинської міської ради</w:t>
      </w:r>
      <w:r w:rsidR="000D1591">
        <w:rPr>
          <w:sz w:val="28"/>
          <w:szCs w:val="20"/>
          <w:lang w:val="uk-UA"/>
        </w:rPr>
        <w:t>.</w:t>
      </w:r>
    </w:p>
    <w:p w14:paraId="364D6ABF" w14:textId="5304EEC9" w:rsidR="00781BF9" w:rsidRDefault="00781BF9" w:rsidP="00F5131E">
      <w:pPr>
        <w:ind w:left="-180" w:firstLine="747"/>
        <w:jc w:val="both"/>
        <w:rPr>
          <w:sz w:val="28"/>
          <w:szCs w:val="20"/>
          <w:lang w:val="uk-UA"/>
        </w:rPr>
      </w:pPr>
    </w:p>
    <w:p w14:paraId="1240A004" w14:textId="56D33A79" w:rsidR="00781BF9" w:rsidRPr="00354D2A" w:rsidRDefault="00781BF9" w:rsidP="00781BF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54D2A">
        <w:rPr>
          <w:sz w:val="28"/>
          <w:szCs w:val="28"/>
          <w:lang w:val="uk-UA"/>
        </w:rPr>
        <w:t>Фінансовому управлінню виконкому міської ради (</w:t>
      </w:r>
      <w:r>
        <w:rPr>
          <w:sz w:val="28"/>
          <w:szCs w:val="28"/>
          <w:lang w:val="uk-UA"/>
        </w:rPr>
        <w:t>Тетяна БОРИСЕНКО</w:t>
      </w:r>
      <w:r w:rsidRPr="00354D2A">
        <w:rPr>
          <w:sz w:val="28"/>
          <w:szCs w:val="28"/>
          <w:lang w:val="uk-UA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 w:rsidR="00F5131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</w:t>
      </w:r>
      <w:r w:rsidRPr="00354D2A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триста</w:t>
      </w:r>
      <w:r w:rsidRPr="00354D2A">
        <w:rPr>
          <w:sz w:val="28"/>
          <w:szCs w:val="28"/>
          <w:lang w:val="uk-UA"/>
        </w:rPr>
        <w:t xml:space="preserve">) гривень. </w:t>
      </w:r>
    </w:p>
    <w:p w14:paraId="5447643C" w14:textId="77777777" w:rsidR="00781BF9" w:rsidRPr="00354D2A" w:rsidRDefault="00781BF9" w:rsidP="00781BF9">
      <w:pPr>
        <w:ind w:firstLine="851"/>
        <w:jc w:val="both"/>
        <w:rPr>
          <w:sz w:val="28"/>
          <w:szCs w:val="28"/>
          <w:lang w:val="uk-UA"/>
        </w:rPr>
      </w:pPr>
    </w:p>
    <w:p w14:paraId="51DD4722" w14:textId="728CDA73" w:rsidR="00781BF9" w:rsidRPr="00354D2A" w:rsidRDefault="00F5131E" w:rsidP="00781BF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81BF9" w:rsidRPr="00354D2A">
        <w:rPr>
          <w:sz w:val="28"/>
          <w:szCs w:val="28"/>
          <w:lang w:val="uk-UA"/>
        </w:rPr>
        <w:t>. Головному бухгалтеру виконкому міської ради (Альона ТІШИНА)  провести  виплату  коштів.</w:t>
      </w:r>
    </w:p>
    <w:p w14:paraId="05503F90" w14:textId="7A8F24A3" w:rsidR="007B7896" w:rsidRDefault="00781BF9" w:rsidP="007B7896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     </w:t>
      </w:r>
    </w:p>
    <w:p w14:paraId="7ADAFFF6" w14:textId="607D87DC" w:rsidR="00CE6F7F" w:rsidRDefault="00CE6F7F" w:rsidP="007B7896">
      <w:pPr>
        <w:rPr>
          <w:sz w:val="28"/>
          <w:szCs w:val="28"/>
          <w:lang w:val="uk-UA"/>
        </w:rPr>
      </w:pPr>
    </w:p>
    <w:p w14:paraId="4AD1EC7F" w14:textId="77777777" w:rsidR="00781BF9" w:rsidRDefault="00781BF9" w:rsidP="007B7896">
      <w:pPr>
        <w:rPr>
          <w:sz w:val="28"/>
          <w:szCs w:val="28"/>
          <w:lang w:val="uk-UA"/>
        </w:rPr>
      </w:pPr>
    </w:p>
    <w:p w14:paraId="11E79912" w14:textId="05A698E3" w:rsidR="005B57AB" w:rsidRDefault="00DA7468" w:rsidP="00DA7468">
      <w:pPr>
        <w:rPr>
          <w:sz w:val="28"/>
          <w:szCs w:val="28"/>
          <w:lang w:val="uk-UA"/>
        </w:rPr>
      </w:pPr>
      <w:r w:rsidRPr="00DA7468">
        <w:rPr>
          <w:sz w:val="28"/>
          <w:szCs w:val="28"/>
        </w:rPr>
        <w:t xml:space="preserve">Міський голова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DA7468">
        <w:rPr>
          <w:sz w:val="28"/>
          <w:szCs w:val="28"/>
        </w:rPr>
        <w:t xml:space="preserve">         Олександр СИТАЙЛО</w:t>
      </w:r>
    </w:p>
    <w:p w14:paraId="42DF8520" w14:textId="77777777" w:rsidR="00DA7468" w:rsidRDefault="00DA7468" w:rsidP="00DA7468">
      <w:pPr>
        <w:rPr>
          <w:sz w:val="28"/>
          <w:szCs w:val="28"/>
          <w:lang w:val="uk-UA"/>
        </w:rPr>
      </w:pPr>
    </w:p>
    <w:p w14:paraId="5DEB878F" w14:textId="77777777" w:rsidR="00DA7468" w:rsidRDefault="00DA7468" w:rsidP="00DA7468">
      <w:pPr>
        <w:rPr>
          <w:sz w:val="28"/>
          <w:szCs w:val="28"/>
          <w:lang w:val="uk-UA"/>
        </w:rPr>
      </w:pPr>
    </w:p>
    <w:p w14:paraId="0BE0963A" w14:textId="77777777" w:rsidR="00DA7468" w:rsidRDefault="00DA7468" w:rsidP="00DA7468">
      <w:pPr>
        <w:rPr>
          <w:sz w:val="28"/>
          <w:szCs w:val="28"/>
          <w:lang w:val="uk-UA"/>
        </w:rPr>
      </w:pPr>
    </w:p>
    <w:p w14:paraId="28C7BE12" w14:textId="77777777" w:rsidR="00DA7468" w:rsidRDefault="00DA7468" w:rsidP="00DA7468">
      <w:pPr>
        <w:rPr>
          <w:sz w:val="28"/>
          <w:szCs w:val="28"/>
          <w:lang w:val="uk-UA"/>
        </w:rPr>
      </w:pPr>
    </w:p>
    <w:p w14:paraId="75DADA9C" w14:textId="77777777" w:rsidR="008A5A3F" w:rsidRDefault="008A5A3F" w:rsidP="00DA7468">
      <w:pPr>
        <w:rPr>
          <w:sz w:val="28"/>
          <w:szCs w:val="28"/>
          <w:lang w:val="uk-UA"/>
        </w:rPr>
      </w:pPr>
    </w:p>
    <w:p w14:paraId="1B4D7C83" w14:textId="77777777" w:rsidR="008A5A3F" w:rsidRDefault="008A5A3F" w:rsidP="00DA7468">
      <w:pPr>
        <w:rPr>
          <w:sz w:val="28"/>
          <w:szCs w:val="28"/>
          <w:lang w:val="uk-UA"/>
        </w:rPr>
      </w:pPr>
    </w:p>
    <w:p w14:paraId="79FD036E" w14:textId="77777777" w:rsidR="00DA7468" w:rsidRDefault="00DA7468" w:rsidP="00DA7468">
      <w:pPr>
        <w:rPr>
          <w:sz w:val="28"/>
          <w:szCs w:val="28"/>
          <w:lang w:val="uk-UA"/>
        </w:rPr>
      </w:pPr>
    </w:p>
    <w:p w14:paraId="1C76DF47" w14:textId="77777777" w:rsidR="006F1F29" w:rsidRDefault="006F1F29" w:rsidP="00DA7468">
      <w:pPr>
        <w:rPr>
          <w:sz w:val="28"/>
          <w:szCs w:val="28"/>
          <w:lang w:val="uk-UA"/>
        </w:rPr>
      </w:pPr>
    </w:p>
    <w:p w14:paraId="24714C95" w14:textId="77777777" w:rsidR="00777983" w:rsidRDefault="00777983" w:rsidP="00DA7468">
      <w:pPr>
        <w:rPr>
          <w:sz w:val="28"/>
          <w:szCs w:val="28"/>
          <w:lang w:val="uk-UA"/>
        </w:rPr>
      </w:pPr>
    </w:p>
    <w:p w14:paraId="4FAAB0EE" w14:textId="77777777" w:rsidR="00DA7468" w:rsidRPr="00DA7468" w:rsidRDefault="00DA7468" w:rsidP="00DA7468">
      <w:pPr>
        <w:rPr>
          <w:lang w:val="uk-UA"/>
        </w:rPr>
      </w:pPr>
    </w:p>
    <w:sectPr w:rsidR="00DA7468" w:rsidRPr="00DA7468" w:rsidSect="00777983">
      <w:type w:val="continuous"/>
      <w:pgSz w:w="11906" w:h="16838" w:code="9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C0E84"/>
    <w:multiLevelType w:val="hybridMultilevel"/>
    <w:tmpl w:val="42CE36FE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abstractNum w:abstractNumId="1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67475FF"/>
    <w:multiLevelType w:val="hybridMultilevel"/>
    <w:tmpl w:val="00A4CD9C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30"/>
    <w:rsid w:val="0001748E"/>
    <w:rsid w:val="00022157"/>
    <w:rsid w:val="00043E6A"/>
    <w:rsid w:val="00044397"/>
    <w:rsid w:val="00061D0A"/>
    <w:rsid w:val="000A1E4F"/>
    <w:rsid w:val="000D1591"/>
    <w:rsid w:val="000F0EB4"/>
    <w:rsid w:val="00102124"/>
    <w:rsid w:val="00116FA9"/>
    <w:rsid w:val="00140D0E"/>
    <w:rsid w:val="00154987"/>
    <w:rsid w:val="00167EA4"/>
    <w:rsid w:val="00196428"/>
    <w:rsid w:val="001A618E"/>
    <w:rsid w:val="001B66B5"/>
    <w:rsid w:val="001E3A13"/>
    <w:rsid w:val="001E519D"/>
    <w:rsid w:val="001E5EB3"/>
    <w:rsid w:val="00245D29"/>
    <w:rsid w:val="00281510"/>
    <w:rsid w:val="00285DAB"/>
    <w:rsid w:val="002E5467"/>
    <w:rsid w:val="002F4EBB"/>
    <w:rsid w:val="00303468"/>
    <w:rsid w:val="00342EE7"/>
    <w:rsid w:val="003B446A"/>
    <w:rsid w:val="003B46C2"/>
    <w:rsid w:val="003D6959"/>
    <w:rsid w:val="003D71DA"/>
    <w:rsid w:val="003F3E6A"/>
    <w:rsid w:val="005848EB"/>
    <w:rsid w:val="005878F8"/>
    <w:rsid w:val="005B57AB"/>
    <w:rsid w:val="005F5778"/>
    <w:rsid w:val="00620914"/>
    <w:rsid w:val="00630E64"/>
    <w:rsid w:val="0064758B"/>
    <w:rsid w:val="006555DA"/>
    <w:rsid w:val="00695F7A"/>
    <w:rsid w:val="006F1F29"/>
    <w:rsid w:val="007035A8"/>
    <w:rsid w:val="00777983"/>
    <w:rsid w:val="00781BF9"/>
    <w:rsid w:val="007B64D4"/>
    <w:rsid w:val="007B7896"/>
    <w:rsid w:val="007C16C5"/>
    <w:rsid w:val="007E0523"/>
    <w:rsid w:val="007F10B6"/>
    <w:rsid w:val="00857393"/>
    <w:rsid w:val="00873682"/>
    <w:rsid w:val="008A5A3F"/>
    <w:rsid w:val="008B3B80"/>
    <w:rsid w:val="008F5800"/>
    <w:rsid w:val="009338C2"/>
    <w:rsid w:val="00964D27"/>
    <w:rsid w:val="009725D6"/>
    <w:rsid w:val="00983901"/>
    <w:rsid w:val="009B1A8E"/>
    <w:rsid w:val="009D2606"/>
    <w:rsid w:val="00A50D2C"/>
    <w:rsid w:val="00A862A0"/>
    <w:rsid w:val="00AA1FD5"/>
    <w:rsid w:val="00AA7F6D"/>
    <w:rsid w:val="00AD79EB"/>
    <w:rsid w:val="00B146B6"/>
    <w:rsid w:val="00B319B9"/>
    <w:rsid w:val="00B45D91"/>
    <w:rsid w:val="00BA1AF6"/>
    <w:rsid w:val="00BD6F8F"/>
    <w:rsid w:val="00C11B05"/>
    <w:rsid w:val="00C23C5B"/>
    <w:rsid w:val="00C26926"/>
    <w:rsid w:val="00C90DE7"/>
    <w:rsid w:val="00CA2C30"/>
    <w:rsid w:val="00CE6F7F"/>
    <w:rsid w:val="00CF05B2"/>
    <w:rsid w:val="00D13308"/>
    <w:rsid w:val="00D14443"/>
    <w:rsid w:val="00D2114D"/>
    <w:rsid w:val="00D81993"/>
    <w:rsid w:val="00DA7468"/>
    <w:rsid w:val="00DB100C"/>
    <w:rsid w:val="00DC2BAA"/>
    <w:rsid w:val="00DF198C"/>
    <w:rsid w:val="00E53D78"/>
    <w:rsid w:val="00E9504D"/>
    <w:rsid w:val="00EB469B"/>
    <w:rsid w:val="00ED4D23"/>
    <w:rsid w:val="00F5131E"/>
    <w:rsid w:val="00F715E2"/>
    <w:rsid w:val="00F771FF"/>
    <w:rsid w:val="00F830C3"/>
    <w:rsid w:val="00F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BD91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  <w:style w:type="table" w:styleId="a7">
    <w:name w:val="Table Grid"/>
    <w:basedOn w:val="a1"/>
    <w:uiPriority w:val="39"/>
    <w:rsid w:val="00DA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CA5D-CC0C-4FC9-82CC-BAE628B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User</cp:lastModifiedBy>
  <cp:revision>3</cp:revision>
  <cp:lastPrinted>2026-05-12T06:55:00Z</cp:lastPrinted>
  <dcterms:created xsi:type="dcterms:W3CDTF">2026-05-25T06:24:00Z</dcterms:created>
  <dcterms:modified xsi:type="dcterms:W3CDTF">2026-07-21T07:59:00Z</dcterms:modified>
</cp:coreProperties>
</file>