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5" w:rsidRPr="006D4555" w:rsidRDefault="006D4555" w:rsidP="006D455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6D4555" w:rsidRPr="006D4555" w:rsidRDefault="00347C3F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</w:t>
      </w:r>
      <w:r w:rsidR="006D4555" w:rsidRPr="006D4555">
        <w:rPr>
          <w:rFonts w:ascii="Times New Roman" w:hAnsi="Times New Roman"/>
          <w:caps/>
          <w:sz w:val="24"/>
          <w:szCs w:val="24"/>
          <w:lang w:val="uk-UA"/>
        </w:rPr>
        <w:t>МАЛИНСЬКА МІСЬКА 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</w:t>
      </w:r>
      <w:r w:rsidR="00ED51CC">
        <w:rPr>
          <w:rFonts w:ascii="Times New Roman" w:hAnsi="Times New Roman"/>
          <w:caps/>
          <w:sz w:val="24"/>
          <w:szCs w:val="24"/>
          <w:lang w:val="uk-UA"/>
        </w:rPr>
        <w:t>ПРОЄ</w:t>
      </w:r>
      <w:r>
        <w:rPr>
          <w:rFonts w:ascii="Times New Roman" w:hAnsi="Times New Roman"/>
          <w:caps/>
          <w:sz w:val="24"/>
          <w:szCs w:val="24"/>
          <w:lang w:val="uk-UA"/>
        </w:rPr>
        <w:t>КТ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 w:rsidRPr="006D4555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6D4555" w:rsidRPr="006D4555" w:rsidRDefault="006D4555" w:rsidP="006D455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7465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6D4555"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4"/>
          <w:u w:val="single"/>
          <w:lang w:val="uk-UA"/>
        </w:rPr>
      </w:pPr>
      <w:r w:rsidRPr="006D4555">
        <w:rPr>
          <w:rFonts w:ascii="Times New Roman" w:hAnsi="Times New Roman"/>
          <w:sz w:val="28"/>
          <w:szCs w:val="24"/>
          <w:u w:val="single"/>
          <w:lang w:val="uk-UA"/>
        </w:rPr>
        <w:t xml:space="preserve">від     </w:t>
      </w:r>
      <w:r w:rsidR="00481932">
        <w:rPr>
          <w:rFonts w:ascii="Times New Roman" w:hAnsi="Times New Roman"/>
          <w:sz w:val="28"/>
          <w:szCs w:val="24"/>
          <w:u w:val="single"/>
          <w:lang w:val="uk-UA"/>
        </w:rPr>
        <w:t xml:space="preserve">   </w:t>
      </w:r>
      <w:r w:rsidR="00803C11">
        <w:rPr>
          <w:rFonts w:ascii="Times New Roman" w:hAnsi="Times New Roman"/>
          <w:sz w:val="28"/>
          <w:szCs w:val="24"/>
          <w:u w:val="single"/>
          <w:lang w:val="uk-UA"/>
        </w:rPr>
        <w:t xml:space="preserve">  2023</w:t>
      </w:r>
      <w:r w:rsidRPr="006D4555">
        <w:rPr>
          <w:rFonts w:ascii="Times New Roman" w:hAnsi="Times New Roman"/>
          <w:sz w:val="28"/>
          <w:szCs w:val="24"/>
          <w:u w:val="single"/>
          <w:lang w:val="uk-UA"/>
        </w:rPr>
        <w:t xml:space="preserve"> року  №</w:t>
      </w:r>
      <w:r w:rsidRPr="006D455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2660" w:rsidRDefault="005D0156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5D0156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uk-UA"/>
        </w:rPr>
        <w:br/>
      </w:r>
      <w:r w:rsidR="00552660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Про надання згоди на з</w:t>
      </w:r>
      <w:r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дійснення </w:t>
      </w:r>
    </w:p>
    <w:p w:rsidR="00552660" w:rsidRDefault="005D0156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невід’ємних поліпшень нежитлового </w:t>
      </w:r>
    </w:p>
    <w:p w:rsidR="005D0156" w:rsidRPr="005D0156" w:rsidRDefault="005D0156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48"/>
          <w:szCs w:val="48"/>
          <w:lang w:val="uk-UA" w:eastAsia="uk-UA"/>
        </w:rPr>
      </w:pPr>
      <w:r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приміщення по вул. </w:t>
      </w:r>
      <w:r w:rsidR="005F5C9E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Дорошок, 22</w:t>
      </w:r>
    </w:p>
    <w:p w:rsidR="005D0156" w:rsidRPr="005D0156" w:rsidRDefault="005D0156" w:rsidP="005D0156">
      <w:pPr>
        <w:shd w:val="clear" w:color="auto" w:fill="FFFFFF"/>
        <w:spacing w:after="0" w:line="240" w:lineRule="auto"/>
        <w:ind w:right="594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  <w:lang w:val="uk-UA" w:eastAsia="uk-UA"/>
        </w:rPr>
      </w:pPr>
    </w:p>
    <w:p w:rsidR="005D0156" w:rsidRPr="005D0156" w:rsidRDefault="005D0156" w:rsidP="005D0156">
      <w:pPr>
        <w:tabs>
          <w:tab w:val="left" w:pos="0"/>
          <w:tab w:val="left" w:pos="567"/>
          <w:tab w:val="left" w:pos="993"/>
          <w:tab w:val="left" w:pos="2985"/>
        </w:tabs>
        <w:jc w:val="both"/>
        <w:rPr>
          <w:rFonts w:ascii="Times New Roman" w:hAnsi="Times New Roman"/>
          <w:sz w:val="28"/>
          <w:szCs w:val="24"/>
          <w:lang w:val="uk-UA"/>
        </w:rPr>
      </w:pP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D0156">
        <w:rPr>
          <w:rFonts w:ascii="Times New Roman" w:hAnsi="Times New Roman"/>
          <w:sz w:val="28"/>
          <w:szCs w:val="28"/>
          <w:lang w:val="uk-UA"/>
        </w:rPr>
        <w:t xml:space="preserve">        Керуючись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законами України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Україні»,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</w:t>
      </w:r>
      <w:r w:rsidRPr="005D01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 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зглянувши заяву ФОП </w:t>
      </w:r>
      <w:proofErr w:type="spellStart"/>
      <w:r w:rsidR="005F5C9E">
        <w:rPr>
          <w:rFonts w:ascii="Times New Roman" w:hAnsi="Times New Roman"/>
          <w:color w:val="000000"/>
          <w:sz w:val="28"/>
          <w:szCs w:val="28"/>
          <w:lang w:val="uk-UA" w:eastAsia="uk-UA"/>
        </w:rPr>
        <w:t>Лисова</w:t>
      </w:r>
      <w:proofErr w:type="spellEnd"/>
      <w:r w:rsidR="005F5C9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Володимира Віталійовича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Pr="005D0156">
        <w:rPr>
          <w:rFonts w:ascii="Times New Roman" w:hAnsi="Times New Roman"/>
          <w:sz w:val="28"/>
          <w:szCs w:val="24"/>
          <w:lang w:val="uk-UA"/>
        </w:rPr>
        <w:t>міська рада</w:t>
      </w: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5D0156">
        <w:rPr>
          <w:rFonts w:ascii="Times New Roman" w:hAnsi="Times New Roman"/>
          <w:sz w:val="28"/>
          <w:szCs w:val="24"/>
          <w:lang w:val="uk-UA"/>
        </w:rPr>
        <w:t xml:space="preserve">        В И Р І Ш И Л А: </w:t>
      </w:r>
    </w:p>
    <w:p w:rsidR="005D0156" w:rsidRPr="005D0156" w:rsidRDefault="005D0156" w:rsidP="005D0156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D0156" w:rsidRPr="005D0156" w:rsidRDefault="005D0156" w:rsidP="005D015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color w:val="FF0000"/>
          <w:sz w:val="18"/>
          <w:szCs w:val="18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/>
        </w:rPr>
        <w:t>1. На</w:t>
      </w:r>
      <w:r w:rsidR="000B41AC">
        <w:rPr>
          <w:rFonts w:ascii="Times New Roman" w:hAnsi="Times New Roman"/>
          <w:sz w:val="28"/>
          <w:szCs w:val="24"/>
          <w:lang w:val="uk-UA"/>
        </w:rPr>
        <w:t>д</w:t>
      </w:r>
      <w:r>
        <w:rPr>
          <w:rFonts w:ascii="Times New Roman" w:hAnsi="Times New Roman"/>
          <w:sz w:val="28"/>
          <w:szCs w:val="24"/>
          <w:lang w:val="uk-UA"/>
        </w:rPr>
        <w:t xml:space="preserve">ати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дозвіл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ФОП </w:t>
      </w:r>
      <w:proofErr w:type="spellStart"/>
      <w:r w:rsidR="005F5C9E">
        <w:rPr>
          <w:rFonts w:ascii="Times New Roman" w:hAnsi="Times New Roman"/>
          <w:color w:val="000000"/>
          <w:sz w:val="28"/>
          <w:szCs w:val="28"/>
          <w:lang w:val="uk-UA" w:eastAsia="uk-UA"/>
        </w:rPr>
        <w:t>Лисову</w:t>
      </w:r>
      <w:proofErr w:type="spellEnd"/>
      <w:r w:rsidR="005F5C9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Володимиру Віталійовичу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 </w:t>
      </w:r>
      <w:r w:rsidRPr="005C0998">
        <w:rPr>
          <w:rFonts w:ascii="Times New Roman" w:hAnsi="Times New Roman"/>
          <w:sz w:val="28"/>
          <w:szCs w:val="28"/>
          <w:lang w:val="uk-UA" w:eastAsia="uk-UA"/>
        </w:rPr>
        <w:t xml:space="preserve">здійснення невід’ємних поліпшень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нежитлового приміщення</w:t>
      </w:r>
      <w:r w:rsidR="005526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E93881" w:rsidRPr="005D01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розташов</w:t>
      </w:r>
      <w:r w:rsidR="005526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аного</w:t>
      </w:r>
      <w:r w:rsidR="00E938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за адресою: вул. </w:t>
      </w:r>
      <w:r w:rsidR="005F5C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Дорошок, 22</w:t>
      </w:r>
      <w:r w:rsidR="00E938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м. Малин,</w:t>
      </w:r>
      <w:r w:rsidR="00E93881"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згідно з договором оренди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</w:t>
      </w:r>
      <w:r w:rsidR="005C0998">
        <w:rPr>
          <w:rFonts w:ascii="Times New Roman" w:hAnsi="Times New Roman"/>
          <w:color w:val="000000"/>
          <w:sz w:val="28"/>
          <w:szCs w:val="28"/>
          <w:lang w:val="uk-UA" w:eastAsia="uk-UA"/>
        </w:rPr>
        <w:t>3 від 14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5C0998">
        <w:rPr>
          <w:rFonts w:ascii="Times New Roman" w:hAnsi="Times New Roman"/>
          <w:color w:val="000000"/>
          <w:sz w:val="28"/>
          <w:szCs w:val="28"/>
          <w:lang w:val="uk-UA" w:eastAsia="uk-UA"/>
        </w:rPr>
        <w:t>11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202</w:t>
      </w:r>
      <w:r w:rsidR="00D77D21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bookmarkStart w:id="0" w:name="_GoBack"/>
      <w:bookmarkEnd w:id="0"/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р. на загальну суму </w:t>
      </w:r>
      <w:r w:rsidR="005C0998">
        <w:rPr>
          <w:rFonts w:ascii="Times New Roman" w:hAnsi="Times New Roman"/>
          <w:color w:val="000000"/>
          <w:sz w:val="28"/>
          <w:szCs w:val="28"/>
          <w:lang w:val="uk-UA" w:eastAsia="uk-UA"/>
        </w:rPr>
        <w:t>459463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грн.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(</w:t>
      </w:r>
      <w:r w:rsidR="005C0998">
        <w:rPr>
          <w:rFonts w:ascii="Times New Roman" w:hAnsi="Times New Roman"/>
          <w:color w:val="000000"/>
          <w:sz w:val="28"/>
          <w:szCs w:val="28"/>
          <w:lang w:val="uk-UA" w:eastAsia="uk-UA"/>
        </w:rPr>
        <w:t>чотириста п’ятдесят дев’ять тисяч чотириста шістдесят три гривні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00 коп.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)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яка визначена </w:t>
      </w:r>
      <w:r w:rsidR="00552660">
        <w:rPr>
          <w:rFonts w:ascii="Times New Roman" w:hAnsi="Times New Roman"/>
          <w:color w:val="000000"/>
          <w:sz w:val="28"/>
          <w:szCs w:val="28"/>
          <w:lang w:val="uk-UA" w:eastAsia="uk-UA"/>
        </w:rPr>
        <w:t>зведеним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кошторисним розрахунком вартості будівництва відповідно проектно-кошторисної документації по об’єкту «</w:t>
      </w:r>
      <w:r w:rsidR="005C099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Капітальний ремонт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(невід’ємні поліпшення) </w:t>
      </w:r>
      <w:r w:rsidR="005C099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будівлі магазину, розміщеного 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за адресою: м. Малин</w:t>
      </w:r>
      <w:r w:rsidR="005C0998" w:rsidRPr="005C099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C0998">
        <w:rPr>
          <w:rFonts w:ascii="Times New Roman" w:hAnsi="Times New Roman"/>
          <w:color w:val="000000"/>
          <w:sz w:val="28"/>
          <w:szCs w:val="28"/>
          <w:lang w:val="uk-UA" w:eastAsia="uk-UA"/>
        </w:rPr>
        <w:t>вул. Дорошок, 22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  <w:r w:rsidR="00552660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E9388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</w:p>
    <w:p w:rsidR="006D4555" w:rsidRPr="00481932" w:rsidRDefault="005D0156" w:rsidP="00E93881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6D4555" w:rsidRPr="00481932">
        <w:rPr>
          <w:rFonts w:ascii="Times New Roman" w:hAnsi="Times New Roman"/>
          <w:sz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:rsidR="006D4555" w:rsidRPr="00D35251" w:rsidRDefault="006D4555" w:rsidP="006D455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:rsidR="007C63BB" w:rsidRDefault="00E93881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Віктор ГВОДЕЦЬКИЙ</w:t>
      </w:r>
    </w:p>
    <w:p w:rsidR="007C63BB" w:rsidRPr="007C63BB" w:rsidRDefault="007C63BB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Олександр ПАРШАКОВ</w:t>
      </w:r>
    </w:p>
    <w:p w:rsidR="00AF4584" w:rsidRPr="006D4555" w:rsidRDefault="007C63BB" w:rsidP="007C63BB">
      <w:pPr>
        <w:spacing w:after="0" w:line="240" w:lineRule="auto"/>
        <w:ind w:left="1134"/>
        <w:jc w:val="both"/>
        <w:rPr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Василь П</w:t>
      </w:r>
      <w:r w:rsidR="0002199C">
        <w:rPr>
          <w:rFonts w:ascii="Times New Roman" w:hAnsi="Times New Roman"/>
          <w:sz w:val="20"/>
          <w:lang w:val="uk-UA"/>
        </w:rPr>
        <w:t>Р</w:t>
      </w:r>
      <w:r w:rsidRPr="007C63BB">
        <w:rPr>
          <w:rFonts w:ascii="Times New Roman" w:hAnsi="Times New Roman"/>
          <w:sz w:val="20"/>
          <w:lang w:val="uk-UA"/>
        </w:rPr>
        <w:t>ИХОДЬКО</w:t>
      </w:r>
    </w:p>
    <w:sectPr w:rsidR="00AF4584" w:rsidRPr="006D4555" w:rsidSect="007C63BB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9443F"/>
    <w:rsid w:val="000B41AC"/>
    <w:rsid w:val="001311A2"/>
    <w:rsid w:val="00191257"/>
    <w:rsid w:val="002407EA"/>
    <w:rsid w:val="00347C3F"/>
    <w:rsid w:val="00421C2C"/>
    <w:rsid w:val="00481932"/>
    <w:rsid w:val="00552660"/>
    <w:rsid w:val="005C0998"/>
    <w:rsid w:val="005D0156"/>
    <w:rsid w:val="005F5C9E"/>
    <w:rsid w:val="006D4555"/>
    <w:rsid w:val="00754CBF"/>
    <w:rsid w:val="007A050E"/>
    <w:rsid w:val="007C63BB"/>
    <w:rsid w:val="00803C11"/>
    <w:rsid w:val="008773C5"/>
    <w:rsid w:val="008B0750"/>
    <w:rsid w:val="008C00CC"/>
    <w:rsid w:val="00A0365F"/>
    <w:rsid w:val="00AF4584"/>
    <w:rsid w:val="00B307FC"/>
    <w:rsid w:val="00B719D9"/>
    <w:rsid w:val="00BE223D"/>
    <w:rsid w:val="00BE5B43"/>
    <w:rsid w:val="00D77D21"/>
    <w:rsid w:val="00DB4E94"/>
    <w:rsid w:val="00E351B7"/>
    <w:rsid w:val="00E93881"/>
    <w:rsid w:val="00E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2023-11-07T09:22:00Z</cp:lastPrinted>
  <dcterms:created xsi:type="dcterms:W3CDTF">2023-06-05T14:14:00Z</dcterms:created>
  <dcterms:modified xsi:type="dcterms:W3CDTF">2023-11-07T13:20:00Z</dcterms:modified>
</cp:coreProperties>
</file>