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C7" w:rsidRDefault="00793415" w:rsidP="00793415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D28F982" wp14:editId="77F8B289">
            <wp:simplePos x="0" y="0"/>
            <wp:positionH relativeFrom="column">
              <wp:posOffset>2813685</wp:posOffset>
            </wp:positionH>
            <wp:positionV relativeFrom="paragraph">
              <wp:posOffset>66675</wp:posOffset>
            </wp:positionV>
            <wp:extent cx="534035" cy="647700"/>
            <wp:effectExtent l="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:rsidR="00793415" w:rsidRDefault="00793415" w:rsidP="00793415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415" w:rsidRDefault="00793415" w:rsidP="00793415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415" w:rsidRPr="00793415" w:rsidRDefault="00793415" w:rsidP="00793415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17C7" w:rsidRPr="002A3875" w:rsidRDefault="005317C7" w:rsidP="0053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38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5317C7" w:rsidRPr="002A3875" w:rsidRDefault="005317C7" w:rsidP="00531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2A3875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5317C7" w:rsidRPr="002A3875" w:rsidRDefault="005317C7" w:rsidP="0053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38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5317C7" w:rsidRPr="002A3875" w:rsidRDefault="005317C7" w:rsidP="00531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317C7" w:rsidRPr="002A3875" w:rsidRDefault="005317C7" w:rsidP="00531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2A387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2A387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2A387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5317C7" w:rsidRPr="002A3875" w:rsidRDefault="005317C7" w:rsidP="00531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5317C7" w:rsidRPr="002A3875" w:rsidRDefault="005317C7" w:rsidP="005317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2A3875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5317C7" w:rsidRPr="002A3875" w:rsidRDefault="005317C7" w:rsidP="005317C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FAC7" wp14:editId="24CF640F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2A387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Pr="002A3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387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сесія восьмого скликання)</w:t>
      </w:r>
    </w:p>
    <w:p w:rsidR="005317C7" w:rsidRPr="002A3875" w:rsidRDefault="005317C7" w:rsidP="0053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2A387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від</w:t>
      </w:r>
      <w:r w:rsidRPr="002A387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79341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 </w:t>
      </w:r>
      <w:r w:rsidRPr="002A387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</w:t>
      </w:r>
      <w:r w:rsidRPr="002A387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року</w:t>
      </w:r>
      <w:r w:rsidR="0079341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Pr="002A387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№ </w:t>
      </w:r>
    </w:p>
    <w:p w:rsidR="005317C7" w:rsidRPr="005317C7" w:rsidRDefault="005317C7" w:rsidP="005317C7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92C63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внесення змін </w:t>
      </w:r>
      <w:r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до рішення</w:t>
      </w:r>
    </w:p>
    <w:p w:rsidR="005317C7" w:rsidRDefault="005317C7" w:rsidP="005317C7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5317C7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двадцять</w:t>
      </w:r>
      <w:proofErr w:type="spellEnd"/>
      <w:r w:rsidRPr="005317C7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перш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5317C7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сесі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ї</w:t>
      </w:r>
      <w:r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5317C7" w:rsidRDefault="005317C7" w:rsidP="005317C7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восьмого скликання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5317C7" w:rsidRPr="005317C7" w:rsidRDefault="005317C7" w:rsidP="005317C7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від 23 грудня 2021 року № 574</w:t>
      </w:r>
      <w:r w:rsidRPr="00392C63">
        <w:rPr>
          <w:rFonts w:ascii="Calibri" w:eastAsia="Calibri" w:hAnsi="Calibri" w:cs="Times New Roman"/>
          <w:lang w:val="uk-UA"/>
        </w:rPr>
        <w:tab/>
      </w:r>
    </w:p>
    <w:p w:rsidR="005317C7" w:rsidRPr="00392C63" w:rsidRDefault="005317C7" w:rsidP="005317C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Pr="00392C63" w:rsidRDefault="005317C7" w:rsidP="005317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        Керуючись статтями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25, 26, 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59 Закону України «Про місцеве самоврядування в Україні», статтею 5 Закону України «Про охорону дитинства», статтею 2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Закону України «Про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повну 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загальну середню освіту»,  Законом  України «Про   внесення  змін  до  деяких  законів  України  що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  забезпечення   безкоштовним харчуванням дітей, один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із  батьків  яких  загинув (пропав безвіс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ти), помер під час захисту незалежності та суверенітету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України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№ 978- </w:t>
      </w:r>
      <w:r w:rsidRPr="00392C63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IX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від 05.11.2020 року,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постановами КМУ «Про затвердження норм та Порядку організації харчування у закладах освіти та дитячих закладах оздоровлення та відпочинку» від 24.03.2021 № 305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</w:t>
      </w:r>
      <w:r w:rsidRPr="00C6556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від 02.02.2011р. № 116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з  метою організації харчування учнів у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закладах 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загальної середньої 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освіти Малинської міської територіальної гром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ади 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 202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році,</w:t>
      </w:r>
      <w:r w:rsidR="0079341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міська  рада </w:t>
      </w:r>
    </w:p>
    <w:p w:rsidR="005317C7" w:rsidRPr="00392C63" w:rsidRDefault="005317C7" w:rsidP="005317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92C6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ВИРІШИЛА:</w:t>
      </w:r>
    </w:p>
    <w:p w:rsidR="00793415" w:rsidRDefault="005317C7" w:rsidP="005317C7">
      <w:pPr>
        <w:shd w:val="clear" w:color="auto" w:fill="FFFFFF"/>
        <w:tabs>
          <w:tab w:val="left" w:pos="567"/>
        </w:tabs>
        <w:spacing w:after="0" w:line="240" w:lineRule="auto"/>
        <w:ind w:left="1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1. </w:t>
      </w:r>
      <w:r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Внести зміни до рішення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двадцять першої  сесії восьмого скликання від 23 грудня 2021 року № 574</w:t>
      </w:r>
      <w:r w:rsidR="0079341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 та викласти п.5 </w:t>
      </w:r>
      <w:r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у наступній редакції </w:t>
      </w:r>
      <w:r w:rsidR="0079341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:</w:t>
      </w:r>
    </w:p>
    <w:p w:rsidR="00793415" w:rsidRPr="00793415" w:rsidRDefault="00793415" w:rsidP="00793415">
      <w:pPr>
        <w:shd w:val="clear" w:color="auto" w:fill="FFFFFF"/>
        <w:tabs>
          <w:tab w:val="left" w:pos="567"/>
        </w:tabs>
        <w:spacing w:after="0" w:line="240" w:lineRule="auto"/>
        <w:ind w:left="15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    </w:t>
      </w:r>
      <w:r w:rsidR="005317C7"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«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Встановити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79341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безоплатне харчування та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щомісячну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грошову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компенсацію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для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категорії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дітей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із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числа: </w:t>
      </w:r>
    </w:p>
    <w:p w:rsidR="00793415" w:rsidRPr="00793415" w:rsidRDefault="00793415" w:rsidP="00793415">
      <w:pPr>
        <w:shd w:val="clear" w:color="auto" w:fill="FFFFFF"/>
        <w:tabs>
          <w:tab w:val="left" w:pos="567"/>
        </w:tabs>
        <w:spacing w:after="0" w:line="240" w:lineRule="auto"/>
        <w:ind w:left="15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-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діти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– сироти;</w:t>
      </w:r>
    </w:p>
    <w:p w:rsidR="00793415" w:rsidRPr="00793415" w:rsidRDefault="00793415" w:rsidP="00793415">
      <w:pPr>
        <w:shd w:val="clear" w:color="auto" w:fill="FFFFFF"/>
        <w:tabs>
          <w:tab w:val="left" w:pos="567"/>
        </w:tabs>
        <w:spacing w:after="0" w:line="240" w:lineRule="auto"/>
        <w:ind w:left="1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- 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діти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,</w:t>
      </w:r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позбавлені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батьківського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</w:t>
      </w:r>
      <w:proofErr w:type="spellStart"/>
      <w:proofErr w:type="gram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</w:t>
      </w:r>
      <w:proofErr w:type="gram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іклування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;</w:t>
      </w:r>
    </w:p>
    <w:p w:rsidR="00793415" w:rsidRPr="00793415" w:rsidRDefault="00793415" w:rsidP="00793415">
      <w:pPr>
        <w:shd w:val="clear" w:color="auto" w:fill="FFFFFF"/>
        <w:tabs>
          <w:tab w:val="left" w:pos="567"/>
        </w:tabs>
        <w:spacing w:after="0" w:line="240" w:lineRule="auto"/>
        <w:ind w:left="1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79341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 діти з інвалідністю;</w:t>
      </w:r>
    </w:p>
    <w:p w:rsidR="00793415" w:rsidRPr="00793415" w:rsidRDefault="00793415" w:rsidP="00793415">
      <w:pPr>
        <w:shd w:val="clear" w:color="auto" w:fill="FFFFFF"/>
        <w:tabs>
          <w:tab w:val="left" w:pos="567"/>
        </w:tabs>
        <w:spacing w:after="0" w:line="240" w:lineRule="auto"/>
        <w:ind w:left="1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79341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- діти з особливими освітніми потребами, які навчаються в інклюзивних         класах;</w:t>
      </w:r>
    </w:p>
    <w:p w:rsidR="00793415" w:rsidRPr="00793415" w:rsidRDefault="00793415" w:rsidP="00793415">
      <w:pPr>
        <w:shd w:val="clear" w:color="auto" w:fill="FFFFFF"/>
        <w:tabs>
          <w:tab w:val="left" w:pos="567"/>
        </w:tabs>
        <w:spacing w:after="0" w:line="240" w:lineRule="auto"/>
        <w:ind w:left="15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lastRenderedPageBreak/>
        <w:t xml:space="preserve">-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учні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1-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11</w:t>
      </w:r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класів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із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сімей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які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отримують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допомогу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відповідно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до Закону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України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«Про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державну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</w:t>
      </w:r>
      <w:proofErr w:type="spellStart"/>
      <w:proofErr w:type="gram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соц</w:t>
      </w:r>
      <w:proofErr w:type="gram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іальну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допомогу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малозабезпеченим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сім'ям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»;</w:t>
      </w:r>
    </w:p>
    <w:p w:rsidR="005317C7" w:rsidRPr="005317C7" w:rsidRDefault="00793415" w:rsidP="00793415">
      <w:pPr>
        <w:shd w:val="clear" w:color="auto" w:fill="FFFFFF"/>
        <w:tabs>
          <w:tab w:val="left" w:pos="567"/>
        </w:tabs>
        <w:spacing w:after="0" w:line="240" w:lineRule="auto"/>
        <w:ind w:left="1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-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учні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1-11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класів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, батьки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яких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загинули</w:t>
      </w:r>
      <w:proofErr w:type="spellEnd"/>
      <w:r w:rsidRPr="0079341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gramStart"/>
      <w:r w:rsidRPr="0079341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</w:t>
      </w:r>
      <w:proofErr w:type="gramEnd"/>
      <w:r w:rsidRPr="00793415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ід час участі в антитерористичній операції/ООС, захищаючи незалежність, суверенітет і т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ериторіальну цілісність України</w:t>
      </w:r>
      <w:r w:rsidR="005317C7" w:rsidRPr="005317C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».</w:t>
      </w:r>
    </w:p>
    <w:p w:rsidR="005317C7" w:rsidRPr="00870985" w:rsidRDefault="005317C7" w:rsidP="005317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7098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</w:t>
      </w:r>
      <w:r w:rsidR="0079341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</w:t>
      </w:r>
      <w:r w:rsidRPr="00392C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Контроль за виконанням рішення покласти на комісію </w:t>
      </w:r>
      <w:r w:rsidRPr="0087098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5317C7" w:rsidRPr="00870985" w:rsidRDefault="005317C7" w:rsidP="005317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Pr="00392C63" w:rsidRDefault="005317C7" w:rsidP="005317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Pr="00392C63" w:rsidRDefault="005317C7" w:rsidP="005317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Pr="00392C63" w:rsidRDefault="005317C7" w:rsidP="005317C7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Pr="00392C63" w:rsidRDefault="005317C7" w:rsidP="005317C7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Pr="00392C63" w:rsidRDefault="005317C7" w:rsidP="005317C7">
      <w:pPr>
        <w:shd w:val="clear" w:color="auto" w:fill="FFFFFF"/>
        <w:spacing w:after="135" w:line="270" w:lineRule="atLeast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392C63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</w:t>
      </w:r>
      <w:proofErr w:type="spellEnd"/>
      <w:r w:rsidRPr="00392C6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голова                                                                   Олександр СИТАЙЛО</w:t>
      </w:r>
    </w:p>
    <w:p w:rsidR="005317C7" w:rsidRPr="00392C63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Pr="00392C63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93415" w:rsidRDefault="00793415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Default="005317C7" w:rsidP="00531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5317C7" w:rsidRPr="002A3875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Cs w:val="24"/>
        </w:rPr>
      </w:pPr>
      <w:proofErr w:type="spellStart"/>
      <w:r w:rsidRPr="002A3875">
        <w:rPr>
          <w:rFonts w:ascii="Times New Roman" w:eastAsia="Calibri" w:hAnsi="Times New Roman" w:cs="Times New Roman"/>
          <w:szCs w:val="24"/>
        </w:rPr>
        <w:t>Віталій</w:t>
      </w:r>
      <w:proofErr w:type="spellEnd"/>
      <w:r w:rsidRPr="002A3875">
        <w:rPr>
          <w:rFonts w:ascii="Times New Roman" w:eastAsia="Calibri" w:hAnsi="Times New Roman" w:cs="Times New Roman"/>
          <w:szCs w:val="24"/>
        </w:rPr>
        <w:t xml:space="preserve"> ЛУКАШЕНКО</w:t>
      </w:r>
    </w:p>
    <w:p w:rsidR="005317C7" w:rsidRPr="002A3875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Cs w:val="24"/>
          <w:lang w:val="uk-UA"/>
        </w:rPr>
      </w:pPr>
      <w:r w:rsidRPr="002A3875">
        <w:rPr>
          <w:rFonts w:ascii="Times New Roman" w:eastAsia="Calibri" w:hAnsi="Times New Roman" w:cs="Times New Roman"/>
          <w:szCs w:val="24"/>
          <w:lang w:val="uk-UA"/>
        </w:rPr>
        <w:t>Михайло ПАРФІНЕ</w:t>
      </w:r>
      <w:bookmarkStart w:id="0" w:name="_GoBack"/>
      <w:bookmarkEnd w:id="0"/>
      <w:r w:rsidRPr="002A3875">
        <w:rPr>
          <w:rFonts w:ascii="Times New Roman" w:eastAsia="Calibri" w:hAnsi="Times New Roman" w:cs="Times New Roman"/>
          <w:szCs w:val="24"/>
          <w:lang w:val="uk-UA"/>
        </w:rPr>
        <w:t>НКО</w:t>
      </w:r>
    </w:p>
    <w:p w:rsidR="005317C7" w:rsidRPr="002A3875" w:rsidRDefault="005317C7" w:rsidP="005317C7">
      <w:pPr>
        <w:spacing w:after="0" w:line="240" w:lineRule="auto"/>
        <w:ind w:left="1134"/>
        <w:rPr>
          <w:rFonts w:ascii="Times New Roman" w:eastAsia="Calibri" w:hAnsi="Times New Roman" w:cs="Times New Roman"/>
          <w:szCs w:val="24"/>
          <w:lang w:val="uk-UA"/>
        </w:rPr>
      </w:pPr>
      <w:r w:rsidRPr="002A3875">
        <w:rPr>
          <w:rFonts w:ascii="Times New Roman" w:eastAsia="Calibri" w:hAnsi="Times New Roman" w:cs="Times New Roman"/>
          <w:szCs w:val="24"/>
          <w:lang w:val="uk-UA"/>
        </w:rPr>
        <w:t>Віталій КОРОБЕЙНИК</w:t>
      </w:r>
    </w:p>
    <w:p w:rsidR="00C1553C" w:rsidRDefault="00C1553C"/>
    <w:sectPr w:rsidR="00C1553C" w:rsidSect="002A3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093"/>
    <w:multiLevelType w:val="hybridMultilevel"/>
    <w:tmpl w:val="BC9E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C5"/>
    <w:rsid w:val="00122AC5"/>
    <w:rsid w:val="003216AD"/>
    <w:rsid w:val="004114A8"/>
    <w:rsid w:val="005317C7"/>
    <w:rsid w:val="00793415"/>
    <w:rsid w:val="00C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DD6F-B8D4-45B0-B966-59223A79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2022-01-04T12:43:00Z</cp:lastPrinted>
  <dcterms:created xsi:type="dcterms:W3CDTF">2022-01-04T12:24:00Z</dcterms:created>
  <dcterms:modified xsi:type="dcterms:W3CDTF">2022-01-05T10:00:00Z</dcterms:modified>
</cp:coreProperties>
</file>