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E" w:rsidRPr="007D14FE" w:rsidRDefault="007D14FE" w:rsidP="007D14F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D14FE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D9ECBDB" wp14:editId="6FFF4EE5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E" w:rsidRPr="007D14FE" w:rsidRDefault="007D14FE" w:rsidP="007D14FE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7D14FE" w:rsidRPr="007D14FE" w:rsidRDefault="007D14FE" w:rsidP="007D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1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7D14FE" w:rsidRPr="007D14FE" w:rsidRDefault="007D14FE" w:rsidP="00C07060">
      <w:pPr>
        <w:keepNext/>
        <w:tabs>
          <w:tab w:val="left" w:pos="2977"/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7D14FE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МАЛИНСЬКА МІСЬКА  РАДА </w:t>
      </w:r>
    </w:p>
    <w:p w:rsidR="007D14FE" w:rsidRPr="007D14FE" w:rsidRDefault="007D14FE" w:rsidP="007D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1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7D14FE" w:rsidRPr="007D14FE" w:rsidRDefault="007D14FE" w:rsidP="007D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D14FE" w:rsidRPr="007D14FE" w:rsidRDefault="00C07060" w:rsidP="00C07060">
      <w:pPr>
        <w:keepNext/>
        <w:tabs>
          <w:tab w:val="left" w:pos="3261"/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</w:t>
      </w:r>
      <w:r w:rsidR="007D14FE" w:rsidRPr="007D14F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7D14FE" w:rsidRPr="007D14F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="007D14FE" w:rsidRPr="007D14F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проєкт</w:t>
      </w:r>
    </w:p>
    <w:p w:rsidR="007D14FE" w:rsidRPr="007D14FE" w:rsidRDefault="007D14FE" w:rsidP="007D1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7D14FE" w:rsidRPr="007D14FE" w:rsidRDefault="007D14FE" w:rsidP="007D14F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7D14FE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D14FE" w:rsidRPr="007D14FE" w:rsidRDefault="002945DB" w:rsidP="007D14F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F1B86F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="007D14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92087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bookmarkStart w:id="0" w:name="_GoBack"/>
      <w:bookmarkEnd w:id="0"/>
      <w:r w:rsidR="007D14FE" w:rsidRPr="007D14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7D14FE" w:rsidRPr="00EB0734" w:rsidRDefault="00C07060" w:rsidP="007D14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від              </w:t>
      </w:r>
      <w:r w:rsidR="007D14FE" w:rsidRPr="007D14F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2023 року №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 </w:t>
      </w:r>
    </w:p>
    <w:p w:rsidR="00EB0734" w:rsidRPr="00EB0734" w:rsidRDefault="00BE740A" w:rsidP="007B69D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внесення змін до рішення сесії </w:t>
      </w:r>
      <w:r w:rsidR="00EB0734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Малинської</w:t>
      </w:r>
      <w:r w:rsidR="00EB0734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міської ради </w:t>
      </w:r>
    </w:p>
    <w:p w:rsidR="00493241" w:rsidRPr="00EB0734" w:rsidRDefault="00BE740A" w:rsidP="00084DC7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від 21.07.2023  № 969 «</w:t>
      </w:r>
      <w:r w:rsidR="0049324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Про передачу</w:t>
      </w:r>
      <w:r w:rsidR="00EB0734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084DC7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функцій замовника </w:t>
      </w:r>
      <w:r w:rsidR="00084DC7" w:rsidRPr="00EB0734">
        <w:rPr>
          <w:rFonts w:ascii="Times New Roman" w:eastAsia="Calibri" w:hAnsi="Times New Roman" w:cs="Times New Roman"/>
          <w:sz w:val="27"/>
          <w:szCs w:val="27"/>
        </w:rPr>
        <w:t xml:space="preserve">з </w:t>
      </w:r>
      <w:proofErr w:type="spellStart"/>
      <w:r w:rsidR="00084DC7" w:rsidRPr="00EB0734">
        <w:rPr>
          <w:rFonts w:ascii="Times New Roman" w:eastAsia="Calibri" w:hAnsi="Times New Roman" w:cs="Times New Roman"/>
          <w:sz w:val="27"/>
          <w:szCs w:val="27"/>
        </w:rPr>
        <w:t>виготовлення</w:t>
      </w:r>
      <w:proofErr w:type="spellEnd"/>
      <w:r w:rsidR="00084DC7" w:rsidRPr="00EB0734">
        <w:rPr>
          <w:rFonts w:ascii="Times New Roman" w:eastAsia="Calibri" w:hAnsi="Times New Roman" w:cs="Times New Roman"/>
          <w:sz w:val="27"/>
          <w:szCs w:val="27"/>
        </w:rPr>
        <w:t xml:space="preserve"> проектно</w:t>
      </w:r>
      <w:proofErr w:type="spellStart"/>
      <w:r w:rsidR="00084DC7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-кошторисноїдокументації</w:t>
      </w:r>
      <w:proofErr w:type="spellEnd"/>
      <w:r w:rsidR="00084DC7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та функцій замовника будівництва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»</w:t>
      </w:r>
    </w:p>
    <w:p w:rsidR="00493241" w:rsidRPr="00EB0734" w:rsidRDefault="00493241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493241" w:rsidRPr="00EB0734" w:rsidRDefault="00493241" w:rsidP="00EB0734">
      <w:pPr>
        <w:pStyle w:val="a3"/>
        <w:tabs>
          <w:tab w:val="left" w:pos="567"/>
          <w:tab w:val="left" w:pos="709"/>
        </w:tabs>
        <w:ind w:right="1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EB0734">
        <w:rPr>
          <w:rFonts w:ascii="Times New Roman" w:hAnsi="Times New Roman"/>
          <w:sz w:val="27"/>
          <w:szCs w:val="27"/>
          <w:lang w:val="uk-UA"/>
        </w:rPr>
        <w:t xml:space="preserve">       </w:t>
      </w:r>
      <w:r w:rsidR="00084DC7" w:rsidRPr="00EB0734">
        <w:rPr>
          <w:rFonts w:ascii="Times New Roman" w:hAnsi="Times New Roman"/>
          <w:sz w:val="27"/>
          <w:szCs w:val="27"/>
          <w:lang w:val="uk-UA"/>
        </w:rPr>
        <w:t>Розглянувши клопотання Комунального некомерційного підприємства «Малинська міська лікарня» Малинської міської ради</w:t>
      </w:r>
      <w:r w:rsidR="00287CCD" w:rsidRPr="00EB0734">
        <w:rPr>
          <w:rFonts w:ascii="Times New Roman" w:hAnsi="Times New Roman"/>
          <w:sz w:val="27"/>
          <w:szCs w:val="27"/>
          <w:lang w:val="uk-UA"/>
        </w:rPr>
        <w:t xml:space="preserve"> від 14.08.2023 №1199</w:t>
      </w:r>
      <w:r w:rsidR="00084DC7" w:rsidRPr="00EB0734">
        <w:rPr>
          <w:rFonts w:ascii="Times New Roman" w:hAnsi="Times New Roman"/>
          <w:sz w:val="27"/>
          <w:szCs w:val="27"/>
          <w:lang w:val="uk-UA"/>
        </w:rPr>
        <w:t>, в</w:t>
      </w:r>
      <w:r w:rsidRPr="00EB0734">
        <w:rPr>
          <w:rFonts w:ascii="Times New Roman" w:hAnsi="Times New Roman"/>
          <w:sz w:val="27"/>
          <w:szCs w:val="27"/>
          <w:lang w:val="uk-UA"/>
        </w:rPr>
        <w:t xml:space="preserve">ідповідно до </w:t>
      </w:r>
      <w:r w:rsidR="00861CBB" w:rsidRPr="00EB0734">
        <w:rPr>
          <w:rFonts w:ascii="Times New Roman" w:hAnsi="Times New Roman"/>
          <w:sz w:val="27"/>
          <w:szCs w:val="27"/>
          <w:lang w:val="uk-UA"/>
        </w:rPr>
        <w:t xml:space="preserve">статті 30 </w:t>
      </w:r>
      <w:r w:rsidRPr="00EB0734">
        <w:rPr>
          <w:rFonts w:ascii="Times New Roman" w:hAnsi="Times New Roman"/>
          <w:sz w:val="27"/>
          <w:szCs w:val="27"/>
          <w:lang w:val="uk-UA"/>
        </w:rPr>
        <w:t xml:space="preserve">Закону України «Про місцеве самоврядування в Україні», з метою </w:t>
      </w:r>
      <w:r w:rsidR="00861CBB" w:rsidRPr="00EB0734">
        <w:rPr>
          <w:rFonts w:ascii="Times New Roman" w:hAnsi="Times New Roman"/>
          <w:sz w:val="27"/>
          <w:szCs w:val="27"/>
          <w:lang w:val="uk-UA"/>
        </w:rPr>
        <w:t>ефективного управління об’єктами комунальної власності</w:t>
      </w:r>
      <w:r w:rsidR="009A4432" w:rsidRPr="00EB0734">
        <w:rPr>
          <w:rFonts w:ascii="Times New Roman" w:hAnsi="Times New Roman"/>
          <w:sz w:val="27"/>
          <w:szCs w:val="27"/>
          <w:lang w:val="uk-UA"/>
        </w:rPr>
        <w:t xml:space="preserve"> та забезпечення їх стабільного функціонування</w:t>
      </w:r>
      <w:r w:rsidRPr="00EB0734">
        <w:rPr>
          <w:rFonts w:ascii="Times New Roman" w:hAnsi="Times New Roman"/>
          <w:color w:val="000000"/>
          <w:sz w:val="27"/>
          <w:szCs w:val="27"/>
          <w:lang w:val="uk-UA"/>
        </w:rPr>
        <w:t>, міська рада</w:t>
      </w:r>
    </w:p>
    <w:p w:rsidR="007B69D3" w:rsidRPr="00EB0734" w:rsidRDefault="007B69D3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493241" w:rsidRPr="00EB0734" w:rsidRDefault="00493241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В</w:t>
      </w:r>
      <w:r w:rsidR="007B69D3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ИР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І</w:t>
      </w:r>
      <w:r w:rsidR="007B69D3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Ш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ИЛА:</w:t>
      </w:r>
    </w:p>
    <w:p w:rsidR="007B69D3" w:rsidRPr="00EB0734" w:rsidRDefault="007B69D3" w:rsidP="007B69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E740A" w:rsidRPr="00EB0734" w:rsidRDefault="00493241" w:rsidP="002D7F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</w:t>
      </w:r>
      <w:r w:rsidR="002D7F96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1.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BE740A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Внести зміни до рішення сес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ії Малинської міської ради</w:t>
      </w:r>
      <w:r w:rsidR="00BE740A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від 21.07.2023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№</w:t>
      </w:r>
      <w:r w:rsidR="00170123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969</w:t>
      </w:r>
      <w:r w:rsidR="00BE740A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«Про передачу функцій замовника з виготовлення проектно-кошторисної документації та функцій замовника будівництва»</w:t>
      </w:r>
      <w:r w:rsidR="00855F1F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, а саме:</w:t>
      </w:r>
    </w:p>
    <w:p w:rsidR="00855F1F" w:rsidRPr="00EB0734" w:rsidRDefault="00855F1F" w:rsidP="00E471B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пункт 1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рішення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викласти в новій редакці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ї:</w:t>
      </w:r>
    </w:p>
    <w:p w:rsidR="00E471BB" w:rsidRPr="00EB0734" w:rsidRDefault="00855F1F" w:rsidP="00E471B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="007B69D3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«1.</w:t>
      </w:r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Комунальному некомерційному підприємству «Малинська міська лікарня» Малинської міської ради п</w:t>
      </w:r>
      <w:r w:rsidR="0049324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ередати функції замовника </w:t>
      </w:r>
      <w:r w:rsidR="00084DC7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 виготовлення проектно-кошторисної документації та функції замовника будівництва </w:t>
      </w:r>
      <w:r w:rsidR="0049324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регіональній організації «</w:t>
      </w:r>
      <w:proofErr w:type="spellStart"/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Оксфам</w:t>
      </w:r>
      <w:proofErr w:type="spellEnd"/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 Україні» міжнародного</w:t>
      </w:r>
      <w:r w:rsidR="00C07060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об’єднання </w:t>
      </w:r>
      <w:proofErr w:type="spellStart"/>
      <w:r w:rsidR="00C07060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Оксфам</w:t>
      </w:r>
      <w:proofErr w:type="spellEnd"/>
      <w:r w:rsidR="00C07060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по об’єкту: «Капітальний ремонт котельні із заміною котельного устаткування комунального некомерційного підприємства «Малинської міської лікарні»</w:t>
      </w:r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Малинської міської ради за адресою: Житомирська обл., Коростенський р-н., м.</w:t>
      </w:r>
      <w:r w:rsidR="005338A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Малин, вул.</w:t>
      </w:r>
      <w:r w:rsidR="005338A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Бондарик</w:t>
      </w:r>
      <w:proofErr w:type="spellEnd"/>
      <w:r w:rsidR="009A4432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, буд.17»</w:t>
      </w:r>
      <w:r w:rsidR="00E471BB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:rsidR="00287CCD" w:rsidRPr="00EB0734" w:rsidRDefault="00571D42" w:rsidP="00E471B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</w:t>
      </w:r>
      <w:r w:rsidR="00855F1F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пункт 2</w:t>
      </w:r>
      <w:r w:rsidR="00287CCD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рішення виключити.</w:t>
      </w:r>
    </w:p>
    <w:p w:rsidR="00493241" w:rsidRPr="00EB0734" w:rsidRDefault="00287CCD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2</w:t>
      </w:r>
      <w:r w:rsidR="0049324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  <w:r w:rsidR="002D7F96" w:rsidRPr="00EB0734">
        <w:rPr>
          <w:bCs/>
          <w:sz w:val="27"/>
          <w:szCs w:val="27"/>
          <w:lang w:val="uk-UA"/>
        </w:rPr>
        <w:t xml:space="preserve"> </w:t>
      </w:r>
      <w:r w:rsidR="002D7F96" w:rsidRPr="00EB0734">
        <w:rPr>
          <w:rFonts w:ascii="Times New Roman" w:hAnsi="Times New Roman" w:cs="Times New Roman"/>
          <w:bCs/>
          <w:sz w:val="27"/>
          <w:szCs w:val="27"/>
          <w:lang w:val="uk-UA"/>
        </w:rPr>
        <w:t>Контроль за виконанням  рішення покласти на комісії з гуманітарних питань та</w:t>
      </w:r>
      <w:r w:rsidR="002D7F96" w:rsidRPr="00EB073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D7F96" w:rsidRPr="00EB0734">
        <w:rPr>
          <w:rFonts w:ascii="Times New Roman" w:hAnsi="Times New Roman" w:cs="Times New Roman"/>
          <w:sz w:val="27"/>
          <w:szCs w:val="27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493241"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:rsidR="007B69D3" w:rsidRPr="00EB0734" w:rsidRDefault="007B69D3" w:rsidP="002D7F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140F41" w:rsidRPr="00EB0734" w:rsidRDefault="00493241" w:rsidP="007B69D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/>
        </w:rPr>
      </w:pPr>
      <w:proofErr w:type="spellStart"/>
      <w:r w:rsidRPr="00EB0734">
        <w:rPr>
          <w:rFonts w:ascii="Times New Roman" w:eastAsia="Calibri" w:hAnsi="Times New Roman" w:cs="Times New Roman"/>
          <w:sz w:val="27"/>
          <w:szCs w:val="27"/>
        </w:rPr>
        <w:t>Міський</w:t>
      </w:r>
      <w:proofErr w:type="spellEnd"/>
      <w:r w:rsidRPr="00EB0734">
        <w:rPr>
          <w:rFonts w:ascii="Times New Roman" w:eastAsia="Calibri" w:hAnsi="Times New Roman" w:cs="Times New Roman"/>
          <w:sz w:val="27"/>
          <w:szCs w:val="27"/>
        </w:rPr>
        <w:t xml:space="preserve"> голова</w:t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</w:r>
      <w:r w:rsidRPr="00EB0734">
        <w:rPr>
          <w:rFonts w:ascii="Times New Roman" w:eastAsia="Calibri" w:hAnsi="Times New Roman" w:cs="Times New Roman"/>
          <w:sz w:val="27"/>
          <w:szCs w:val="27"/>
        </w:rPr>
        <w:tab/>
        <w:t xml:space="preserve">             Олександр СИТАЙЛ</w:t>
      </w:r>
      <w:r w:rsidRPr="00EB0734">
        <w:rPr>
          <w:rFonts w:ascii="Times New Roman" w:eastAsia="Calibri" w:hAnsi="Times New Roman" w:cs="Times New Roman"/>
          <w:sz w:val="27"/>
          <w:szCs w:val="27"/>
          <w:lang w:val="uk-UA"/>
        </w:rPr>
        <w:t>О</w:t>
      </w:r>
    </w:p>
    <w:p w:rsidR="007B69D3" w:rsidRPr="00EB0734" w:rsidRDefault="007B69D3" w:rsidP="007B6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93241" w:rsidRPr="007B69D3" w:rsidRDefault="00493241" w:rsidP="007B69D3">
      <w:pPr>
        <w:spacing w:after="0" w:line="240" w:lineRule="auto"/>
        <w:ind w:left="1134"/>
        <w:rPr>
          <w:rFonts w:ascii="Times New Roman" w:eastAsia="Calibri" w:hAnsi="Times New Roman" w:cs="Times New Roman"/>
          <w:szCs w:val="28"/>
        </w:rPr>
      </w:pPr>
      <w:proofErr w:type="spellStart"/>
      <w:r w:rsidRPr="007B69D3">
        <w:rPr>
          <w:rFonts w:ascii="Times New Roman" w:eastAsia="Calibri" w:hAnsi="Times New Roman" w:cs="Times New Roman"/>
          <w:szCs w:val="28"/>
        </w:rPr>
        <w:t>Віталій</w:t>
      </w:r>
      <w:proofErr w:type="spellEnd"/>
      <w:r w:rsidRPr="007B69D3">
        <w:rPr>
          <w:rFonts w:ascii="Times New Roman" w:eastAsia="Calibri" w:hAnsi="Times New Roman" w:cs="Times New Roman"/>
          <w:szCs w:val="28"/>
        </w:rPr>
        <w:t xml:space="preserve">  ЛУКАШЕНКО</w:t>
      </w:r>
    </w:p>
    <w:p w:rsidR="00493241" w:rsidRPr="007B69D3" w:rsidRDefault="00493241" w:rsidP="007B69D3">
      <w:pPr>
        <w:spacing w:after="0" w:line="240" w:lineRule="auto"/>
        <w:ind w:left="1134"/>
        <w:rPr>
          <w:rFonts w:ascii="Times New Roman" w:eastAsia="Calibri" w:hAnsi="Times New Roman" w:cs="Times New Roman"/>
          <w:szCs w:val="28"/>
        </w:rPr>
      </w:pPr>
      <w:r w:rsidRPr="007B69D3">
        <w:rPr>
          <w:rFonts w:ascii="Times New Roman" w:eastAsia="Calibri" w:hAnsi="Times New Roman" w:cs="Times New Roman"/>
          <w:szCs w:val="28"/>
        </w:rPr>
        <w:t>Олександр ПАРШАКОВ</w:t>
      </w:r>
    </w:p>
    <w:p w:rsidR="00951C76" w:rsidRPr="007B69D3" w:rsidRDefault="007B69D3" w:rsidP="007B69D3">
      <w:pPr>
        <w:spacing w:after="0" w:line="240" w:lineRule="auto"/>
        <w:ind w:left="1134"/>
        <w:rPr>
          <w:sz w:val="16"/>
        </w:rPr>
      </w:pPr>
      <w:r w:rsidRPr="007B69D3">
        <w:rPr>
          <w:rFonts w:ascii="Times New Roman" w:eastAsia="Calibri" w:hAnsi="Times New Roman" w:cs="Times New Roman"/>
          <w:szCs w:val="28"/>
          <w:lang w:val="uk-UA"/>
        </w:rPr>
        <w:t>Тетяна СЕМЕНЕНКО</w:t>
      </w:r>
    </w:p>
    <w:sectPr w:rsidR="00951C76" w:rsidRPr="007B69D3" w:rsidSect="00EB073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5F"/>
    <w:rsid w:val="00054EC9"/>
    <w:rsid w:val="00084DC7"/>
    <w:rsid w:val="001114DD"/>
    <w:rsid w:val="00140F41"/>
    <w:rsid w:val="00170123"/>
    <w:rsid w:val="001E4EAF"/>
    <w:rsid w:val="00287CCD"/>
    <w:rsid w:val="002945DB"/>
    <w:rsid w:val="002D7F96"/>
    <w:rsid w:val="0030211F"/>
    <w:rsid w:val="0033393C"/>
    <w:rsid w:val="003C7453"/>
    <w:rsid w:val="00417807"/>
    <w:rsid w:val="00493241"/>
    <w:rsid w:val="005338A1"/>
    <w:rsid w:val="00571D42"/>
    <w:rsid w:val="00660D74"/>
    <w:rsid w:val="0069755F"/>
    <w:rsid w:val="006A7B4A"/>
    <w:rsid w:val="007B69D3"/>
    <w:rsid w:val="007D14FE"/>
    <w:rsid w:val="00855F1F"/>
    <w:rsid w:val="00861CBB"/>
    <w:rsid w:val="0092087B"/>
    <w:rsid w:val="00951C76"/>
    <w:rsid w:val="0096728F"/>
    <w:rsid w:val="009A4432"/>
    <w:rsid w:val="00B4045F"/>
    <w:rsid w:val="00BC7933"/>
    <w:rsid w:val="00BE740A"/>
    <w:rsid w:val="00C07060"/>
    <w:rsid w:val="00E471BB"/>
    <w:rsid w:val="00EB0734"/>
    <w:rsid w:val="00F31A77"/>
    <w:rsid w:val="00F67EE5"/>
    <w:rsid w:val="00F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0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9B38-8CF8-4F5A-ACFF-7DDBCA70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2023-08-16T11:34:00Z</cp:lastPrinted>
  <dcterms:created xsi:type="dcterms:W3CDTF">2023-08-15T08:06:00Z</dcterms:created>
  <dcterms:modified xsi:type="dcterms:W3CDTF">2023-09-22T14:36:00Z</dcterms:modified>
</cp:coreProperties>
</file>