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D7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ind w:left="5954"/>
        <w:jc w:val="both"/>
        <w:rPr>
          <w:color w:val="000000"/>
          <w:spacing w:val="2"/>
          <w:sz w:val="24"/>
          <w:lang w:val="uk-UA"/>
        </w:rPr>
      </w:pPr>
      <w:bookmarkStart w:id="0" w:name="_GoBack"/>
      <w:bookmarkEnd w:id="0"/>
      <w:r>
        <w:rPr>
          <w:color w:val="000000"/>
          <w:spacing w:val="2"/>
          <w:sz w:val="24"/>
          <w:lang w:val="uk-UA"/>
        </w:rPr>
        <w:t>Додаток</w:t>
      </w:r>
      <w:r w:rsidR="0002614B">
        <w:rPr>
          <w:color w:val="000000"/>
          <w:spacing w:val="2"/>
          <w:sz w:val="24"/>
          <w:lang w:val="uk-UA"/>
        </w:rPr>
        <w:t xml:space="preserve"> 1</w:t>
      </w:r>
    </w:p>
    <w:p w:rsidR="002448D7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ind w:left="5954"/>
        <w:jc w:val="both"/>
        <w:rPr>
          <w:color w:val="000000"/>
          <w:spacing w:val="2"/>
          <w:sz w:val="24"/>
          <w:lang w:val="uk-UA"/>
        </w:rPr>
      </w:pPr>
      <w:r>
        <w:rPr>
          <w:color w:val="000000"/>
          <w:spacing w:val="2"/>
          <w:sz w:val="24"/>
          <w:lang w:val="uk-UA"/>
        </w:rPr>
        <w:t xml:space="preserve">до рішення </w:t>
      </w:r>
      <w:r w:rsidR="0002614B">
        <w:rPr>
          <w:color w:val="000000"/>
          <w:spacing w:val="2"/>
          <w:sz w:val="24"/>
          <w:lang w:val="uk-UA"/>
        </w:rPr>
        <w:t>сесії</w:t>
      </w:r>
    </w:p>
    <w:p w:rsidR="002448D7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jc w:val="both"/>
        <w:rPr>
          <w:color w:val="000000"/>
          <w:spacing w:val="2"/>
          <w:sz w:val="24"/>
          <w:lang w:val="uk-UA"/>
        </w:rPr>
      </w:pPr>
    </w:p>
    <w:p w:rsidR="002448D7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jc w:val="both"/>
        <w:rPr>
          <w:color w:val="000000"/>
          <w:spacing w:val="2"/>
          <w:sz w:val="24"/>
          <w:lang w:val="uk-UA"/>
        </w:rPr>
      </w:pPr>
    </w:p>
    <w:p w:rsidR="002448D7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jc w:val="both"/>
        <w:rPr>
          <w:color w:val="000000"/>
          <w:spacing w:val="2"/>
          <w:sz w:val="24"/>
          <w:lang w:val="uk-UA"/>
        </w:rPr>
      </w:pPr>
    </w:p>
    <w:p w:rsidR="002448D7" w:rsidRPr="003A5AD3" w:rsidRDefault="002448D7" w:rsidP="002448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/>
          <w:spacing w:val="2"/>
          <w:szCs w:val="28"/>
          <w:lang w:val="uk-UA"/>
        </w:rPr>
      </w:pPr>
      <w:r w:rsidRPr="003A5AD3">
        <w:rPr>
          <w:b/>
          <w:color w:val="000000"/>
          <w:spacing w:val="2"/>
          <w:szCs w:val="28"/>
          <w:lang w:val="uk-UA"/>
        </w:rPr>
        <w:t>ПОРЯДОК</w:t>
      </w:r>
    </w:p>
    <w:p w:rsidR="002448D7" w:rsidRPr="003A5AD3" w:rsidRDefault="002448D7" w:rsidP="002448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/>
          <w:spacing w:val="2"/>
          <w:szCs w:val="28"/>
          <w:lang w:val="uk-UA"/>
        </w:rPr>
      </w:pPr>
      <w:r w:rsidRPr="003A5AD3">
        <w:rPr>
          <w:b/>
          <w:color w:val="000000"/>
          <w:spacing w:val="2"/>
          <w:szCs w:val="28"/>
          <w:lang w:val="uk-UA"/>
        </w:rPr>
        <w:t>складання, затвердження та контролю виконання показників фінансових планів комунальних підприємств</w:t>
      </w:r>
      <w:r w:rsidR="003A5AD3">
        <w:rPr>
          <w:b/>
          <w:color w:val="000000"/>
          <w:spacing w:val="2"/>
          <w:szCs w:val="28"/>
          <w:lang w:val="uk-UA"/>
        </w:rPr>
        <w:t xml:space="preserve"> </w:t>
      </w:r>
      <w:proofErr w:type="spellStart"/>
      <w:r w:rsidRPr="003A5AD3">
        <w:rPr>
          <w:b/>
          <w:color w:val="000000"/>
          <w:spacing w:val="2"/>
          <w:szCs w:val="28"/>
          <w:lang w:val="uk-UA"/>
        </w:rPr>
        <w:t>Малинської</w:t>
      </w:r>
      <w:proofErr w:type="spellEnd"/>
      <w:r w:rsidRPr="003A5AD3">
        <w:rPr>
          <w:b/>
          <w:color w:val="000000"/>
          <w:spacing w:val="2"/>
          <w:szCs w:val="28"/>
          <w:lang w:val="uk-UA"/>
        </w:rPr>
        <w:t xml:space="preserve"> міської територіальної громади</w:t>
      </w:r>
    </w:p>
    <w:p w:rsidR="002448D7" w:rsidRPr="003A5AD3" w:rsidRDefault="002448D7" w:rsidP="002448D7">
      <w:pPr>
        <w:widowControl w:val="0"/>
        <w:shd w:val="clear" w:color="auto" w:fill="FFFFFF"/>
        <w:tabs>
          <w:tab w:val="left" w:pos="1736"/>
        </w:tabs>
        <w:autoSpaceDE w:val="0"/>
        <w:autoSpaceDN w:val="0"/>
        <w:adjustRightInd w:val="0"/>
        <w:ind w:firstLine="567"/>
        <w:jc w:val="both"/>
        <w:rPr>
          <w:color w:val="000000"/>
          <w:spacing w:val="2"/>
          <w:szCs w:val="28"/>
          <w:lang w:val="uk-UA"/>
        </w:rPr>
      </w:pPr>
    </w:p>
    <w:p w:rsidR="002221A0" w:rsidRDefault="002221A0" w:rsidP="002221A0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1. </w:t>
      </w:r>
      <w:proofErr w:type="spellStart"/>
      <w:r w:rsidRPr="002221A0">
        <w:rPr>
          <w:szCs w:val="28"/>
          <w:lang w:eastAsia="uk-UA"/>
        </w:rPr>
        <w:t>Цей</w:t>
      </w:r>
      <w:proofErr w:type="spellEnd"/>
      <w:r w:rsidRPr="002221A0">
        <w:rPr>
          <w:szCs w:val="28"/>
          <w:lang w:eastAsia="uk-UA"/>
        </w:rPr>
        <w:t xml:space="preserve"> Порядок </w:t>
      </w:r>
      <w:proofErr w:type="spellStart"/>
      <w:r w:rsidRPr="002221A0">
        <w:rPr>
          <w:szCs w:val="28"/>
          <w:lang w:eastAsia="uk-UA"/>
        </w:rPr>
        <w:t>визначає</w:t>
      </w:r>
      <w:proofErr w:type="spellEnd"/>
      <w:r w:rsidRPr="002221A0">
        <w:rPr>
          <w:szCs w:val="28"/>
          <w:lang w:eastAsia="uk-UA"/>
        </w:rPr>
        <w:t xml:space="preserve"> процедуру </w:t>
      </w:r>
      <w:proofErr w:type="spellStart"/>
      <w:r w:rsidRPr="002221A0">
        <w:rPr>
          <w:szCs w:val="28"/>
          <w:lang w:eastAsia="uk-UA"/>
        </w:rPr>
        <w:t>складання</w:t>
      </w:r>
      <w:proofErr w:type="spellEnd"/>
      <w:r w:rsidRPr="002221A0">
        <w:rPr>
          <w:szCs w:val="28"/>
          <w:lang w:eastAsia="uk-UA"/>
        </w:rPr>
        <w:t xml:space="preserve">, </w:t>
      </w:r>
      <w:proofErr w:type="spellStart"/>
      <w:r w:rsidRPr="002221A0">
        <w:rPr>
          <w:szCs w:val="28"/>
          <w:lang w:eastAsia="uk-UA"/>
        </w:rPr>
        <w:t>затвердження</w:t>
      </w:r>
      <w:proofErr w:type="spellEnd"/>
      <w:r w:rsidRPr="002221A0">
        <w:rPr>
          <w:szCs w:val="28"/>
          <w:lang w:eastAsia="uk-UA"/>
        </w:rPr>
        <w:t xml:space="preserve"> (</w:t>
      </w:r>
      <w:proofErr w:type="spellStart"/>
      <w:r w:rsidRPr="002221A0">
        <w:rPr>
          <w:szCs w:val="28"/>
          <w:lang w:eastAsia="uk-UA"/>
        </w:rPr>
        <w:t>погодження</w:t>
      </w:r>
      <w:proofErr w:type="spellEnd"/>
      <w:r w:rsidRPr="002221A0">
        <w:rPr>
          <w:szCs w:val="28"/>
          <w:lang w:eastAsia="uk-UA"/>
        </w:rPr>
        <w:t xml:space="preserve">) та контролю за </w:t>
      </w:r>
      <w:proofErr w:type="spellStart"/>
      <w:r w:rsidRPr="002221A0">
        <w:rPr>
          <w:szCs w:val="28"/>
          <w:lang w:eastAsia="uk-UA"/>
        </w:rPr>
        <w:t>виконанням</w:t>
      </w:r>
      <w:proofErr w:type="spellEnd"/>
      <w:r w:rsidRPr="002221A0">
        <w:rPr>
          <w:szCs w:val="28"/>
          <w:lang w:eastAsia="uk-UA"/>
        </w:rPr>
        <w:t xml:space="preserve"> </w:t>
      </w:r>
      <w:proofErr w:type="spellStart"/>
      <w:r w:rsidRPr="002221A0">
        <w:rPr>
          <w:szCs w:val="28"/>
          <w:lang w:eastAsia="uk-UA"/>
        </w:rPr>
        <w:t>фінансового</w:t>
      </w:r>
      <w:proofErr w:type="spellEnd"/>
      <w:r w:rsidRPr="002221A0">
        <w:rPr>
          <w:szCs w:val="28"/>
          <w:lang w:eastAsia="uk-UA"/>
        </w:rPr>
        <w:t xml:space="preserve"> плану </w:t>
      </w:r>
      <w:proofErr w:type="spellStart"/>
      <w:r w:rsidRPr="002221A0">
        <w:rPr>
          <w:szCs w:val="28"/>
          <w:lang w:eastAsia="uk-UA"/>
        </w:rPr>
        <w:t>комунальни</w:t>
      </w:r>
      <w:proofErr w:type="spellEnd"/>
      <w:r w:rsidRPr="002221A0">
        <w:rPr>
          <w:szCs w:val="28"/>
          <w:lang w:val="uk-UA" w:eastAsia="uk-UA"/>
        </w:rPr>
        <w:t>х</w:t>
      </w:r>
      <w:r w:rsidRPr="002221A0">
        <w:rPr>
          <w:szCs w:val="28"/>
          <w:lang w:eastAsia="uk-UA"/>
        </w:rPr>
        <w:t xml:space="preserve"> </w:t>
      </w:r>
      <w:proofErr w:type="spellStart"/>
      <w:proofErr w:type="gramStart"/>
      <w:r w:rsidRPr="002221A0">
        <w:rPr>
          <w:szCs w:val="28"/>
          <w:lang w:eastAsia="uk-UA"/>
        </w:rPr>
        <w:t>п</w:t>
      </w:r>
      <w:proofErr w:type="gramEnd"/>
      <w:r w:rsidRPr="002221A0">
        <w:rPr>
          <w:szCs w:val="28"/>
          <w:lang w:eastAsia="uk-UA"/>
        </w:rPr>
        <w:t>ідприємств</w:t>
      </w:r>
      <w:proofErr w:type="spellEnd"/>
      <w:r w:rsidRPr="002221A0">
        <w:rPr>
          <w:szCs w:val="28"/>
          <w:lang w:val="uk-UA" w:eastAsia="uk-UA"/>
        </w:rPr>
        <w:t xml:space="preserve"> </w:t>
      </w:r>
      <w:proofErr w:type="spellStart"/>
      <w:r w:rsidRPr="002221A0">
        <w:rPr>
          <w:szCs w:val="28"/>
          <w:lang w:val="uk-UA" w:eastAsia="uk-UA"/>
        </w:rPr>
        <w:t>Малинської</w:t>
      </w:r>
      <w:proofErr w:type="spellEnd"/>
      <w:r w:rsidRPr="002221A0">
        <w:rPr>
          <w:szCs w:val="28"/>
          <w:lang w:val="uk-UA" w:eastAsia="uk-UA"/>
        </w:rPr>
        <w:t xml:space="preserve"> міської територіальної громади </w:t>
      </w:r>
    </w:p>
    <w:p w:rsidR="002221A0" w:rsidRDefault="003A5AD3" w:rsidP="002221A0">
      <w:pPr>
        <w:ind w:firstLine="720"/>
        <w:jc w:val="both"/>
        <w:textAlignment w:val="baseline"/>
        <w:rPr>
          <w:color w:val="000000"/>
          <w:spacing w:val="2"/>
          <w:sz w:val="24"/>
          <w:lang w:val="uk-UA"/>
        </w:rPr>
      </w:pPr>
      <w:r>
        <w:rPr>
          <w:szCs w:val="28"/>
          <w:lang w:val="uk-UA" w:eastAsia="uk-UA"/>
        </w:rPr>
        <w:t xml:space="preserve">2. </w:t>
      </w:r>
      <w:proofErr w:type="spellStart"/>
      <w:r>
        <w:rPr>
          <w:szCs w:val="28"/>
          <w:lang w:val="uk-UA" w:eastAsia="uk-UA"/>
        </w:rPr>
        <w:t>Проє</w:t>
      </w:r>
      <w:r w:rsidR="002221A0" w:rsidRPr="002221A0">
        <w:rPr>
          <w:szCs w:val="28"/>
          <w:lang w:val="uk-UA" w:eastAsia="uk-UA"/>
        </w:rPr>
        <w:t>кт</w:t>
      </w:r>
      <w:proofErr w:type="spellEnd"/>
      <w:r w:rsidR="002221A0" w:rsidRPr="002221A0">
        <w:rPr>
          <w:szCs w:val="28"/>
          <w:lang w:val="uk-UA" w:eastAsia="uk-UA"/>
        </w:rPr>
        <w:t xml:space="preserve"> фін</w:t>
      </w:r>
      <w:r>
        <w:rPr>
          <w:szCs w:val="28"/>
          <w:lang w:val="uk-UA" w:eastAsia="uk-UA"/>
        </w:rPr>
        <w:t>ансового плану п</w:t>
      </w:r>
      <w:r w:rsidR="002221A0" w:rsidRPr="002221A0">
        <w:rPr>
          <w:szCs w:val="28"/>
          <w:lang w:val="uk-UA" w:eastAsia="uk-UA"/>
        </w:rPr>
        <w:t>ідприємства</w:t>
      </w:r>
      <w:r w:rsidR="002C7026" w:rsidRPr="002C7026">
        <w:rPr>
          <w:szCs w:val="28"/>
          <w:lang w:val="uk-UA" w:eastAsia="uk-UA"/>
        </w:rPr>
        <w:t xml:space="preserve"> на наступний фінансовий рік, </w:t>
      </w:r>
      <w:r w:rsidR="002C7026">
        <w:rPr>
          <w:szCs w:val="28"/>
          <w:lang w:val="uk-UA" w:eastAsia="uk-UA"/>
        </w:rPr>
        <w:t>за формою відповідно з</w:t>
      </w:r>
      <w:r w:rsidR="002221A0" w:rsidRPr="002C7026">
        <w:rPr>
          <w:szCs w:val="28"/>
          <w:lang w:val="uk-UA" w:eastAsia="uk-UA"/>
        </w:rPr>
        <w:t xml:space="preserve"> додатком № 1 до </w:t>
      </w:r>
      <w:r w:rsidR="002C7026">
        <w:rPr>
          <w:szCs w:val="28"/>
          <w:lang w:val="uk-UA" w:eastAsia="uk-UA"/>
        </w:rPr>
        <w:t>наказу Міністерства економічного розвитку і торгівлі України №205 від 02.03.2015 р.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2221A0" w:rsidRPr="002C7026">
        <w:rPr>
          <w:szCs w:val="28"/>
          <w:lang w:val="uk-UA" w:eastAsia="uk-UA"/>
        </w:rPr>
        <w:t>,</w:t>
      </w:r>
      <w:r w:rsidR="002C7026">
        <w:rPr>
          <w:szCs w:val="28"/>
          <w:lang w:val="uk-UA" w:eastAsia="uk-UA"/>
        </w:rPr>
        <w:t xml:space="preserve"> враховуючи особливості діяльності підприємства,</w:t>
      </w:r>
      <w:r w:rsidR="002221A0" w:rsidRPr="002221A0">
        <w:rPr>
          <w:szCs w:val="28"/>
          <w:lang w:val="uk-UA" w:eastAsia="uk-UA"/>
        </w:rPr>
        <w:t xml:space="preserve"> </w:t>
      </w:r>
      <w:r>
        <w:rPr>
          <w:szCs w:val="28"/>
          <w:lang w:val="uk-UA" w:eastAsia="uk-UA"/>
        </w:rPr>
        <w:t>подається керівником п</w:t>
      </w:r>
      <w:r w:rsidR="002221A0" w:rsidRPr="002221A0">
        <w:rPr>
          <w:szCs w:val="28"/>
          <w:lang w:val="uk-UA" w:eastAsia="uk-UA"/>
        </w:rPr>
        <w:t xml:space="preserve">ідприємства до </w:t>
      </w:r>
      <w:r w:rsidR="002221A0">
        <w:rPr>
          <w:szCs w:val="28"/>
          <w:lang w:val="uk-UA" w:eastAsia="uk-UA"/>
        </w:rPr>
        <w:t xml:space="preserve">управління житлово-комунального господарства </w:t>
      </w:r>
      <w:r w:rsidR="002221A0" w:rsidRPr="002221A0">
        <w:rPr>
          <w:szCs w:val="28"/>
          <w:lang w:val="uk-UA" w:eastAsia="uk-UA"/>
        </w:rPr>
        <w:t xml:space="preserve"> виконавчого комітету </w:t>
      </w:r>
      <w:proofErr w:type="spellStart"/>
      <w:r w:rsidR="002221A0" w:rsidRPr="002221A0">
        <w:rPr>
          <w:szCs w:val="28"/>
          <w:lang w:val="uk-UA" w:eastAsia="uk-UA"/>
        </w:rPr>
        <w:t>Малинської</w:t>
      </w:r>
      <w:proofErr w:type="spellEnd"/>
      <w:r w:rsidR="002221A0" w:rsidRPr="002221A0">
        <w:rPr>
          <w:szCs w:val="28"/>
          <w:lang w:val="uk-UA" w:eastAsia="uk-UA"/>
        </w:rPr>
        <w:t xml:space="preserve"> міської ради (далі – </w:t>
      </w:r>
      <w:r w:rsidR="002221A0">
        <w:rPr>
          <w:szCs w:val="28"/>
          <w:lang w:val="uk-UA" w:eastAsia="uk-UA"/>
        </w:rPr>
        <w:t>УЖКГ</w:t>
      </w:r>
      <w:r w:rsidR="002221A0" w:rsidRPr="002221A0">
        <w:rPr>
          <w:szCs w:val="28"/>
          <w:lang w:val="uk-UA" w:eastAsia="uk-UA"/>
        </w:rPr>
        <w:t>)</w:t>
      </w:r>
      <w:r w:rsidR="002C7026" w:rsidRPr="002C7026">
        <w:rPr>
          <w:szCs w:val="28"/>
          <w:lang w:val="uk-UA" w:eastAsia="uk-UA"/>
        </w:rPr>
        <w:t xml:space="preserve">, </w:t>
      </w:r>
      <w:r w:rsidR="002221A0" w:rsidRPr="002221A0">
        <w:rPr>
          <w:szCs w:val="28"/>
          <w:lang w:val="uk-UA" w:eastAsia="uk-UA"/>
        </w:rPr>
        <w:t>у трьох примірниках у паперовому вигляді щорічно до 1 вересня.</w:t>
      </w:r>
      <w:r w:rsidR="002221A0" w:rsidRPr="002221A0">
        <w:rPr>
          <w:color w:val="000000"/>
          <w:spacing w:val="2"/>
          <w:sz w:val="24"/>
          <w:lang w:val="uk-UA"/>
        </w:rPr>
        <w:t xml:space="preserve"> </w:t>
      </w:r>
    </w:p>
    <w:p w:rsidR="002221A0" w:rsidRPr="002221A0" w:rsidRDefault="003A5AD3" w:rsidP="002221A0">
      <w:pPr>
        <w:ind w:firstLine="720"/>
        <w:jc w:val="both"/>
        <w:textAlignment w:val="baseline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До  </w:t>
      </w:r>
      <w:proofErr w:type="spellStart"/>
      <w:r>
        <w:rPr>
          <w:szCs w:val="28"/>
          <w:lang w:val="uk-UA" w:eastAsia="uk-UA"/>
        </w:rPr>
        <w:t>проє</w:t>
      </w:r>
      <w:r w:rsidR="002221A0" w:rsidRPr="002221A0">
        <w:rPr>
          <w:szCs w:val="28"/>
          <w:lang w:val="uk-UA" w:eastAsia="uk-UA"/>
        </w:rPr>
        <w:t>кту</w:t>
      </w:r>
      <w:proofErr w:type="spellEnd"/>
      <w:r w:rsidR="002221A0" w:rsidRPr="002221A0">
        <w:rPr>
          <w:szCs w:val="28"/>
          <w:lang w:val="uk-UA" w:eastAsia="uk-UA"/>
        </w:rPr>
        <w:t xml:space="preserve">  фінансового  плану  підприємства  додається  пояснювальна записка, яка містить результати аналізу його фінансово-господарської діяльності за попередній рік, а також показники фінансово-господарської діяльності та розвитку підприємства в поточному році та на плановий рік.</w:t>
      </w:r>
    </w:p>
    <w:p w:rsidR="002221A0" w:rsidRPr="002221A0" w:rsidRDefault="002221A0" w:rsidP="003A5AD3">
      <w:pPr>
        <w:ind w:firstLine="708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3. </w:t>
      </w:r>
      <w:r>
        <w:rPr>
          <w:szCs w:val="28"/>
          <w:lang w:val="uk-UA" w:eastAsia="uk-UA"/>
        </w:rPr>
        <w:t>УЖКГ</w:t>
      </w:r>
      <w:r w:rsidRPr="002221A0">
        <w:rPr>
          <w:szCs w:val="28"/>
          <w:lang w:val="uk-UA" w:eastAsia="uk-UA"/>
        </w:rPr>
        <w:t xml:space="preserve"> разом з фінансовим управлінням виконавчого комітету мі</w:t>
      </w:r>
      <w:r w:rsidR="003A5AD3">
        <w:rPr>
          <w:szCs w:val="28"/>
          <w:lang w:val="uk-UA" w:eastAsia="uk-UA"/>
        </w:rPr>
        <w:t xml:space="preserve">ської ради проводять аналіз </w:t>
      </w:r>
      <w:proofErr w:type="spellStart"/>
      <w:r w:rsidR="003A5AD3">
        <w:rPr>
          <w:szCs w:val="28"/>
          <w:lang w:val="uk-UA" w:eastAsia="uk-UA"/>
        </w:rPr>
        <w:t>проєкту</w:t>
      </w:r>
      <w:proofErr w:type="spellEnd"/>
      <w:r w:rsidR="003A5AD3">
        <w:rPr>
          <w:szCs w:val="28"/>
          <w:lang w:val="uk-UA" w:eastAsia="uk-UA"/>
        </w:rPr>
        <w:t xml:space="preserve"> фінансового плану п</w:t>
      </w:r>
      <w:r w:rsidRPr="002221A0">
        <w:rPr>
          <w:szCs w:val="28"/>
          <w:lang w:val="uk-UA" w:eastAsia="uk-UA"/>
        </w:rPr>
        <w:t xml:space="preserve">ідприємства на предмет відповідності до чинного законодавства України та інтересам населення. У разі, якщо </w:t>
      </w:r>
      <w:proofErr w:type="spellStart"/>
      <w:r w:rsidRPr="002221A0">
        <w:rPr>
          <w:szCs w:val="28"/>
          <w:lang w:val="uk-UA" w:eastAsia="uk-UA"/>
        </w:rPr>
        <w:t>проєкт</w:t>
      </w:r>
      <w:proofErr w:type="spellEnd"/>
      <w:r w:rsidRPr="002221A0">
        <w:rPr>
          <w:szCs w:val="28"/>
          <w:lang w:val="uk-UA" w:eastAsia="uk-UA"/>
        </w:rPr>
        <w:t xml:space="preserve"> фінансового плану підприємства не відповідає зазначеним вимогам, він повертається підприємству на доопрацювання.</w:t>
      </w:r>
    </w:p>
    <w:p w:rsidR="002221A0" w:rsidRPr="002221A0" w:rsidRDefault="002221A0" w:rsidP="002221A0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 Про прийняте рішення </w:t>
      </w:r>
      <w:r>
        <w:rPr>
          <w:szCs w:val="28"/>
          <w:lang w:val="uk-UA" w:eastAsia="uk-UA"/>
        </w:rPr>
        <w:t>УЖКГ</w:t>
      </w:r>
      <w:r w:rsidR="003A5AD3">
        <w:rPr>
          <w:szCs w:val="28"/>
          <w:lang w:val="uk-UA" w:eastAsia="uk-UA"/>
        </w:rPr>
        <w:t xml:space="preserve"> повідомляє керівника п</w:t>
      </w:r>
      <w:r w:rsidRPr="002221A0">
        <w:rPr>
          <w:szCs w:val="28"/>
          <w:lang w:val="uk-UA" w:eastAsia="uk-UA"/>
        </w:rPr>
        <w:t>ідприємства у письмовій формі протягом п’яти робоч</w:t>
      </w:r>
      <w:r w:rsidR="003A5AD3">
        <w:rPr>
          <w:szCs w:val="28"/>
          <w:lang w:val="uk-UA" w:eastAsia="uk-UA"/>
        </w:rPr>
        <w:t xml:space="preserve">их днів з моменту отримання </w:t>
      </w:r>
      <w:proofErr w:type="spellStart"/>
      <w:r w:rsidR="003A5AD3">
        <w:rPr>
          <w:szCs w:val="28"/>
          <w:lang w:val="uk-UA" w:eastAsia="uk-UA"/>
        </w:rPr>
        <w:t>проє</w:t>
      </w:r>
      <w:r w:rsidRPr="002221A0">
        <w:rPr>
          <w:szCs w:val="28"/>
          <w:lang w:val="uk-UA" w:eastAsia="uk-UA"/>
        </w:rPr>
        <w:t>кт</w:t>
      </w:r>
      <w:r w:rsidR="003A5AD3">
        <w:rPr>
          <w:szCs w:val="28"/>
          <w:lang w:val="uk-UA" w:eastAsia="uk-UA"/>
        </w:rPr>
        <w:t>у</w:t>
      </w:r>
      <w:proofErr w:type="spellEnd"/>
      <w:r w:rsidR="003A5AD3">
        <w:rPr>
          <w:szCs w:val="28"/>
          <w:lang w:val="uk-UA" w:eastAsia="uk-UA"/>
        </w:rPr>
        <w:t xml:space="preserve"> фінансового плану. У разі повернення </w:t>
      </w:r>
      <w:proofErr w:type="spellStart"/>
      <w:r w:rsidR="003A5AD3">
        <w:rPr>
          <w:szCs w:val="28"/>
          <w:lang w:val="uk-UA" w:eastAsia="uk-UA"/>
        </w:rPr>
        <w:t>проє</w:t>
      </w:r>
      <w:r w:rsidRPr="002221A0">
        <w:rPr>
          <w:szCs w:val="28"/>
          <w:lang w:val="uk-UA" w:eastAsia="uk-UA"/>
        </w:rPr>
        <w:t>кт</w:t>
      </w:r>
      <w:r w:rsidR="003A5AD3">
        <w:rPr>
          <w:szCs w:val="28"/>
          <w:lang w:val="uk-UA" w:eastAsia="uk-UA"/>
        </w:rPr>
        <w:t>у</w:t>
      </w:r>
      <w:proofErr w:type="spellEnd"/>
      <w:r w:rsidR="003A5AD3">
        <w:rPr>
          <w:szCs w:val="28"/>
          <w:lang w:val="uk-UA" w:eastAsia="uk-UA"/>
        </w:rPr>
        <w:t xml:space="preserve"> фінансового плану </w:t>
      </w:r>
      <w:r w:rsidRPr="002221A0">
        <w:rPr>
          <w:szCs w:val="28"/>
          <w:lang w:val="uk-UA" w:eastAsia="uk-UA"/>
        </w:rPr>
        <w:t xml:space="preserve"> керівник</w:t>
      </w:r>
      <w:r w:rsidR="003A5AD3">
        <w:rPr>
          <w:szCs w:val="28"/>
          <w:lang w:val="uk-UA" w:eastAsia="uk-UA"/>
        </w:rPr>
        <w:t xml:space="preserve"> підприємства</w:t>
      </w:r>
      <w:r w:rsidRPr="002221A0">
        <w:rPr>
          <w:szCs w:val="28"/>
          <w:lang w:val="uk-UA" w:eastAsia="uk-UA"/>
        </w:rPr>
        <w:t xml:space="preserve"> забезпечує його доопрацювання, враховуючи зауваження</w:t>
      </w:r>
      <w:r w:rsidR="003A5AD3">
        <w:rPr>
          <w:szCs w:val="28"/>
          <w:lang w:val="uk-UA" w:eastAsia="uk-UA"/>
        </w:rPr>
        <w:t xml:space="preserve">, та подає </w:t>
      </w:r>
      <w:r w:rsidRPr="002221A0">
        <w:rPr>
          <w:szCs w:val="28"/>
          <w:lang w:val="uk-UA" w:eastAsia="uk-UA"/>
        </w:rPr>
        <w:t xml:space="preserve"> на повторне погодження протягом 3-х робочих днів. </w:t>
      </w:r>
    </w:p>
    <w:p w:rsidR="002221A0" w:rsidRPr="002221A0" w:rsidRDefault="002221A0" w:rsidP="002221A0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4. </w:t>
      </w:r>
      <w:proofErr w:type="spellStart"/>
      <w:r w:rsidR="00E02A28">
        <w:rPr>
          <w:szCs w:val="28"/>
          <w:lang w:val="uk-UA" w:eastAsia="uk-UA"/>
        </w:rPr>
        <w:t>П</w:t>
      </w:r>
      <w:r w:rsidR="003A5AD3">
        <w:rPr>
          <w:szCs w:val="28"/>
          <w:lang w:val="uk-UA" w:eastAsia="uk-UA"/>
        </w:rPr>
        <w:t>роєкт</w:t>
      </w:r>
      <w:proofErr w:type="spellEnd"/>
      <w:r w:rsidR="003A5AD3">
        <w:rPr>
          <w:szCs w:val="28"/>
          <w:lang w:val="uk-UA" w:eastAsia="uk-UA"/>
        </w:rPr>
        <w:t xml:space="preserve"> фінансового плану п</w:t>
      </w:r>
      <w:r w:rsidRPr="002221A0">
        <w:rPr>
          <w:szCs w:val="28"/>
          <w:lang w:val="uk-UA" w:eastAsia="uk-UA"/>
        </w:rPr>
        <w:t xml:space="preserve">ідприємства розглядається та затверджується </w:t>
      </w:r>
      <w:proofErr w:type="spellStart"/>
      <w:r w:rsidRPr="002221A0">
        <w:rPr>
          <w:szCs w:val="28"/>
          <w:lang w:val="uk-UA" w:eastAsia="uk-UA"/>
        </w:rPr>
        <w:t>Малинською</w:t>
      </w:r>
      <w:proofErr w:type="spellEnd"/>
      <w:r w:rsidRPr="002221A0">
        <w:rPr>
          <w:szCs w:val="28"/>
          <w:lang w:val="uk-UA" w:eastAsia="uk-UA"/>
        </w:rPr>
        <w:t xml:space="preserve"> міською радою не пізніше </w:t>
      </w:r>
      <w:r w:rsidR="00E02A28">
        <w:rPr>
          <w:szCs w:val="28"/>
          <w:lang w:val="uk-UA" w:eastAsia="uk-UA"/>
        </w:rPr>
        <w:t xml:space="preserve"> </w:t>
      </w:r>
      <w:r w:rsidRPr="002221A0">
        <w:rPr>
          <w:szCs w:val="28"/>
          <w:lang w:val="uk-UA" w:eastAsia="uk-UA"/>
        </w:rPr>
        <w:t xml:space="preserve"> </w:t>
      </w:r>
      <w:r w:rsidR="00E02A28">
        <w:rPr>
          <w:szCs w:val="28"/>
          <w:lang w:val="uk-UA" w:eastAsia="uk-UA"/>
        </w:rPr>
        <w:t xml:space="preserve">1 жовтня </w:t>
      </w:r>
      <w:r w:rsidRPr="002221A0">
        <w:rPr>
          <w:szCs w:val="28"/>
          <w:lang w:val="uk-UA" w:eastAsia="uk-UA"/>
        </w:rPr>
        <w:t xml:space="preserve"> року, який передує плановому. </w:t>
      </w:r>
    </w:p>
    <w:p w:rsidR="00E02A28" w:rsidRPr="00E02A28" w:rsidRDefault="002221A0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5. </w:t>
      </w:r>
      <w:r w:rsidR="00E02A28" w:rsidRPr="00E02A28">
        <w:rPr>
          <w:szCs w:val="28"/>
          <w:lang w:val="uk-UA" w:eastAsia="uk-UA"/>
        </w:rPr>
        <w:t>Зміни до затвердженого фінансового плану підприємства можуть вноситися не більше 4-х разів впродовж планового року та 10-ти в поточному році.</w:t>
      </w:r>
    </w:p>
    <w:p w:rsidR="00E02A28" w:rsidRDefault="003A5AD3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proofErr w:type="spellStart"/>
      <w:r>
        <w:rPr>
          <w:szCs w:val="28"/>
          <w:lang w:val="uk-UA" w:eastAsia="uk-UA"/>
        </w:rPr>
        <w:lastRenderedPageBreak/>
        <w:t>Проє</w:t>
      </w:r>
      <w:r w:rsidR="00E02A28" w:rsidRPr="00E02A28">
        <w:rPr>
          <w:szCs w:val="28"/>
          <w:lang w:val="uk-UA" w:eastAsia="uk-UA"/>
        </w:rPr>
        <w:t>кт</w:t>
      </w:r>
      <w:proofErr w:type="spellEnd"/>
      <w:r w:rsidR="00E02A28" w:rsidRPr="00E02A28">
        <w:rPr>
          <w:szCs w:val="28"/>
          <w:lang w:val="uk-UA" w:eastAsia="uk-UA"/>
        </w:rPr>
        <w:t xml:space="preserve"> змін до фінансового плану підприємства разом із пояснювальною запискою  про  причини  таких  змін  готується  підприємством  і  подається на перевірку.</w:t>
      </w:r>
    </w:p>
    <w:p w:rsidR="00E02A28" w:rsidRDefault="003A5AD3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proofErr w:type="spellStart"/>
      <w:r>
        <w:rPr>
          <w:szCs w:val="28"/>
          <w:lang w:val="uk-UA" w:eastAsia="uk-UA"/>
        </w:rPr>
        <w:t>Проє</w:t>
      </w:r>
      <w:r w:rsidR="00E02A28" w:rsidRPr="00E02A28">
        <w:rPr>
          <w:szCs w:val="28"/>
          <w:lang w:val="uk-UA" w:eastAsia="uk-UA"/>
        </w:rPr>
        <w:t>кт</w:t>
      </w:r>
      <w:proofErr w:type="spellEnd"/>
      <w:r w:rsidR="00E02A28" w:rsidRPr="00E02A28">
        <w:rPr>
          <w:szCs w:val="28"/>
          <w:lang w:val="uk-UA" w:eastAsia="uk-UA"/>
        </w:rPr>
        <w:t xml:space="preserve"> змін до фінансового плану підприємства розглядається та затверджується </w:t>
      </w:r>
      <w:proofErr w:type="spellStart"/>
      <w:r w:rsidR="00E02A28" w:rsidRPr="00E02A28">
        <w:rPr>
          <w:szCs w:val="28"/>
          <w:lang w:val="uk-UA" w:eastAsia="uk-UA"/>
        </w:rPr>
        <w:t>Малинською</w:t>
      </w:r>
      <w:proofErr w:type="spellEnd"/>
      <w:r w:rsidR="00E02A28" w:rsidRPr="00E02A28">
        <w:rPr>
          <w:szCs w:val="28"/>
          <w:lang w:val="uk-UA" w:eastAsia="uk-UA"/>
        </w:rPr>
        <w:t xml:space="preserve"> міською радою</w:t>
      </w:r>
      <w:r w:rsidR="00E02A28">
        <w:rPr>
          <w:szCs w:val="28"/>
          <w:lang w:val="uk-UA" w:eastAsia="uk-UA"/>
        </w:rPr>
        <w:t>.</w:t>
      </w:r>
    </w:p>
    <w:p w:rsidR="002221A0" w:rsidRPr="002221A0" w:rsidRDefault="002221A0" w:rsidP="00495CEA">
      <w:pPr>
        <w:ind w:firstLine="708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>6. Контроль за своєчасни</w:t>
      </w:r>
      <w:r w:rsidR="003A5AD3">
        <w:rPr>
          <w:szCs w:val="28"/>
          <w:lang w:val="uk-UA" w:eastAsia="uk-UA"/>
        </w:rPr>
        <w:t>м складанням фінансового плану п</w:t>
      </w:r>
      <w:r w:rsidRPr="002221A0">
        <w:rPr>
          <w:szCs w:val="28"/>
          <w:lang w:val="uk-UA" w:eastAsia="uk-UA"/>
        </w:rPr>
        <w:t>ідприє</w:t>
      </w:r>
      <w:r w:rsidR="003A5AD3">
        <w:rPr>
          <w:szCs w:val="28"/>
          <w:lang w:val="uk-UA" w:eastAsia="uk-UA"/>
        </w:rPr>
        <w:t>мства, за виконанням показників</w:t>
      </w:r>
      <w:r w:rsidRPr="002221A0">
        <w:rPr>
          <w:szCs w:val="28"/>
          <w:lang w:val="uk-UA" w:eastAsia="uk-UA"/>
        </w:rPr>
        <w:t xml:space="preserve"> з</w:t>
      </w:r>
      <w:r w:rsidR="003A5AD3">
        <w:rPr>
          <w:szCs w:val="28"/>
          <w:lang w:val="uk-UA" w:eastAsia="uk-UA"/>
        </w:rPr>
        <w:t>атвердженого фінансового плану п</w:t>
      </w:r>
      <w:r w:rsidRPr="002221A0">
        <w:rPr>
          <w:szCs w:val="28"/>
          <w:lang w:val="uk-UA" w:eastAsia="uk-UA"/>
        </w:rPr>
        <w:t>ідприємства, здійснює кер</w:t>
      </w:r>
      <w:r w:rsidR="003A5AD3">
        <w:rPr>
          <w:szCs w:val="28"/>
          <w:lang w:val="uk-UA" w:eastAsia="uk-UA"/>
        </w:rPr>
        <w:t>івник п</w:t>
      </w:r>
      <w:r w:rsidRPr="002221A0">
        <w:rPr>
          <w:szCs w:val="28"/>
          <w:lang w:val="uk-UA" w:eastAsia="uk-UA"/>
        </w:rPr>
        <w:t xml:space="preserve">ідприємства. </w:t>
      </w:r>
    </w:p>
    <w:p w:rsidR="00E02A28" w:rsidRPr="00E02A28" w:rsidRDefault="003A5AD3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>
        <w:rPr>
          <w:szCs w:val="28"/>
          <w:lang w:val="uk-UA" w:eastAsia="uk-UA"/>
        </w:rPr>
        <w:t>7. Керівник п</w:t>
      </w:r>
      <w:r w:rsidR="002221A0" w:rsidRPr="002221A0">
        <w:rPr>
          <w:szCs w:val="28"/>
          <w:lang w:val="uk-UA" w:eastAsia="uk-UA"/>
        </w:rPr>
        <w:t xml:space="preserve">ідприємства подає до </w:t>
      </w:r>
      <w:r w:rsidR="00E02A28">
        <w:rPr>
          <w:szCs w:val="28"/>
          <w:lang w:val="uk-UA" w:eastAsia="uk-UA"/>
        </w:rPr>
        <w:t>УЖКГ</w:t>
      </w:r>
      <w:r w:rsidR="002221A0" w:rsidRPr="002221A0">
        <w:rPr>
          <w:szCs w:val="28"/>
          <w:lang w:val="uk-UA" w:eastAsia="uk-UA"/>
        </w:rPr>
        <w:t xml:space="preserve"> </w:t>
      </w:r>
      <w:r w:rsidR="00E02A28">
        <w:rPr>
          <w:szCs w:val="28"/>
          <w:lang w:val="uk-UA" w:eastAsia="uk-UA"/>
        </w:rPr>
        <w:t>з</w:t>
      </w:r>
      <w:r w:rsidR="00E02A28" w:rsidRPr="00E02A28">
        <w:rPr>
          <w:szCs w:val="28"/>
          <w:lang w:val="uk-UA" w:eastAsia="uk-UA"/>
        </w:rPr>
        <w:t>віт про виконання фінансового плану</w:t>
      </w:r>
      <w:r>
        <w:rPr>
          <w:szCs w:val="28"/>
          <w:lang w:val="uk-UA" w:eastAsia="uk-UA"/>
        </w:rPr>
        <w:t>,</w:t>
      </w:r>
      <w:r w:rsidRPr="003A5AD3">
        <w:rPr>
          <w:szCs w:val="28"/>
          <w:lang w:val="uk-UA" w:eastAsia="uk-UA"/>
        </w:rPr>
        <w:t xml:space="preserve"> </w:t>
      </w:r>
      <w:r w:rsidR="00B27C36">
        <w:rPr>
          <w:szCs w:val="28"/>
          <w:lang w:val="uk-UA" w:eastAsia="uk-UA"/>
        </w:rPr>
        <w:t>за формою відповідно з</w:t>
      </w:r>
      <w:r w:rsidR="00B27C36">
        <w:rPr>
          <w:szCs w:val="28"/>
          <w:lang w:val="uk-UA" w:eastAsia="uk-UA"/>
        </w:rPr>
        <w:t xml:space="preserve"> додатком № 3</w:t>
      </w:r>
      <w:r w:rsidR="00B27C36" w:rsidRPr="002C7026">
        <w:rPr>
          <w:szCs w:val="28"/>
          <w:lang w:val="uk-UA" w:eastAsia="uk-UA"/>
        </w:rPr>
        <w:t xml:space="preserve"> до </w:t>
      </w:r>
      <w:r w:rsidR="00B27C36">
        <w:rPr>
          <w:szCs w:val="28"/>
          <w:lang w:val="uk-UA" w:eastAsia="uk-UA"/>
        </w:rPr>
        <w:t>наказу Міністерства економічного розвитку і торгівлі України №205</w:t>
      </w:r>
      <w:r w:rsidR="00B27C36">
        <w:rPr>
          <w:szCs w:val="28"/>
          <w:lang w:val="uk-UA" w:eastAsia="uk-UA"/>
        </w:rPr>
        <w:t xml:space="preserve"> від 02.03.2015</w:t>
      </w:r>
      <w:r w:rsidR="00B27C36">
        <w:rPr>
          <w:szCs w:val="28"/>
          <w:lang w:val="uk-UA" w:eastAsia="uk-UA"/>
        </w:rPr>
        <w:t>р.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B27C36" w:rsidRPr="002C7026">
        <w:rPr>
          <w:szCs w:val="28"/>
          <w:lang w:val="uk-UA" w:eastAsia="uk-UA"/>
        </w:rPr>
        <w:t>,</w:t>
      </w:r>
      <w:r w:rsidR="00B27C36">
        <w:rPr>
          <w:szCs w:val="28"/>
          <w:lang w:val="uk-UA" w:eastAsia="uk-UA"/>
        </w:rPr>
        <w:t xml:space="preserve"> враховуючи особливості діяльності підприємства</w:t>
      </w:r>
      <w:r>
        <w:rPr>
          <w:szCs w:val="28"/>
          <w:lang w:val="uk-UA" w:eastAsia="uk-UA"/>
        </w:rPr>
        <w:t>,</w:t>
      </w:r>
      <w:r w:rsidRPr="003A5AD3">
        <w:rPr>
          <w:szCs w:val="28"/>
          <w:lang w:val="uk-UA" w:eastAsia="uk-UA"/>
        </w:rPr>
        <w:t xml:space="preserve"> </w:t>
      </w:r>
      <w:r w:rsidR="00E02A28" w:rsidRPr="00E02A28">
        <w:rPr>
          <w:szCs w:val="28"/>
          <w:lang w:val="uk-UA" w:eastAsia="uk-UA"/>
        </w:rPr>
        <w:t xml:space="preserve">щоквартально  з відповідними поясненнями відхилень фактичних показників від планових разом з пояснювальною запискою щодо результатів діяльності підприємства. </w:t>
      </w:r>
    </w:p>
    <w:p w:rsidR="003A5AD3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proofErr w:type="spellStart"/>
      <w:r w:rsidRPr="00E02A28">
        <w:rPr>
          <w:szCs w:val="28"/>
          <w:lang w:eastAsia="uk-UA"/>
        </w:rPr>
        <w:t>Терміни</w:t>
      </w:r>
      <w:proofErr w:type="spellEnd"/>
      <w:r w:rsidRPr="00E02A28">
        <w:rPr>
          <w:szCs w:val="28"/>
          <w:lang w:eastAsia="uk-UA"/>
        </w:rPr>
        <w:t xml:space="preserve">: </w:t>
      </w:r>
      <w:proofErr w:type="spellStart"/>
      <w:proofErr w:type="gramStart"/>
      <w:r w:rsidRPr="00E02A28">
        <w:rPr>
          <w:szCs w:val="28"/>
          <w:lang w:eastAsia="uk-UA"/>
        </w:rPr>
        <w:t>р</w:t>
      </w:r>
      <w:proofErr w:type="gramEnd"/>
      <w:r w:rsidRPr="00E02A28">
        <w:rPr>
          <w:szCs w:val="28"/>
          <w:lang w:eastAsia="uk-UA"/>
        </w:rPr>
        <w:t>ічна</w:t>
      </w:r>
      <w:proofErr w:type="spellEnd"/>
      <w:r w:rsidRPr="00E02A28">
        <w:rPr>
          <w:szCs w:val="28"/>
          <w:lang w:eastAsia="uk-UA"/>
        </w:rPr>
        <w:t xml:space="preserve"> – не </w:t>
      </w:r>
      <w:proofErr w:type="spellStart"/>
      <w:r w:rsidRPr="00E02A28">
        <w:rPr>
          <w:szCs w:val="28"/>
          <w:lang w:eastAsia="uk-UA"/>
        </w:rPr>
        <w:t>пізніше</w:t>
      </w:r>
      <w:proofErr w:type="spellEnd"/>
      <w:r w:rsidRPr="00E02A28">
        <w:rPr>
          <w:szCs w:val="28"/>
          <w:lang w:eastAsia="uk-UA"/>
        </w:rPr>
        <w:t xml:space="preserve"> 28 лютого </w:t>
      </w:r>
      <w:proofErr w:type="spellStart"/>
      <w:r w:rsidRPr="00E02A28">
        <w:rPr>
          <w:szCs w:val="28"/>
          <w:lang w:eastAsia="uk-UA"/>
        </w:rPr>
        <w:t>наступного</w:t>
      </w:r>
      <w:proofErr w:type="spellEnd"/>
      <w:r w:rsidRPr="00E02A28">
        <w:rPr>
          <w:szCs w:val="28"/>
          <w:lang w:eastAsia="uk-UA"/>
        </w:rPr>
        <w:t xml:space="preserve"> за </w:t>
      </w:r>
      <w:proofErr w:type="spellStart"/>
      <w:r w:rsidRPr="00E02A28">
        <w:rPr>
          <w:szCs w:val="28"/>
          <w:lang w:eastAsia="uk-UA"/>
        </w:rPr>
        <w:t>звітним</w:t>
      </w:r>
      <w:proofErr w:type="spellEnd"/>
      <w:r w:rsidRPr="00E02A28">
        <w:rPr>
          <w:szCs w:val="28"/>
          <w:lang w:eastAsia="uk-UA"/>
        </w:rPr>
        <w:t xml:space="preserve"> року</w:t>
      </w:r>
      <w:r w:rsidR="003A5AD3">
        <w:rPr>
          <w:szCs w:val="28"/>
          <w:lang w:val="uk-UA" w:eastAsia="uk-UA"/>
        </w:rPr>
        <w:t>;</w:t>
      </w:r>
    </w:p>
    <w:p w:rsidR="003A5AD3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eastAsia="uk-UA"/>
        </w:rPr>
        <w:t xml:space="preserve"> за І квартал – не </w:t>
      </w:r>
      <w:proofErr w:type="spellStart"/>
      <w:proofErr w:type="gramStart"/>
      <w:r w:rsidRPr="00E02A28">
        <w:rPr>
          <w:szCs w:val="28"/>
          <w:lang w:eastAsia="uk-UA"/>
        </w:rPr>
        <w:t>п</w:t>
      </w:r>
      <w:proofErr w:type="gramEnd"/>
      <w:r w:rsidRPr="00E02A28">
        <w:rPr>
          <w:szCs w:val="28"/>
          <w:lang w:eastAsia="uk-UA"/>
        </w:rPr>
        <w:t>ізніше</w:t>
      </w:r>
      <w:proofErr w:type="spellEnd"/>
      <w:r w:rsidRPr="00E02A28">
        <w:rPr>
          <w:szCs w:val="28"/>
          <w:lang w:eastAsia="uk-UA"/>
        </w:rPr>
        <w:t xml:space="preserve"> 25 </w:t>
      </w:r>
      <w:proofErr w:type="spellStart"/>
      <w:r w:rsidRPr="00E02A28">
        <w:rPr>
          <w:szCs w:val="28"/>
          <w:lang w:eastAsia="uk-UA"/>
        </w:rPr>
        <w:t>квітня</w:t>
      </w:r>
      <w:proofErr w:type="spellEnd"/>
      <w:r w:rsidR="003A5AD3">
        <w:rPr>
          <w:szCs w:val="28"/>
          <w:lang w:val="uk-UA" w:eastAsia="uk-UA"/>
        </w:rPr>
        <w:t>;</w:t>
      </w:r>
    </w:p>
    <w:p w:rsidR="0002614B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eastAsia="uk-UA"/>
        </w:rPr>
        <w:t xml:space="preserve"> за І </w:t>
      </w:r>
      <w:proofErr w:type="spellStart"/>
      <w:proofErr w:type="gramStart"/>
      <w:r w:rsidRPr="00E02A28">
        <w:rPr>
          <w:szCs w:val="28"/>
          <w:lang w:eastAsia="uk-UA"/>
        </w:rPr>
        <w:t>п</w:t>
      </w:r>
      <w:proofErr w:type="gramEnd"/>
      <w:r w:rsidRPr="00E02A28">
        <w:rPr>
          <w:szCs w:val="28"/>
          <w:lang w:eastAsia="uk-UA"/>
        </w:rPr>
        <w:t>івріччя</w:t>
      </w:r>
      <w:proofErr w:type="spellEnd"/>
      <w:r w:rsidRPr="00E02A28">
        <w:rPr>
          <w:szCs w:val="28"/>
          <w:lang w:eastAsia="uk-UA"/>
        </w:rPr>
        <w:t xml:space="preserve"> – не </w:t>
      </w:r>
      <w:proofErr w:type="spellStart"/>
      <w:r w:rsidRPr="00E02A28">
        <w:rPr>
          <w:szCs w:val="28"/>
          <w:lang w:eastAsia="uk-UA"/>
        </w:rPr>
        <w:t>пізніше</w:t>
      </w:r>
      <w:proofErr w:type="spellEnd"/>
      <w:r w:rsidRPr="00E02A28">
        <w:rPr>
          <w:szCs w:val="28"/>
          <w:lang w:eastAsia="uk-UA"/>
        </w:rPr>
        <w:t xml:space="preserve"> 25 </w:t>
      </w:r>
      <w:proofErr w:type="spellStart"/>
      <w:r w:rsidRPr="00E02A28">
        <w:rPr>
          <w:szCs w:val="28"/>
          <w:lang w:eastAsia="uk-UA"/>
        </w:rPr>
        <w:t>липня</w:t>
      </w:r>
      <w:proofErr w:type="spellEnd"/>
      <w:r w:rsidR="0002614B">
        <w:rPr>
          <w:szCs w:val="28"/>
          <w:lang w:val="uk-UA" w:eastAsia="uk-UA"/>
        </w:rPr>
        <w:t>;</w:t>
      </w:r>
    </w:p>
    <w:p w:rsidR="00E02A28" w:rsidRPr="00E02A28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eastAsia="uk-UA"/>
        </w:rPr>
        <w:t xml:space="preserve"> за 9 </w:t>
      </w:r>
      <w:proofErr w:type="spellStart"/>
      <w:r w:rsidRPr="00E02A28">
        <w:rPr>
          <w:szCs w:val="28"/>
          <w:lang w:eastAsia="uk-UA"/>
        </w:rPr>
        <w:t>місяців</w:t>
      </w:r>
      <w:proofErr w:type="spellEnd"/>
      <w:r w:rsidRPr="00E02A28">
        <w:rPr>
          <w:szCs w:val="28"/>
          <w:lang w:eastAsia="uk-UA"/>
        </w:rPr>
        <w:t xml:space="preserve"> – не </w:t>
      </w:r>
      <w:proofErr w:type="spellStart"/>
      <w:proofErr w:type="gramStart"/>
      <w:r w:rsidRPr="00E02A28">
        <w:rPr>
          <w:szCs w:val="28"/>
          <w:lang w:eastAsia="uk-UA"/>
        </w:rPr>
        <w:t>п</w:t>
      </w:r>
      <w:proofErr w:type="gramEnd"/>
      <w:r w:rsidRPr="00E02A28">
        <w:rPr>
          <w:szCs w:val="28"/>
          <w:lang w:eastAsia="uk-UA"/>
        </w:rPr>
        <w:t>ізніше</w:t>
      </w:r>
      <w:proofErr w:type="spellEnd"/>
      <w:r w:rsidRPr="00E02A28">
        <w:rPr>
          <w:szCs w:val="28"/>
          <w:lang w:eastAsia="uk-UA"/>
        </w:rPr>
        <w:t xml:space="preserve"> 25 </w:t>
      </w:r>
      <w:proofErr w:type="spellStart"/>
      <w:r w:rsidRPr="00E02A28">
        <w:rPr>
          <w:szCs w:val="28"/>
          <w:lang w:eastAsia="uk-UA"/>
        </w:rPr>
        <w:t>жовтня</w:t>
      </w:r>
      <w:proofErr w:type="spellEnd"/>
      <w:r w:rsidRPr="00E02A28">
        <w:rPr>
          <w:szCs w:val="28"/>
          <w:lang w:val="uk-UA" w:eastAsia="uk-UA"/>
        </w:rPr>
        <w:t>.</w:t>
      </w:r>
    </w:p>
    <w:p w:rsidR="00E02A28" w:rsidRPr="00E02A28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val="uk-UA" w:eastAsia="uk-UA"/>
        </w:rPr>
        <w:t>До звіту про виконання показників фінансового плану підприємством додаються:</w:t>
      </w:r>
    </w:p>
    <w:p w:rsidR="00E02A28" w:rsidRPr="00E02A28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val="uk-UA" w:eastAsia="uk-UA"/>
        </w:rPr>
        <w:t>баланс (звіт про фінансовий стан) (форма №1) за звітній період;</w:t>
      </w:r>
    </w:p>
    <w:p w:rsidR="00E02A28" w:rsidRDefault="00E02A28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E02A28">
        <w:rPr>
          <w:szCs w:val="28"/>
          <w:lang w:val="uk-UA" w:eastAsia="uk-UA"/>
        </w:rPr>
        <w:t>звіт про фінансові результати (звіт про сукупний дохід) (форма №2) за</w:t>
      </w:r>
      <w:r w:rsidR="00E2296F">
        <w:rPr>
          <w:szCs w:val="28"/>
          <w:lang w:val="uk-UA" w:eastAsia="uk-UA"/>
        </w:rPr>
        <w:t xml:space="preserve"> звітній період;</w:t>
      </w:r>
    </w:p>
    <w:p w:rsidR="00E2296F" w:rsidRDefault="00E2296F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>
        <w:rPr>
          <w:szCs w:val="28"/>
          <w:lang w:val="uk-UA" w:eastAsia="uk-UA"/>
        </w:rPr>
        <w:t>звіт про рух грошових коштів (за прямим методом) (форма №3) за звітний період.</w:t>
      </w:r>
    </w:p>
    <w:p w:rsidR="002221A0" w:rsidRPr="002221A0" w:rsidRDefault="002221A0" w:rsidP="00E02A28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8. </w:t>
      </w:r>
      <w:r w:rsidR="003A5AD3">
        <w:rPr>
          <w:szCs w:val="28"/>
          <w:lang w:val="uk-UA" w:eastAsia="uk-UA"/>
        </w:rPr>
        <w:t>УЖКГ</w:t>
      </w:r>
      <w:r w:rsidRPr="002221A0">
        <w:rPr>
          <w:szCs w:val="28"/>
          <w:lang w:val="uk-UA" w:eastAsia="uk-UA"/>
        </w:rPr>
        <w:t xml:space="preserve"> погоджує звіт або відправляє на доопрацювання за процедурою, як і фінансовий план, відповідно до п. 3 Порядку. </w:t>
      </w:r>
    </w:p>
    <w:p w:rsidR="003A5AD3" w:rsidRPr="003A5AD3" w:rsidRDefault="002221A0" w:rsidP="003A5AD3">
      <w:pPr>
        <w:ind w:firstLine="720"/>
        <w:jc w:val="both"/>
        <w:textAlignment w:val="baseline"/>
        <w:rPr>
          <w:szCs w:val="28"/>
          <w:lang w:val="uk-UA" w:eastAsia="uk-UA"/>
        </w:rPr>
      </w:pPr>
      <w:r w:rsidRPr="002221A0">
        <w:rPr>
          <w:szCs w:val="28"/>
          <w:lang w:val="uk-UA" w:eastAsia="uk-UA"/>
        </w:rPr>
        <w:t xml:space="preserve">9. </w:t>
      </w:r>
      <w:r w:rsidR="003A5AD3" w:rsidRPr="003A5AD3">
        <w:rPr>
          <w:szCs w:val="28"/>
          <w:lang w:val="uk-UA" w:eastAsia="uk-UA"/>
        </w:rPr>
        <w:t>Керівники підприємств щоквартально  доповідають про виконання показників фінансових планів, фінансово-господарської діяльності підприємства та фінансового результату на кінець звітного періоду на засіданнях профільної комісії та сесіях міської ради.</w:t>
      </w:r>
    </w:p>
    <w:p w:rsidR="002221A0" w:rsidRPr="002221A0" w:rsidRDefault="002221A0" w:rsidP="003A5AD3">
      <w:pPr>
        <w:ind w:firstLine="720"/>
        <w:jc w:val="both"/>
        <w:textAlignment w:val="baseline"/>
        <w:rPr>
          <w:szCs w:val="28"/>
          <w:lang w:val="uk-UA" w:eastAsia="uk-UA"/>
        </w:rPr>
      </w:pPr>
    </w:p>
    <w:p w:rsidR="007A6A38" w:rsidRPr="002448D7" w:rsidRDefault="0002614B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Василь МАЙСТРЕНКО</w:t>
      </w:r>
    </w:p>
    <w:sectPr w:rsidR="007A6A38" w:rsidRPr="00244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D7"/>
    <w:rsid w:val="0002614B"/>
    <w:rsid w:val="002221A0"/>
    <w:rsid w:val="002448D7"/>
    <w:rsid w:val="002C7026"/>
    <w:rsid w:val="003A5AD3"/>
    <w:rsid w:val="00445A99"/>
    <w:rsid w:val="00495CEA"/>
    <w:rsid w:val="005634E6"/>
    <w:rsid w:val="005F6727"/>
    <w:rsid w:val="00717269"/>
    <w:rsid w:val="007A6A38"/>
    <w:rsid w:val="00937396"/>
    <w:rsid w:val="009D0FAD"/>
    <w:rsid w:val="00B27C36"/>
    <w:rsid w:val="00E02A28"/>
    <w:rsid w:val="00E2296F"/>
    <w:rsid w:val="00F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2022-11-23T08:55:00Z</dcterms:created>
  <dcterms:modified xsi:type="dcterms:W3CDTF">2022-11-28T08:05:00Z</dcterms:modified>
</cp:coreProperties>
</file>