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E9" w:rsidRPr="00DF2FE9" w:rsidRDefault="00DF2FE9" w:rsidP="00DF2FE9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DF2FE9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02414E8" wp14:editId="334303FD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FE9" w:rsidRPr="00DF2FE9" w:rsidRDefault="00DF2FE9" w:rsidP="00DF2FE9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DF2FE9" w:rsidRPr="00DF2FE9" w:rsidRDefault="00DF2FE9" w:rsidP="00DF2FE9">
      <w:pPr>
        <w:keepNext/>
        <w:jc w:val="center"/>
        <w:outlineLvl w:val="0"/>
        <w:rPr>
          <w:caps/>
          <w:lang w:val="ru-RU" w:eastAsia="ru-RU"/>
        </w:rPr>
      </w:pPr>
      <w:r w:rsidRPr="00DF2FE9">
        <w:rPr>
          <w:caps/>
          <w:lang w:val="ru-RU" w:eastAsia="ru-RU"/>
        </w:rPr>
        <w:t>МАЛИНСЬКА МІСЬКА РАДА</w:t>
      </w:r>
    </w:p>
    <w:p w:rsidR="00DF2FE9" w:rsidRPr="00DF2FE9" w:rsidRDefault="00DF2FE9" w:rsidP="00DF2FE9">
      <w:pPr>
        <w:jc w:val="center"/>
        <w:rPr>
          <w:lang w:val="ru-RU" w:eastAsia="ru-RU"/>
        </w:rPr>
      </w:pPr>
      <w:r w:rsidRPr="00DF2FE9">
        <w:rPr>
          <w:lang w:val="ru-RU" w:eastAsia="ru-RU"/>
        </w:rPr>
        <w:t>ЖИТОМИРСЬКОЇ ОБЛАСТІ</w:t>
      </w:r>
    </w:p>
    <w:p w:rsidR="00DF2FE9" w:rsidRPr="00DF2FE9" w:rsidRDefault="00DF2FE9" w:rsidP="00DF2FE9">
      <w:pPr>
        <w:jc w:val="center"/>
        <w:rPr>
          <w:sz w:val="16"/>
          <w:szCs w:val="16"/>
          <w:lang w:val="ru-RU" w:eastAsia="ru-RU"/>
        </w:rPr>
      </w:pPr>
    </w:p>
    <w:p w:rsidR="00DF2FE9" w:rsidRPr="00DF2FE9" w:rsidRDefault="00DF2FE9" w:rsidP="00DF2FE9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DF2FE9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DF2FE9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DF2FE9">
        <w:rPr>
          <w:b/>
          <w:caps/>
          <w:sz w:val="48"/>
          <w:szCs w:val="48"/>
          <w:lang w:val="ru-RU" w:eastAsia="ru-RU"/>
        </w:rPr>
        <w:t xml:space="preserve"> я</w:t>
      </w:r>
      <w:r w:rsidR="008F78DF">
        <w:rPr>
          <w:b/>
          <w:caps/>
          <w:sz w:val="48"/>
          <w:szCs w:val="48"/>
          <w:lang w:val="ru-RU" w:eastAsia="ru-RU"/>
        </w:rPr>
        <w:t xml:space="preserve">   ПРОЄКТ</w:t>
      </w:r>
    </w:p>
    <w:p w:rsidR="00DF2FE9" w:rsidRPr="00DF2FE9" w:rsidRDefault="00DF2FE9" w:rsidP="00DF2FE9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DF2FE9" w:rsidRPr="00DF2FE9" w:rsidRDefault="00DF2FE9" w:rsidP="00DF2FE9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DF2FE9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DF2FE9" w:rsidRPr="00DF2FE9" w:rsidRDefault="00DF2FE9" w:rsidP="00DF2FE9">
      <w:pPr>
        <w:spacing w:line="480" w:lineRule="auto"/>
        <w:jc w:val="center"/>
        <w:rPr>
          <w:sz w:val="28"/>
          <w:lang w:val="ru-RU" w:eastAsia="ru-RU"/>
        </w:rPr>
      </w:pPr>
      <w:r w:rsidRPr="00DF2FE9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D68E" wp14:editId="7ABFD0A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DF2FE9">
        <w:rPr>
          <w:sz w:val="28"/>
          <w:lang w:val="ru-RU" w:eastAsia="ru-RU"/>
        </w:rPr>
        <w:t>(</w:t>
      </w:r>
      <w:r w:rsidR="008F78DF">
        <w:rPr>
          <w:sz w:val="28"/>
          <w:lang w:val="ru-RU" w:eastAsia="ru-RU"/>
        </w:rPr>
        <w:t xml:space="preserve">                      </w:t>
      </w:r>
      <w:r w:rsidRPr="00DF2FE9">
        <w:rPr>
          <w:sz w:val="28"/>
          <w:lang w:val="ru-RU" w:eastAsia="ru-RU"/>
        </w:rPr>
        <w:t xml:space="preserve"> </w:t>
      </w:r>
      <w:proofErr w:type="spellStart"/>
      <w:r w:rsidRPr="00DF2FE9">
        <w:rPr>
          <w:sz w:val="28"/>
          <w:lang w:val="ru-RU" w:eastAsia="ru-RU"/>
        </w:rPr>
        <w:t>сесія</w:t>
      </w:r>
      <w:proofErr w:type="spellEnd"/>
      <w:r w:rsidRPr="00DF2FE9">
        <w:rPr>
          <w:sz w:val="28"/>
          <w:lang w:val="ru-RU" w:eastAsia="ru-RU"/>
        </w:rPr>
        <w:t xml:space="preserve"> восьмого </w:t>
      </w:r>
      <w:proofErr w:type="spellStart"/>
      <w:r w:rsidRPr="00DF2FE9">
        <w:rPr>
          <w:sz w:val="28"/>
          <w:lang w:val="ru-RU" w:eastAsia="ru-RU"/>
        </w:rPr>
        <w:t>скликання</w:t>
      </w:r>
      <w:proofErr w:type="spellEnd"/>
      <w:r w:rsidRPr="00DF2FE9">
        <w:rPr>
          <w:sz w:val="28"/>
          <w:lang w:val="ru-RU" w:eastAsia="ru-RU"/>
        </w:rPr>
        <w:t>)</w:t>
      </w:r>
    </w:p>
    <w:p w:rsidR="00DF2FE9" w:rsidRPr="00DF2FE9" w:rsidRDefault="00DF2FE9" w:rsidP="00DF2FE9">
      <w:pPr>
        <w:jc w:val="both"/>
        <w:rPr>
          <w:szCs w:val="20"/>
          <w:lang w:eastAsia="ru-RU"/>
        </w:rPr>
      </w:pPr>
      <w:proofErr w:type="spellStart"/>
      <w:r w:rsidRPr="00DF2FE9">
        <w:rPr>
          <w:sz w:val="28"/>
          <w:u w:val="single"/>
          <w:lang w:val="ru-RU" w:eastAsia="ru-RU"/>
        </w:rPr>
        <w:t>від</w:t>
      </w:r>
      <w:proofErr w:type="spellEnd"/>
      <w:r w:rsidRPr="00DF2FE9">
        <w:rPr>
          <w:sz w:val="28"/>
          <w:u w:val="single"/>
          <w:lang w:val="ru-RU" w:eastAsia="ru-RU"/>
        </w:rPr>
        <w:t xml:space="preserve"> </w:t>
      </w:r>
      <w:r w:rsidR="008F78DF">
        <w:rPr>
          <w:sz w:val="28"/>
          <w:u w:val="single"/>
          <w:lang w:eastAsia="ru-RU"/>
        </w:rPr>
        <w:t xml:space="preserve">            </w:t>
      </w:r>
      <w:r w:rsidRPr="00DF2FE9">
        <w:rPr>
          <w:sz w:val="28"/>
          <w:u w:val="single"/>
          <w:lang w:val="ru-RU" w:eastAsia="ru-RU"/>
        </w:rPr>
        <w:t xml:space="preserve">2024 року № </w:t>
      </w:r>
    </w:p>
    <w:p w:rsidR="00922249" w:rsidRDefault="008F78DF" w:rsidP="0092224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249">
        <w:rPr>
          <w:sz w:val="28"/>
          <w:szCs w:val="28"/>
        </w:rPr>
        <w:t>ро</w:t>
      </w:r>
      <w:r w:rsidR="00BD5570">
        <w:rPr>
          <w:sz w:val="28"/>
          <w:szCs w:val="28"/>
        </w:rPr>
        <w:t xml:space="preserve"> про</w:t>
      </w:r>
      <w:r w:rsidR="00922249">
        <w:rPr>
          <w:sz w:val="28"/>
          <w:szCs w:val="28"/>
        </w:rPr>
        <w:t xml:space="preserve">ведення земельних торгів у формі </w:t>
      </w:r>
    </w:p>
    <w:p w:rsidR="00922249" w:rsidRDefault="00922249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>електронного аукціону</w:t>
      </w:r>
      <w:r w:rsidRPr="00922249">
        <w:rPr>
          <w:sz w:val="28"/>
          <w:szCs w:val="28"/>
        </w:rPr>
        <w:t xml:space="preserve"> </w:t>
      </w:r>
      <w:r w:rsidR="00102EF6" w:rsidRPr="00042816">
        <w:rPr>
          <w:sz w:val="28"/>
          <w:szCs w:val="28"/>
        </w:rPr>
        <w:t xml:space="preserve">по </w:t>
      </w:r>
    </w:p>
    <w:p w:rsidR="00102EF6" w:rsidRDefault="00102EF6" w:rsidP="00102EF6">
      <w:pPr>
        <w:jc w:val="both"/>
        <w:rPr>
          <w:sz w:val="28"/>
          <w:szCs w:val="28"/>
        </w:rPr>
      </w:pPr>
      <w:r w:rsidRPr="00042816">
        <w:rPr>
          <w:sz w:val="28"/>
          <w:szCs w:val="28"/>
        </w:rPr>
        <w:t xml:space="preserve">вул. </w:t>
      </w:r>
      <w:r w:rsidR="008F78DF">
        <w:rPr>
          <w:sz w:val="28"/>
          <w:szCs w:val="28"/>
          <w:lang w:eastAsia="zh-CN"/>
        </w:rPr>
        <w:t>Молодіжна, біля будинку №1-1,</w:t>
      </w:r>
      <w:r w:rsidRPr="00102EF6">
        <w:rPr>
          <w:color w:val="000000"/>
          <w:sz w:val="28"/>
          <w:szCs w:val="28"/>
        </w:rPr>
        <w:t xml:space="preserve"> </w:t>
      </w:r>
      <w:r w:rsidR="008F78DF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. Малин</w:t>
      </w:r>
      <w:r w:rsidR="008F78DF">
        <w:rPr>
          <w:color w:val="000000"/>
          <w:sz w:val="28"/>
          <w:szCs w:val="28"/>
        </w:rPr>
        <w:t>івка</w:t>
      </w:r>
    </w:p>
    <w:p w:rsidR="00B349E2" w:rsidRDefault="00B349E2" w:rsidP="00102EF6">
      <w:pPr>
        <w:jc w:val="both"/>
        <w:rPr>
          <w:sz w:val="28"/>
          <w:szCs w:val="28"/>
        </w:rPr>
      </w:pPr>
      <w:bookmarkStart w:id="0" w:name="_GoBack"/>
      <w:bookmarkEnd w:id="0"/>
    </w:p>
    <w:p w:rsidR="00DF2FE9" w:rsidRDefault="00DF2FE9" w:rsidP="00102EF6">
      <w:pPr>
        <w:jc w:val="both"/>
        <w:rPr>
          <w:sz w:val="28"/>
          <w:szCs w:val="28"/>
        </w:rPr>
      </w:pPr>
    </w:p>
    <w:p w:rsidR="00DF2FE9" w:rsidRDefault="00DF2FE9" w:rsidP="00102EF6">
      <w:pPr>
        <w:jc w:val="both"/>
        <w:rPr>
          <w:sz w:val="28"/>
          <w:szCs w:val="28"/>
        </w:rPr>
      </w:pPr>
    </w:p>
    <w:p w:rsidR="00102EF6" w:rsidRDefault="00102EF6" w:rsidP="00102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ст. 10, 26</w:t>
      </w:r>
      <w:r w:rsidR="007326AB">
        <w:rPr>
          <w:sz w:val="28"/>
          <w:szCs w:val="28"/>
        </w:rPr>
        <w:t>,59</w:t>
      </w:r>
      <w:r>
        <w:rPr>
          <w:sz w:val="28"/>
          <w:szCs w:val="28"/>
        </w:rPr>
        <w:t xml:space="preserve"> Закону України «Про місцеве самоврядування в Україні», </w:t>
      </w:r>
      <w:r w:rsidR="00FD45B6" w:rsidRPr="00226B1D">
        <w:rPr>
          <w:sz w:val="28"/>
          <w:szCs w:val="28"/>
        </w:rPr>
        <w:t>Земельним кодексом України, законами України «Про землеустрій»</w:t>
      </w:r>
      <w:r w:rsidR="00FD45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45B6">
        <w:rPr>
          <w:sz w:val="28"/>
          <w:szCs w:val="28"/>
        </w:rPr>
        <w:t>«Про оцінку земель»,</w:t>
      </w:r>
      <w:r w:rsidR="007326AB" w:rsidRPr="007326AB">
        <w:rPr>
          <w:rFonts w:eastAsia="Calibri"/>
          <w:sz w:val="28"/>
          <w:szCs w:val="28"/>
          <w:lang w:eastAsia="en-US"/>
        </w:rPr>
        <w:t xml:space="preserve"> </w:t>
      </w:r>
      <w:r w:rsidR="007326AB" w:rsidRPr="00344780">
        <w:rPr>
          <w:rFonts w:eastAsia="Calibri"/>
          <w:sz w:val="28"/>
          <w:szCs w:val="28"/>
          <w:lang w:eastAsia="en-US"/>
        </w:rPr>
        <w:t xml:space="preserve">постановою Кабінету Міністрів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7326AB" w:rsidRPr="00344780">
        <w:rPr>
          <w:rFonts w:eastAsia="Calibri"/>
          <w:sz w:val="28"/>
          <w:szCs w:val="28"/>
          <w:lang w:eastAsia="en-US"/>
        </w:rPr>
        <w:t>суперфіцію</w:t>
      </w:r>
      <w:proofErr w:type="spellEnd"/>
      <w:r w:rsidR="007326AB" w:rsidRPr="00344780">
        <w:rPr>
          <w:rFonts w:eastAsia="Calibri"/>
          <w:sz w:val="28"/>
          <w:szCs w:val="28"/>
          <w:lang w:eastAsia="en-US"/>
        </w:rPr>
        <w:t>, емфітевзису)»,</w:t>
      </w:r>
      <w:r w:rsidR="007326AB" w:rsidRPr="00344780">
        <w:rPr>
          <w:rFonts w:ascii="Calibri" w:eastAsia="Calibri" w:hAnsi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D45B6" w:rsidRPr="00FD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102EF6" w:rsidRDefault="00102EF6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2B0" w:rsidRDefault="00102EF6" w:rsidP="00102EF6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ВИРІШИЛА:</w:t>
      </w:r>
    </w:p>
    <w:p w:rsidR="00DF2FE9" w:rsidRPr="008B5541" w:rsidRDefault="00DF2FE9" w:rsidP="00102EF6">
      <w:pPr>
        <w:jc w:val="both"/>
        <w:rPr>
          <w:b/>
          <w:sz w:val="28"/>
          <w:szCs w:val="28"/>
        </w:rPr>
      </w:pPr>
    </w:p>
    <w:p w:rsidR="00B15441" w:rsidRDefault="008F78DF" w:rsidP="00A132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A70F7" w:rsidRPr="003A70F7">
        <w:rPr>
          <w:b/>
          <w:sz w:val="28"/>
          <w:szCs w:val="28"/>
        </w:rPr>
        <w:t>.</w:t>
      </w:r>
      <w:r w:rsidR="003A70F7">
        <w:rPr>
          <w:sz w:val="28"/>
          <w:szCs w:val="28"/>
        </w:rPr>
        <w:t xml:space="preserve"> Затвердити умови продажу  земельної ділянки</w:t>
      </w:r>
      <w:r w:rsidR="00B15441" w:rsidRPr="00B15441">
        <w:rPr>
          <w:sz w:val="28"/>
          <w:szCs w:val="28"/>
        </w:rPr>
        <w:t xml:space="preserve"> </w:t>
      </w:r>
      <w:r w:rsidR="00B15441" w:rsidRPr="00A73377">
        <w:rPr>
          <w:sz w:val="28"/>
          <w:szCs w:val="28"/>
        </w:rPr>
        <w:t>загальною</w:t>
      </w:r>
      <w:r>
        <w:rPr>
          <w:sz w:val="28"/>
          <w:szCs w:val="28"/>
        </w:rPr>
        <w:t xml:space="preserve"> площею 0,0200</w:t>
      </w:r>
      <w:r w:rsidR="00B15441" w:rsidRPr="00A73377">
        <w:rPr>
          <w:sz w:val="28"/>
          <w:szCs w:val="28"/>
        </w:rPr>
        <w:t xml:space="preserve"> га</w:t>
      </w:r>
      <w:r w:rsidR="00B15441">
        <w:rPr>
          <w:sz w:val="28"/>
          <w:szCs w:val="28"/>
        </w:rPr>
        <w:t xml:space="preserve"> </w:t>
      </w:r>
      <w:r w:rsidR="00B15441" w:rsidRPr="00A73377">
        <w:rPr>
          <w:sz w:val="28"/>
          <w:szCs w:val="28"/>
        </w:rPr>
        <w:t>(кадастровий номер</w:t>
      </w:r>
      <w:r>
        <w:rPr>
          <w:sz w:val="28"/>
          <w:szCs w:val="28"/>
        </w:rPr>
        <w:t>1823485200:01:001:0421</w:t>
      </w:r>
      <w:r w:rsidR="00B15441" w:rsidRPr="00A73377">
        <w:rPr>
          <w:sz w:val="28"/>
          <w:szCs w:val="28"/>
        </w:rPr>
        <w:t xml:space="preserve">), що знаходиться по вул. </w:t>
      </w:r>
      <w:r>
        <w:rPr>
          <w:sz w:val="28"/>
          <w:szCs w:val="28"/>
          <w:lang w:eastAsia="zh-CN"/>
        </w:rPr>
        <w:t>Молодіжна, біля буд. №1-1</w:t>
      </w:r>
      <w:r w:rsidR="00B15441"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в с. Малинівка</w:t>
      </w:r>
      <w:r w:rsidR="00B15441" w:rsidRPr="00A73377">
        <w:rPr>
          <w:color w:val="000000"/>
          <w:sz w:val="28"/>
          <w:szCs w:val="28"/>
        </w:rPr>
        <w:t xml:space="preserve">, </w:t>
      </w:r>
      <w:proofErr w:type="spellStart"/>
      <w:r w:rsidR="00B15441" w:rsidRPr="00A73377">
        <w:rPr>
          <w:sz w:val="28"/>
          <w:szCs w:val="28"/>
        </w:rPr>
        <w:t>Коростенського</w:t>
      </w:r>
      <w:proofErr w:type="spellEnd"/>
      <w:r w:rsidR="00B15441" w:rsidRPr="00A73377">
        <w:rPr>
          <w:sz w:val="28"/>
          <w:szCs w:val="28"/>
        </w:rPr>
        <w:t xml:space="preserve"> району, Житомирської області</w:t>
      </w:r>
      <w:r w:rsidR="00B15441">
        <w:rPr>
          <w:sz w:val="28"/>
          <w:szCs w:val="28"/>
        </w:rPr>
        <w:t xml:space="preserve"> </w:t>
      </w:r>
      <w:r w:rsidR="00B15441" w:rsidRPr="00B15441">
        <w:rPr>
          <w:sz w:val="28"/>
          <w:szCs w:val="28"/>
        </w:rPr>
        <w:t xml:space="preserve"> </w:t>
      </w:r>
      <w:r w:rsidRPr="00E83FFB">
        <w:rPr>
          <w:sz w:val="28"/>
          <w:szCs w:val="28"/>
        </w:rPr>
        <w:t>для</w:t>
      </w:r>
      <w:r>
        <w:rPr>
          <w:sz w:val="28"/>
          <w:szCs w:val="28"/>
        </w:rPr>
        <w:t xml:space="preserve"> будівництва та обслуговування будівель торгівлі</w:t>
      </w:r>
      <w:r w:rsidR="003A70F7">
        <w:rPr>
          <w:sz w:val="28"/>
          <w:szCs w:val="28"/>
        </w:rPr>
        <w:t xml:space="preserve"> згідно додатку  </w:t>
      </w:r>
      <w:r w:rsidR="00B15441">
        <w:rPr>
          <w:sz w:val="28"/>
          <w:szCs w:val="28"/>
        </w:rPr>
        <w:t xml:space="preserve">та </w:t>
      </w:r>
      <w:r w:rsidR="003A70F7">
        <w:rPr>
          <w:sz w:val="28"/>
          <w:szCs w:val="28"/>
        </w:rPr>
        <w:t>відповідно до діючого зак</w:t>
      </w:r>
      <w:r w:rsidR="00B15441">
        <w:rPr>
          <w:sz w:val="28"/>
          <w:szCs w:val="28"/>
        </w:rPr>
        <w:t>онодавства.</w:t>
      </w:r>
    </w:p>
    <w:p w:rsidR="00B15441" w:rsidRDefault="008F78DF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15441" w:rsidRPr="00922249">
        <w:rPr>
          <w:b/>
          <w:sz w:val="28"/>
          <w:szCs w:val="28"/>
        </w:rPr>
        <w:t>.</w:t>
      </w:r>
      <w:r w:rsidR="00B15441">
        <w:rPr>
          <w:sz w:val="28"/>
          <w:szCs w:val="28"/>
        </w:rPr>
        <w:t xml:space="preserve"> Виконавчому комітету Малинської міської ради: </w:t>
      </w:r>
    </w:p>
    <w:p w:rsidR="00B15441" w:rsidRDefault="008F78DF" w:rsidP="00B1544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441">
        <w:rPr>
          <w:sz w:val="28"/>
          <w:szCs w:val="28"/>
        </w:rPr>
        <w:t>.1. Забезпечити організацію та проведення земельних торгів у формі електронного аукціону;</w:t>
      </w:r>
    </w:p>
    <w:p w:rsidR="00B15441" w:rsidRPr="007836D5" w:rsidRDefault="008F78DF" w:rsidP="00B1544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441">
        <w:rPr>
          <w:sz w:val="28"/>
          <w:szCs w:val="28"/>
        </w:rPr>
        <w:t xml:space="preserve">.2. </w:t>
      </w:r>
      <w:r w:rsidR="00B15441" w:rsidRPr="007836D5">
        <w:rPr>
          <w:sz w:val="28"/>
          <w:szCs w:val="28"/>
        </w:rPr>
        <w:t>Забезпечити укладення договору</w:t>
      </w:r>
      <w:r w:rsidR="00B15441">
        <w:rPr>
          <w:sz w:val="28"/>
          <w:szCs w:val="28"/>
        </w:rPr>
        <w:t xml:space="preserve"> купівлі-продажу</w:t>
      </w:r>
      <w:r w:rsidR="00B15441" w:rsidRPr="007836D5">
        <w:rPr>
          <w:sz w:val="28"/>
          <w:szCs w:val="28"/>
        </w:rPr>
        <w:t xml:space="preserve"> земельної ділянки з переможцем аукціону. </w:t>
      </w:r>
    </w:p>
    <w:p w:rsidR="00B15441" w:rsidRDefault="008F78DF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15441" w:rsidRPr="00922249">
        <w:rPr>
          <w:b/>
          <w:sz w:val="28"/>
          <w:szCs w:val="28"/>
        </w:rPr>
        <w:t>.</w:t>
      </w:r>
      <w:r w:rsidR="00B15441">
        <w:rPr>
          <w:sz w:val="28"/>
          <w:szCs w:val="28"/>
        </w:rPr>
        <w:t xml:space="preserve"> Гарантійний внесок, сплачений переможцем до початку торгів, зараховується до купівельної ціни. </w:t>
      </w:r>
    </w:p>
    <w:p w:rsidR="00B15441" w:rsidRDefault="008F78DF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15441" w:rsidRPr="00922249">
        <w:rPr>
          <w:b/>
          <w:sz w:val="28"/>
          <w:szCs w:val="28"/>
        </w:rPr>
        <w:t>.</w:t>
      </w:r>
      <w:r w:rsidR="00B15441">
        <w:rPr>
          <w:sz w:val="28"/>
          <w:szCs w:val="28"/>
        </w:rPr>
        <w:t xml:space="preserve"> Ціна продажу  земельної ділянки, набуте на земельних торгах, підлягає сплаті переможцем торгів не пізніше 5 (п’яти) робочих днів з дня укладення відповідного договору. </w:t>
      </w:r>
    </w:p>
    <w:p w:rsidR="00B15441" w:rsidRPr="007836D5" w:rsidRDefault="008F78DF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15441" w:rsidRPr="00922249">
        <w:rPr>
          <w:b/>
          <w:sz w:val="28"/>
          <w:szCs w:val="28"/>
        </w:rPr>
        <w:t>.</w:t>
      </w:r>
      <w:r w:rsidR="00B15441" w:rsidRPr="007836D5">
        <w:rPr>
          <w:sz w:val="28"/>
          <w:szCs w:val="28"/>
        </w:rPr>
        <w:t xml:space="preserve"> Переможцям земельних торгів провести </w:t>
      </w:r>
      <w:r w:rsidR="00B15441">
        <w:rPr>
          <w:sz w:val="28"/>
          <w:szCs w:val="28"/>
        </w:rPr>
        <w:t>державну реєстрацію права власності</w:t>
      </w:r>
      <w:r w:rsidR="00B15441" w:rsidRPr="007836D5">
        <w:rPr>
          <w:sz w:val="28"/>
          <w:szCs w:val="28"/>
        </w:rPr>
        <w:t xml:space="preserve"> на земельну ділянку відповідно до чинного законодавства. </w:t>
      </w:r>
    </w:p>
    <w:p w:rsidR="00B15441" w:rsidRDefault="008F78DF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15441" w:rsidRPr="00922249">
        <w:rPr>
          <w:b/>
          <w:sz w:val="28"/>
          <w:szCs w:val="28"/>
        </w:rPr>
        <w:t>.</w:t>
      </w:r>
      <w:r w:rsidR="00B15441">
        <w:rPr>
          <w:sz w:val="28"/>
          <w:szCs w:val="28"/>
        </w:rPr>
        <w:t xml:space="preserve"> Контроль за виконанням </w:t>
      </w:r>
      <w:proofErr w:type="spellStart"/>
      <w:r w:rsidR="00B15441">
        <w:rPr>
          <w:sz w:val="28"/>
          <w:szCs w:val="28"/>
        </w:rPr>
        <w:t>данного</w:t>
      </w:r>
      <w:proofErr w:type="spellEnd"/>
      <w:r w:rsidR="00B15441">
        <w:rPr>
          <w:sz w:val="28"/>
          <w:szCs w:val="28"/>
        </w:rPr>
        <w:t xml:space="preserve"> рішення покласти на постійну депутатську комісію міської ради з питань земельних відносин, природокористування, планування території, будівництва, архітектури.</w:t>
      </w:r>
    </w:p>
    <w:p w:rsidR="003A70F7" w:rsidRDefault="003A70F7" w:rsidP="00A132B0">
      <w:pPr>
        <w:jc w:val="both"/>
        <w:rPr>
          <w:sz w:val="28"/>
          <w:szCs w:val="28"/>
        </w:rPr>
      </w:pPr>
    </w:p>
    <w:p w:rsidR="00A132B0" w:rsidRDefault="00A132B0" w:rsidP="00102EF6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DF2FE9" w:rsidRDefault="00DF2FE9" w:rsidP="00102EF6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A132B0" w:rsidRPr="00E16540" w:rsidRDefault="00102EF6" w:rsidP="00E16540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A132B0" w:rsidRDefault="00A132B0" w:rsidP="00102EF6">
      <w:pPr>
        <w:tabs>
          <w:tab w:val="left" w:pos="1134"/>
        </w:tabs>
        <w:rPr>
          <w:sz w:val="22"/>
          <w:szCs w:val="22"/>
        </w:rPr>
      </w:pPr>
    </w:p>
    <w:p w:rsidR="00922249" w:rsidRDefault="00922249" w:rsidP="00A132B0">
      <w:pPr>
        <w:ind w:firstLine="1134"/>
        <w:rPr>
          <w:lang w:eastAsia="ru-RU"/>
        </w:rPr>
      </w:pPr>
    </w:p>
    <w:p w:rsidR="00DF2FE9" w:rsidRDefault="00DF2FE9" w:rsidP="00A132B0">
      <w:pPr>
        <w:ind w:firstLine="1134"/>
        <w:rPr>
          <w:lang w:eastAsia="ru-RU"/>
        </w:rPr>
      </w:pPr>
    </w:p>
    <w:p w:rsidR="00DF2FE9" w:rsidRDefault="00DF2FE9" w:rsidP="00A132B0">
      <w:pPr>
        <w:ind w:firstLine="1134"/>
        <w:rPr>
          <w:lang w:eastAsia="ru-RU"/>
        </w:rPr>
      </w:pPr>
    </w:p>
    <w:p w:rsidR="00DF2FE9" w:rsidRDefault="00DF2FE9" w:rsidP="00A132B0">
      <w:pPr>
        <w:ind w:firstLine="1134"/>
        <w:rPr>
          <w:lang w:eastAsia="ru-RU"/>
        </w:rPr>
      </w:pPr>
    </w:p>
    <w:p w:rsidR="00A132B0" w:rsidRPr="00DF2FE9" w:rsidRDefault="00A132B0" w:rsidP="00DF2FE9">
      <w:pPr>
        <w:ind w:left="1134"/>
        <w:rPr>
          <w:sz w:val="22"/>
          <w:lang w:eastAsia="ru-RU"/>
        </w:rPr>
      </w:pPr>
      <w:r w:rsidRPr="00DF2FE9">
        <w:rPr>
          <w:sz w:val="22"/>
          <w:lang w:eastAsia="ru-RU"/>
        </w:rPr>
        <w:t>Павло ІВАНЕНКО</w:t>
      </w:r>
    </w:p>
    <w:p w:rsidR="00A132B0" w:rsidRPr="00DF2FE9" w:rsidRDefault="00A132B0" w:rsidP="00DF2FE9">
      <w:pPr>
        <w:ind w:left="1134"/>
        <w:rPr>
          <w:sz w:val="22"/>
          <w:lang w:eastAsia="ru-RU"/>
        </w:rPr>
      </w:pPr>
      <w:r w:rsidRPr="00DF2FE9">
        <w:rPr>
          <w:sz w:val="22"/>
          <w:lang w:eastAsia="ru-RU"/>
        </w:rPr>
        <w:t>Олександр ПАРШАКОВ</w:t>
      </w:r>
    </w:p>
    <w:p w:rsidR="00A132B0" w:rsidRPr="00DF2FE9" w:rsidRDefault="00A132B0" w:rsidP="00DF2FE9">
      <w:pPr>
        <w:ind w:left="1134"/>
        <w:jc w:val="both"/>
        <w:rPr>
          <w:sz w:val="18"/>
          <w:szCs w:val="20"/>
        </w:rPr>
      </w:pPr>
      <w:r w:rsidRPr="00DF2FE9">
        <w:rPr>
          <w:sz w:val="22"/>
          <w:szCs w:val="20"/>
          <w:lang w:eastAsia="ru-RU"/>
        </w:rPr>
        <w:t>Олександр ОСАДЧИЙ</w:t>
      </w:r>
    </w:p>
    <w:p w:rsidR="003A70F7" w:rsidRDefault="003A70F7" w:rsidP="00102EF6">
      <w:pPr>
        <w:tabs>
          <w:tab w:val="left" w:pos="1134"/>
        </w:tabs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3A70F7" w:rsidRPr="003A70F7" w:rsidRDefault="003A70F7" w:rsidP="003A70F7">
      <w:pPr>
        <w:rPr>
          <w:sz w:val="22"/>
          <w:szCs w:val="22"/>
        </w:rPr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8F78DF" w:rsidRDefault="008F78DF" w:rsidP="003A70F7">
      <w:pPr>
        <w:ind w:left="5670"/>
        <w:jc w:val="both"/>
      </w:pPr>
    </w:p>
    <w:p w:rsidR="003A70F7" w:rsidRDefault="003A70F7" w:rsidP="003A70F7">
      <w:pPr>
        <w:ind w:left="5670"/>
        <w:jc w:val="both"/>
      </w:pPr>
      <w:r>
        <w:t>Додаток до рішення</w:t>
      </w:r>
    </w:p>
    <w:p w:rsidR="003A70F7" w:rsidRDefault="003A70F7" w:rsidP="003A70F7">
      <w:pPr>
        <w:ind w:left="5670"/>
      </w:pPr>
      <w:r>
        <w:t>Малинської міської ради</w:t>
      </w:r>
    </w:p>
    <w:p w:rsidR="003A70F7" w:rsidRPr="00891178" w:rsidRDefault="008F78DF" w:rsidP="003A70F7">
      <w:pPr>
        <w:ind w:left="5670"/>
        <w:jc w:val="both"/>
      </w:pPr>
      <w:r>
        <w:t xml:space="preserve">            </w:t>
      </w:r>
      <w:r w:rsidR="003A70F7" w:rsidRPr="00891178">
        <w:t>сесії 8-го скликання</w:t>
      </w:r>
    </w:p>
    <w:p w:rsidR="003A70F7" w:rsidRDefault="003A70F7" w:rsidP="003A70F7">
      <w:pPr>
        <w:ind w:left="5670"/>
        <w:jc w:val="both"/>
      </w:pPr>
      <w:r>
        <w:t xml:space="preserve">від </w:t>
      </w:r>
      <w:r w:rsidR="008F78DF">
        <w:t xml:space="preserve">             </w:t>
      </w:r>
      <w:r w:rsidRPr="00891178">
        <w:t>№</w:t>
      </w:r>
      <w:r>
        <w:t xml:space="preserve"> </w:t>
      </w:r>
    </w:p>
    <w:p w:rsidR="003A70F7" w:rsidRDefault="003A70F7" w:rsidP="003A70F7">
      <w:pPr>
        <w:ind w:left="5670"/>
        <w:jc w:val="both"/>
      </w:pPr>
    </w:p>
    <w:p w:rsidR="004D2E54" w:rsidRDefault="004D2E54" w:rsidP="003A70F7">
      <w:pPr>
        <w:ind w:left="5670"/>
        <w:jc w:val="both"/>
      </w:pPr>
    </w:p>
    <w:p w:rsidR="003A70F7" w:rsidRDefault="003A70F7" w:rsidP="003A70F7">
      <w:pPr>
        <w:rPr>
          <w:b/>
          <w:sz w:val="28"/>
          <w:szCs w:val="28"/>
        </w:rPr>
      </w:pPr>
    </w:p>
    <w:p w:rsidR="003A70F7" w:rsidRPr="00891178" w:rsidRDefault="003A70F7" w:rsidP="003A70F7">
      <w:pPr>
        <w:jc w:val="center"/>
        <w:rPr>
          <w:b/>
          <w:sz w:val="28"/>
          <w:szCs w:val="28"/>
        </w:rPr>
      </w:pPr>
      <w:r w:rsidRPr="00891178">
        <w:rPr>
          <w:b/>
          <w:sz w:val="28"/>
          <w:szCs w:val="28"/>
        </w:rPr>
        <w:t>Умови</w:t>
      </w:r>
    </w:p>
    <w:p w:rsidR="003A70F7" w:rsidRDefault="003A70F7" w:rsidP="003A70F7">
      <w:pPr>
        <w:jc w:val="center"/>
        <w:rPr>
          <w:b/>
          <w:sz w:val="28"/>
          <w:szCs w:val="28"/>
        </w:rPr>
      </w:pPr>
      <w:r w:rsidRPr="00891178">
        <w:rPr>
          <w:b/>
          <w:sz w:val="28"/>
          <w:szCs w:val="28"/>
        </w:rPr>
        <w:t xml:space="preserve"> про</w:t>
      </w:r>
      <w:r>
        <w:rPr>
          <w:b/>
          <w:sz w:val="28"/>
          <w:szCs w:val="28"/>
        </w:rPr>
        <w:t xml:space="preserve">дажу </w:t>
      </w:r>
      <w:r w:rsidR="007326AB">
        <w:rPr>
          <w:b/>
          <w:sz w:val="28"/>
          <w:szCs w:val="28"/>
        </w:rPr>
        <w:t>земельної ділян</w:t>
      </w:r>
      <w:r w:rsidR="007326AB" w:rsidRPr="00891178">
        <w:rPr>
          <w:b/>
          <w:sz w:val="28"/>
          <w:szCs w:val="28"/>
        </w:rPr>
        <w:t>к</w:t>
      </w:r>
      <w:r w:rsidR="007326AB">
        <w:rPr>
          <w:b/>
          <w:sz w:val="28"/>
          <w:szCs w:val="28"/>
        </w:rPr>
        <w:t>и</w:t>
      </w:r>
      <w:r w:rsidR="007326AB" w:rsidRPr="00891178">
        <w:rPr>
          <w:b/>
          <w:sz w:val="28"/>
          <w:szCs w:val="28"/>
        </w:rPr>
        <w:t xml:space="preserve"> комунальної власності Малинської міської ради</w:t>
      </w:r>
      <w:r>
        <w:rPr>
          <w:b/>
          <w:sz w:val="28"/>
          <w:szCs w:val="28"/>
        </w:rPr>
        <w:t xml:space="preserve"> на земельних торгах у формі електронного аукціону</w:t>
      </w:r>
    </w:p>
    <w:p w:rsidR="003A70F7" w:rsidRPr="007836D5" w:rsidRDefault="003A70F7" w:rsidP="003A70F7">
      <w:pPr>
        <w:jc w:val="both"/>
        <w:rPr>
          <w:b/>
          <w:sz w:val="28"/>
          <w:szCs w:val="28"/>
        </w:rPr>
      </w:pPr>
    </w:p>
    <w:p w:rsidR="003A70F7" w:rsidRDefault="003A70F7" w:rsidP="003A70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1.Місце знаходження земельної ділянки: </w:t>
      </w:r>
    </w:p>
    <w:p w:rsidR="003A70F7" w:rsidRDefault="00B15441" w:rsidP="003A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94209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A70F7">
        <w:rPr>
          <w:sz w:val="28"/>
          <w:szCs w:val="28"/>
        </w:rPr>
        <w:t xml:space="preserve"> – по вул</w:t>
      </w:r>
      <w:r w:rsidR="00134DA7">
        <w:rPr>
          <w:sz w:val="28"/>
          <w:szCs w:val="28"/>
        </w:rPr>
        <w:t>.</w:t>
      </w:r>
      <w:r w:rsidR="008F78DF" w:rsidRPr="008F78DF">
        <w:rPr>
          <w:sz w:val="28"/>
          <w:szCs w:val="28"/>
          <w:lang w:eastAsia="zh-CN"/>
        </w:rPr>
        <w:t xml:space="preserve"> </w:t>
      </w:r>
      <w:r w:rsidR="008F78DF">
        <w:rPr>
          <w:sz w:val="28"/>
          <w:szCs w:val="28"/>
          <w:lang w:eastAsia="zh-CN"/>
        </w:rPr>
        <w:t xml:space="preserve">Молодіжна, біля буд. №1-1 </w:t>
      </w:r>
      <w:r w:rsidR="008F78DF">
        <w:rPr>
          <w:color w:val="000000"/>
          <w:sz w:val="28"/>
          <w:szCs w:val="28"/>
        </w:rPr>
        <w:t>в с. Малинівка</w:t>
      </w:r>
      <w:r w:rsidR="003A70F7">
        <w:rPr>
          <w:sz w:val="28"/>
          <w:szCs w:val="28"/>
          <w:lang w:eastAsia="zh-CN"/>
        </w:rPr>
        <w:t xml:space="preserve">, </w:t>
      </w:r>
      <w:proofErr w:type="spellStart"/>
      <w:r w:rsidR="003A70F7">
        <w:rPr>
          <w:sz w:val="28"/>
          <w:szCs w:val="28"/>
        </w:rPr>
        <w:t>Коростенського</w:t>
      </w:r>
      <w:proofErr w:type="spellEnd"/>
      <w:r w:rsidR="003A70F7">
        <w:rPr>
          <w:sz w:val="28"/>
          <w:szCs w:val="28"/>
        </w:rPr>
        <w:t xml:space="preserve"> району, Житомирської області.</w:t>
      </w:r>
    </w:p>
    <w:p w:rsidR="003A70F7" w:rsidRDefault="003A70F7" w:rsidP="003A70F7">
      <w:pPr>
        <w:jc w:val="both"/>
        <w:rPr>
          <w:sz w:val="28"/>
          <w:szCs w:val="28"/>
        </w:rPr>
      </w:pPr>
      <w:r w:rsidRPr="005A4E31">
        <w:rPr>
          <w:b/>
          <w:sz w:val="28"/>
          <w:szCs w:val="28"/>
        </w:rPr>
        <w:t>2. Загальна площа, га</w:t>
      </w:r>
      <w:r w:rsidR="008F78DF">
        <w:rPr>
          <w:sz w:val="28"/>
          <w:szCs w:val="28"/>
        </w:rPr>
        <w:t xml:space="preserve"> – 0,0200</w:t>
      </w:r>
      <w:r>
        <w:rPr>
          <w:sz w:val="28"/>
          <w:szCs w:val="28"/>
        </w:rPr>
        <w:t xml:space="preserve"> </w:t>
      </w:r>
      <w:r w:rsidR="008F78DF">
        <w:rPr>
          <w:sz w:val="28"/>
          <w:szCs w:val="28"/>
        </w:rPr>
        <w:t>га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4E31">
        <w:rPr>
          <w:b/>
          <w:sz w:val="28"/>
          <w:szCs w:val="28"/>
        </w:rPr>
        <w:t xml:space="preserve">. </w:t>
      </w:r>
      <w:proofErr w:type="spellStart"/>
      <w:r w:rsidRPr="005A4E31">
        <w:rPr>
          <w:b/>
          <w:sz w:val="28"/>
          <w:szCs w:val="28"/>
        </w:rPr>
        <w:t>Кдастровий</w:t>
      </w:r>
      <w:proofErr w:type="spellEnd"/>
      <w:r w:rsidRPr="005A4E31">
        <w:rPr>
          <w:b/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5A4E31">
        <w:rPr>
          <w:sz w:val="28"/>
          <w:szCs w:val="28"/>
        </w:rPr>
        <w:t xml:space="preserve">- </w:t>
      </w:r>
      <w:r w:rsidR="008F78DF">
        <w:rPr>
          <w:sz w:val="28"/>
          <w:szCs w:val="28"/>
        </w:rPr>
        <w:t>1823485200:01:001:0421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Цільове призначення: </w:t>
      </w:r>
      <w:r>
        <w:rPr>
          <w:sz w:val="28"/>
          <w:szCs w:val="28"/>
        </w:rPr>
        <w:t xml:space="preserve"> </w:t>
      </w:r>
    </w:p>
    <w:p w:rsidR="003A70F7" w:rsidRPr="00CF28DF" w:rsidRDefault="00932700" w:rsidP="003A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94209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A70F7">
        <w:rPr>
          <w:sz w:val="28"/>
          <w:szCs w:val="28"/>
        </w:rPr>
        <w:t xml:space="preserve"> -</w:t>
      </w:r>
      <w:r w:rsidR="003A70F7">
        <w:t xml:space="preserve"> </w:t>
      </w:r>
      <w:r w:rsidR="003A70F7" w:rsidRPr="00CF28DF">
        <w:rPr>
          <w:sz w:val="28"/>
          <w:szCs w:val="28"/>
        </w:rPr>
        <w:t xml:space="preserve">(Код КВЦПЗ – </w:t>
      </w:r>
      <w:r w:rsidR="008F78DF">
        <w:rPr>
          <w:sz w:val="28"/>
          <w:szCs w:val="28"/>
        </w:rPr>
        <w:t>03</w:t>
      </w:r>
      <w:r w:rsidR="003A70F7" w:rsidRPr="00CF28DF">
        <w:rPr>
          <w:sz w:val="28"/>
          <w:szCs w:val="28"/>
        </w:rPr>
        <w:t>.0</w:t>
      </w:r>
      <w:r w:rsidR="008F78DF">
        <w:rPr>
          <w:sz w:val="28"/>
          <w:szCs w:val="28"/>
        </w:rPr>
        <w:t>7</w:t>
      </w:r>
      <w:r w:rsidR="003A70F7" w:rsidRPr="00CF28DF">
        <w:rPr>
          <w:sz w:val="28"/>
          <w:szCs w:val="28"/>
        </w:rPr>
        <w:t>) –</w:t>
      </w:r>
      <w:r w:rsidR="003A70F7">
        <w:rPr>
          <w:sz w:val="28"/>
          <w:szCs w:val="28"/>
        </w:rPr>
        <w:t xml:space="preserve"> </w:t>
      </w:r>
      <w:r w:rsidR="008F78DF" w:rsidRPr="00E83FFB">
        <w:rPr>
          <w:sz w:val="28"/>
          <w:szCs w:val="28"/>
        </w:rPr>
        <w:t>для</w:t>
      </w:r>
      <w:r w:rsidR="008F78DF">
        <w:rPr>
          <w:sz w:val="28"/>
          <w:szCs w:val="28"/>
        </w:rPr>
        <w:t xml:space="preserve"> будівництва та обслуговування будівель торгівлі.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Вид угідь: </w:t>
      </w:r>
      <w:r w:rsidR="007065C9">
        <w:rPr>
          <w:sz w:val="28"/>
          <w:szCs w:val="28"/>
        </w:rPr>
        <w:t xml:space="preserve"> </w:t>
      </w:r>
      <w:r w:rsidR="008F78DF">
        <w:rPr>
          <w:sz w:val="28"/>
          <w:szCs w:val="28"/>
        </w:rPr>
        <w:t>землі під соціально-культурними об’єктами.</w:t>
      </w:r>
      <w:r>
        <w:rPr>
          <w:sz w:val="28"/>
          <w:szCs w:val="28"/>
        </w:rPr>
        <w:t xml:space="preserve"> </w:t>
      </w:r>
    </w:p>
    <w:p w:rsidR="003A70F7" w:rsidRDefault="003A70F7" w:rsidP="003A70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Обов’язкові умови використання земельної ділянки: 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встановлюється право власників (експлуатуючих організацій) мереж на їх обслуговування; 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обмежена господарська діяльність в межах охоронних зон інженерних комунікацій;          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земельну ділянку використовувати за цільовим призначенням та у встановлених межах.</w:t>
      </w:r>
    </w:p>
    <w:p w:rsidR="003A70F7" w:rsidRDefault="003A70F7" w:rsidP="003A7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Умови продажу: </w:t>
      </w:r>
      <w:r w:rsidR="0094209F">
        <w:rPr>
          <w:sz w:val="28"/>
          <w:szCs w:val="28"/>
        </w:rPr>
        <w:t>оренда</w:t>
      </w:r>
      <w:r>
        <w:rPr>
          <w:sz w:val="28"/>
          <w:szCs w:val="28"/>
        </w:rPr>
        <w:t>.</w:t>
      </w:r>
    </w:p>
    <w:p w:rsidR="00B15441" w:rsidRPr="001232F6" w:rsidRDefault="00B15441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94209F" w:rsidRPr="0094209F">
        <w:rPr>
          <w:sz w:val="28"/>
          <w:szCs w:val="28"/>
        </w:rPr>
        <w:t xml:space="preserve"> </w:t>
      </w:r>
      <w:r w:rsidR="0094209F">
        <w:rPr>
          <w:sz w:val="28"/>
          <w:szCs w:val="28"/>
        </w:rPr>
        <w:t>Стартовий розмір річної орендної плати, становить 12% від нормативної грошової оцінки земельної ділянки.</w:t>
      </w:r>
    </w:p>
    <w:p w:rsidR="003A70F7" w:rsidRDefault="00B15441" w:rsidP="003A70F7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9</w:t>
      </w:r>
      <w:r w:rsidR="003A70F7" w:rsidRPr="005A4E31">
        <w:rPr>
          <w:b/>
          <w:sz w:val="28"/>
          <w:szCs w:val="28"/>
        </w:rPr>
        <w:t>.</w:t>
      </w:r>
      <w:r w:rsidR="003A70F7">
        <w:rPr>
          <w:sz w:val="28"/>
          <w:szCs w:val="28"/>
        </w:rPr>
        <w:t xml:space="preserve"> </w:t>
      </w:r>
      <w:r w:rsidR="003A70F7" w:rsidRPr="005A4E31">
        <w:rPr>
          <w:rFonts w:eastAsia="Calibri"/>
          <w:sz w:val="28"/>
          <w:szCs w:val="28"/>
          <w:lang w:eastAsia="en-US"/>
        </w:rPr>
        <w:t xml:space="preserve">Гарантійний внесок становить 30% від </w:t>
      </w:r>
      <w:r>
        <w:rPr>
          <w:sz w:val="28"/>
          <w:szCs w:val="28"/>
        </w:rPr>
        <w:t>стартової</w:t>
      </w:r>
      <w:r w:rsidRPr="001232F6">
        <w:rPr>
          <w:sz w:val="28"/>
          <w:szCs w:val="28"/>
        </w:rPr>
        <w:t xml:space="preserve"> цін</w:t>
      </w:r>
      <w:r>
        <w:rPr>
          <w:sz w:val="28"/>
          <w:szCs w:val="28"/>
        </w:rPr>
        <w:t>и</w:t>
      </w:r>
      <w:r w:rsidR="003A70F7" w:rsidRPr="005A4E31">
        <w:rPr>
          <w:rFonts w:eastAsia="Calibri"/>
          <w:sz w:val="28"/>
          <w:szCs w:val="28"/>
          <w:lang w:eastAsia="en-US"/>
        </w:rPr>
        <w:t>.</w:t>
      </w:r>
    </w:p>
    <w:p w:rsidR="003A70F7" w:rsidRPr="005A4E31" w:rsidRDefault="00B15441" w:rsidP="003A70F7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3A70F7" w:rsidRPr="005A4E31">
        <w:rPr>
          <w:rFonts w:eastAsia="Calibri"/>
          <w:b/>
          <w:sz w:val="28"/>
          <w:szCs w:val="28"/>
          <w:lang w:eastAsia="en-US"/>
        </w:rPr>
        <w:t>.</w:t>
      </w:r>
      <w:r w:rsidR="003A70F7" w:rsidRPr="005A4E31">
        <w:rPr>
          <w:rFonts w:eastAsia="Calibri"/>
          <w:sz w:val="28"/>
          <w:szCs w:val="28"/>
          <w:lang w:eastAsia="en-US"/>
        </w:rPr>
        <w:t xml:space="preserve"> Крок торгів </w:t>
      </w:r>
      <w:r w:rsidR="003A70F7">
        <w:rPr>
          <w:rFonts w:eastAsia="Calibri"/>
          <w:sz w:val="28"/>
          <w:szCs w:val="28"/>
          <w:lang w:eastAsia="en-US"/>
        </w:rPr>
        <w:t xml:space="preserve">становить </w:t>
      </w:r>
      <w:r w:rsidR="003A70F7" w:rsidRPr="005A4E31">
        <w:rPr>
          <w:rFonts w:eastAsia="Calibri"/>
          <w:sz w:val="28"/>
          <w:szCs w:val="28"/>
          <w:lang w:eastAsia="en-US"/>
        </w:rPr>
        <w:t xml:space="preserve">1% </w:t>
      </w:r>
      <w:r w:rsidR="003A70F7">
        <w:rPr>
          <w:rFonts w:eastAsia="Calibri"/>
          <w:sz w:val="28"/>
          <w:szCs w:val="28"/>
          <w:lang w:eastAsia="en-US"/>
        </w:rPr>
        <w:t xml:space="preserve">від </w:t>
      </w:r>
      <w:r>
        <w:rPr>
          <w:sz w:val="28"/>
          <w:szCs w:val="28"/>
        </w:rPr>
        <w:t>стартової</w:t>
      </w:r>
      <w:r w:rsidRPr="001232F6">
        <w:rPr>
          <w:sz w:val="28"/>
          <w:szCs w:val="28"/>
        </w:rPr>
        <w:t xml:space="preserve"> цін</w:t>
      </w:r>
      <w:r>
        <w:rPr>
          <w:sz w:val="28"/>
          <w:szCs w:val="28"/>
        </w:rPr>
        <w:t>и</w:t>
      </w:r>
      <w:r w:rsidR="003A70F7">
        <w:rPr>
          <w:rFonts w:eastAsia="Calibri"/>
          <w:sz w:val="28"/>
          <w:szCs w:val="28"/>
          <w:lang w:eastAsia="en-US"/>
        </w:rPr>
        <w:t>.</w:t>
      </w:r>
    </w:p>
    <w:p w:rsidR="00B15441" w:rsidRPr="00BF1F1A" w:rsidRDefault="00B15441" w:rsidP="00B154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BF1F1A">
        <w:rPr>
          <w:b/>
          <w:sz w:val="28"/>
          <w:szCs w:val="28"/>
        </w:rPr>
        <w:t xml:space="preserve">. </w:t>
      </w:r>
      <w:r w:rsidRPr="00021DB5">
        <w:rPr>
          <w:color w:val="202122"/>
          <w:sz w:val="28"/>
          <w:szCs w:val="28"/>
        </w:rPr>
        <w:t>Право на земельну ділянку, набуте за результатами проведення земельних торгів, виникає </w:t>
      </w:r>
      <w:r w:rsidRPr="00021DB5">
        <w:rPr>
          <w:sz w:val="28"/>
          <w:szCs w:val="28"/>
        </w:rPr>
        <w:t>з дня </w:t>
      </w:r>
      <w:hyperlink r:id="rId9" w:tooltip="Державна реєстрація речових прав на нерухоме майно" w:history="1">
        <w:r w:rsidRPr="00021DB5">
          <w:rPr>
            <w:sz w:val="28"/>
            <w:szCs w:val="28"/>
          </w:rPr>
          <w:t>державної реєстрації такого права</w:t>
        </w:r>
      </w:hyperlink>
      <w:r>
        <w:rPr>
          <w:sz w:val="28"/>
          <w:szCs w:val="28"/>
        </w:rPr>
        <w:t>.</w:t>
      </w:r>
    </w:p>
    <w:p w:rsidR="003A70F7" w:rsidRDefault="003A70F7" w:rsidP="003A70F7">
      <w:pPr>
        <w:jc w:val="both"/>
        <w:rPr>
          <w:sz w:val="28"/>
          <w:szCs w:val="28"/>
        </w:rPr>
      </w:pPr>
    </w:p>
    <w:p w:rsidR="003A70F7" w:rsidRDefault="003A70F7" w:rsidP="003A70F7">
      <w:pPr>
        <w:rPr>
          <w:sz w:val="28"/>
          <w:szCs w:val="28"/>
        </w:rPr>
      </w:pPr>
    </w:p>
    <w:p w:rsidR="003A70F7" w:rsidRDefault="003A70F7" w:rsidP="003A70F7">
      <w:pPr>
        <w:rPr>
          <w:sz w:val="28"/>
          <w:szCs w:val="28"/>
        </w:rPr>
      </w:pPr>
    </w:p>
    <w:p w:rsidR="003A70F7" w:rsidRDefault="003A70F7" w:rsidP="003A70F7">
      <w:pPr>
        <w:rPr>
          <w:sz w:val="28"/>
          <w:szCs w:val="28"/>
        </w:rPr>
      </w:pPr>
    </w:p>
    <w:p w:rsidR="003A70F7" w:rsidRDefault="003A70F7" w:rsidP="003A70F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Василь МАЙСТРЕНКО       </w:t>
      </w:r>
    </w:p>
    <w:p w:rsidR="003A70F7" w:rsidRDefault="003A70F7" w:rsidP="003A70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70F7" w:rsidRDefault="003A70F7" w:rsidP="003A70F7">
      <w:pPr>
        <w:jc w:val="both"/>
        <w:rPr>
          <w:sz w:val="32"/>
          <w:szCs w:val="28"/>
        </w:rPr>
      </w:pPr>
    </w:p>
    <w:p w:rsidR="003A70F7" w:rsidRPr="003A70F7" w:rsidRDefault="003A70F7" w:rsidP="003A70F7">
      <w:pPr>
        <w:tabs>
          <w:tab w:val="left" w:pos="1035"/>
        </w:tabs>
        <w:rPr>
          <w:sz w:val="22"/>
          <w:szCs w:val="22"/>
        </w:rPr>
      </w:pPr>
    </w:p>
    <w:sectPr w:rsidR="003A70F7" w:rsidRPr="003A70F7" w:rsidSect="00DF2F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9A" w:rsidRDefault="0002219A">
      <w:r>
        <w:separator/>
      </w:r>
    </w:p>
  </w:endnote>
  <w:endnote w:type="continuationSeparator" w:id="0">
    <w:p w:rsidR="0002219A" w:rsidRDefault="0002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9A" w:rsidRDefault="0002219A">
      <w:r>
        <w:separator/>
      </w:r>
    </w:p>
  </w:footnote>
  <w:footnote w:type="continuationSeparator" w:id="0">
    <w:p w:rsidR="0002219A" w:rsidRDefault="0002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2219A"/>
    <w:rsid w:val="0004108E"/>
    <w:rsid w:val="00044E0D"/>
    <w:rsid w:val="000643BD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02EF6"/>
    <w:rsid w:val="00121FF5"/>
    <w:rsid w:val="00123727"/>
    <w:rsid w:val="00125512"/>
    <w:rsid w:val="00126AFA"/>
    <w:rsid w:val="00134DA7"/>
    <w:rsid w:val="00137547"/>
    <w:rsid w:val="00141BC9"/>
    <w:rsid w:val="001501E3"/>
    <w:rsid w:val="00163045"/>
    <w:rsid w:val="00167B38"/>
    <w:rsid w:val="001823FB"/>
    <w:rsid w:val="001975CD"/>
    <w:rsid w:val="001A4251"/>
    <w:rsid w:val="001C71CF"/>
    <w:rsid w:val="001D1226"/>
    <w:rsid w:val="001E30B4"/>
    <w:rsid w:val="001E5136"/>
    <w:rsid w:val="002101B2"/>
    <w:rsid w:val="00210C28"/>
    <w:rsid w:val="002113E4"/>
    <w:rsid w:val="0021140C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96B97"/>
    <w:rsid w:val="002A79BA"/>
    <w:rsid w:val="002A7DCE"/>
    <w:rsid w:val="002B16AD"/>
    <w:rsid w:val="002B419B"/>
    <w:rsid w:val="002D471B"/>
    <w:rsid w:val="002D5E57"/>
    <w:rsid w:val="002E186E"/>
    <w:rsid w:val="002E30A0"/>
    <w:rsid w:val="002E445F"/>
    <w:rsid w:val="002F1C81"/>
    <w:rsid w:val="002F36D8"/>
    <w:rsid w:val="002F454A"/>
    <w:rsid w:val="002F7229"/>
    <w:rsid w:val="00300E55"/>
    <w:rsid w:val="00306049"/>
    <w:rsid w:val="00306599"/>
    <w:rsid w:val="00321A8F"/>
    <w:rsid w:val="00331752"/>
    <w:rsid w:val="00337BA3"/>
    <w:rsid w:val="0034465F"/>
    <w:rsid w:val="003A171F"/>
    <w:rsid w:val="003A29DA"/>
    <w:rsid w:val="003A70F7"/>
    <w:rsid w:val="003B2AA0"/>
    <w:rsid w:val="003B70E4"/>
    <w:rsid w:val="003C5EA1"/>
    <w:rsid w:val="003D63E1"/>
    <w:rsid w:val="003D73FF"/>
    <w:rsid w:val="003F3DCB"/>
    <w:rsid w:val="003F7029"/>
    <w:rsid w:val="004170CE"/>
    <w:rsid w:val="004260D6"/>
    <w:rsid w:val="00433FA5"/>
    <w:rsid w:val="00437D58"/>
    <w:rsid w:val="00440734"/>
    <w:rsid w:val="00457C38"/>
    <w:rsid w:val="0046141F"/>
    <w:rsid w:val="00464755"/>
    <w:rsid w:val="0046657C"/>
    <w:rsid w:val="0046734E"/>
    <w:rsid w:val="00471099"/>
    <w:rsid w:val="00487891"/>
    <w:rsid w:val="004A0B2E"/>
    <w:rsid w:val="004C5FF5"/>
    <w:rsid w:val="004D2E54"/>
    <w:rsid w:val="004D77D3"/>
    <w:rsid w:val="004E1D3C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0084"/>
    <w:rsid w:val="006457D0"/>
    <w:rsid w:val="006525CD"/>
    <w:rsid w:val="00652A0E"/>
    <w:rsid w:val="0065434A"/>
    <w:rsid w:val="00654FD5"/>
    <w:rsid w:val="006611D6"/>
    <w:rsid w:val="006618B6"/>
    <w:rsid w:val="0068025C"/>
    <w:rsid w:val="006A2886"/>
    <w:rsid w:val="006A6546"/>
    <w:rsid w:val="006B1DAD"/>
    <w:rsid w:val="006B295C"/>
    <w:rsid w:val="006B6901"/>
    <w:rsid w:val="006C091E"/>
    <w:rsid w:val="006D214F"/>
    <w:rsid w:val="006D3914"/>
    <w:rsid w:val="006D64D2"/>
    <w:rsid w:val="006D7CA0"/>
    <w:rsid w:val="006F5EE3"/>
    <w:rsid w:val="006F7892"/>
    <w:rsid w:val="0070308C"/>
    <w:rsid w:val="00704C85"/>
    <w:rsid w:val="007065C9"/>
    <w:rsid w:val="0071078F"/>
    <w:rsid w:val="00726A0A"/>
    <w:rsid w:val="007326AB"/>
    <w:rsid w:val="00736E58"/>
    <w:rsid w:val="00740D2B"/>
    <w:rsid w:val="007471F0"/>
    <w:rsid w:val="007578AA"/>
    <w:rsid w:val="00762A9E"/>
    <w:rsid w:val="00783690"/>
    <w:rsid w:val="00791018"/>
    <w:rsid w:val="007A046C"/>
    <w:rsid w:val="007C4950"/>
    <w:rsid w:val="007D034B"/>
    <w:rsid w:val="007D7B4F"/>
    <w:rsid w:val="007D7E46"/>
    <w:rsid w:val="007E29E2"/>
    <w:rsid w:val="007E6D47"/>
    <w:rsid w:val="007F10DC"/>
    <w:rsid w:val="007F23F2"/>
    <w:rsid w:val="00801457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64E38"/>
    <w:rsid w:val="00870F07"/>
    <w:rsid w:val="00871A5B"/>
    <w:rsid w:val="00872B9A"/>
    <w:rsid w:val="00876BE7"/>
    <w:rsid w:val="00880058"/>
    <w:rsid w:val="00882985"/>
    <w:rsid w:val="00882DA5"/>
    <w:rsid w:val="008942CB"/>
    <w:rsid w:val="00894944"/>
    <w:rsid w:val="008A48D4"/>
    <w:rsid w:val="008B5541"/>
    <w:rsid w:val="008C0A9B"/>
    <w:rsid w:val="008C5C1B"/>
    <w:rsid w:val="008E34E6"/>
    <w:rsid w:val="008F1D0D"/>
    <w:rsid w:val="008F3BE9"/>
    <w:rsid w:val="008F78DF"/>
    <w:rsid w:val="00912138"/>
    <w:rsid w:val="00915D03"/>
    <w:rsid w:val="00922249"/>
    <w:rsid w:val="00924C8E"/>
    <w:rsid w:val="00927931"/>
    <w:rsid w:val="00932700"/>
    <w:rsid w:val="00933099"/>
    <w:rsid w:val="00935B95"/>
    <w:rsid w:val="0094209F"/>
    <w:rsid w:val="0094213D"/>
    <w:rsid w:val="00943D32"/>
    <w:rsid w:val="009510FF"/>
    <w:rsid w:val="00956D48"/>
    <w:rsid w:val="009570B3"/>
    <w:rsid w:val="009602B6"/>
    <w:rsid w:val="009643D3"/>
    <w:rsid w:val="009824AD"/>
    <w:rsid w:val="00983706"/>
    <w:rsid w:val="00993977"/>
    <w:rsid w:val="00995B63"/>
    <w:rsid w:val="009A75E2"/>
    <w:rsid w:val="009B6AD7"/>
    <w:rsid w:val="009C48D3"/>
    <w:rsid w:val="009C75EE"/>
    <w:rsid w:val="009D0F21"/>
    <w:rsid w:val="009D6F47"/>
    <w:rsid w:val="009E656A"/>
    <w:rsid w:val="00A07DC7"/>
    <w:rsid w:val="00A132B0"/>
    <w:rsid w:val="00A26641"/>
    <w:rsid w:val="00A312D5"/>
    <w:rsid w:val="00A33F86"/>
    <w:rsid w:val="00A373E4"/>
    <w:rsid w:val="00A45243"/>
    <w:rsid w:val="00A46584"/>
    <w:rsid w:val="00A538DE"/>
    <w:rsid w:val="00A6432F"/>
    <w:rsid w:val="00A73377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15441"/>
    <w:rsid w:val="00B20A0E"/>
    <w:rsid w:val="00B349E2"/>
    <w:rsid w:val="00B37B68"/>
    <w:rsid w:val="00B4699E"/>
    <w:rsid w:val="00B51868"/>
    <w:rsid w:val="00B52EEA"/>
    <w:rsid w:val="00B55374"/>
    <w:rsid w:val="00B77EBE"/>
    <w:rsid w:val="00B92C93"/>
    <w:rsid w:val="00B93BC9"/>
    <w:rsid w:val="00BA1A53"/>
    <w:rsid w:val="00BB05A8"/>
    <w:rsid w:val="00BC118C"/>
    <w:rsid w:val="00BC2005"/>
    <w:rsid w:val="00BC4900"/>
    <w:rsid w:val="00BD3723"/>
    <w:rsid w:val="00BD5570"/>
    <w:rsid w:val="00BE70F9"/>
    <w:rsid w:val="00BF50AB"/>
    <w:rsid w:val="00C04D12"/>
    <w:rsid w:val="00C1338E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671A1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D77B0"/>
    <w:rsid w:val="00CE20DE"/>
    <w:rsid w:val="00CF0057"/>
    <w:rsid w:val="00CF1CA2"/>
    <w:rsid w:val="00CF6675"/>
    <w:rsid w:val="00CF7F1E"/>
    <w:rsid w:val="00D06F07"/>
    <w:rsid w:val="00D15FEA"/>
    <w:rsid w:val="00D2050F"/>
    <w:rsid w:val="00D22862"/>
    <w:rsid w:val="00D345E7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E0673"/>
    <w:rsid w:val="00DF2FE9"/>
    <w:rsid w:val="00DF38D5"/>
    <w:rsid w:val="00DF67B8"/>
    <w:rsid w:val="00E10C65"/>
    <w:rsid w:val="00E16452"/>
    <w:rsid w:val="00E16540"/>
    <w:rsid w:val="00E22BE8"/>
    <w:rsid w:val="00E310D1"/>
    <w:rsid w:val="00E36784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23A9B"/>
    <w:rsid w:val="00F418D6"/>
    <w:rsid w:val="00F623AF"/>
    <w:rsid w:val="00F65383"/>
    <w:rsid w:val="00F67B6C"/>
    <w:rsid w:val="00F75591"/>
    <w:rsid w:val="00F927A8"/>
    <w:rsid w:val="00F92D10"/>
    <w:rsid w:val="00F93567"/>
    <w:rsid w:val="00F9481D"/>
    <w:rsid w:val="00FB7279"/>
    <w:rsid w:val="00FC2011"/>
    <w:rsid w:val="00FD1043"/>
    <w:rsid w:val="00FD1778"/>
    <w:rsid w:val="00FD3102"/>
    <w:rsid w:val="00FD45B6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legalaid.gov.ua/index.php/%D0%94%D0%B5%D1%80%D0%B6%D0%B0%D0%B2%D0%BD%D0%B0_%D1%80%D0%B5%D1%94%D1%81%D1%82%D1%80%D0%B0%D1%86%D1%96%D1%8F_%D1%80%D0%B5%D1%87%D0%BE%D0%B2%D0%B8%D1%85_%D0%BF%D1%80%D0%B0%D0%B2_%D0%BD%D0%B0_%D0%BD%D0%B5%D1%80%D1%83%D1%85%D0%BE%D0%BC%D0%B5_%D0%BC%D0%B0%D0%B9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19</cp:revision>
  <cp:lastPrinted>2024-05-24T09:39:00Z</cp:lastPrinted>
  <dcterms:created xsi:type="dcterms:W3CDTF">2024-04-15T09:17:00Z</dcterms:created>
  <dcterms:modified xsi:type="dcterms:W3CDTF">2024-05-24T09:41:00Z</dcterms:modified>
</cp:coreProperties>
</file>