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04CBD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51A81C9" wp14:editId="04F1D00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CCF65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17FD1C5A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6435672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6FC462A5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5C093559" w14:textId="77777777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>Р І Ш Е Н Н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14:paraId="68507644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71D5EDDC" w14:textId="77777777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63518A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371304FD" w14:textId="77777777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C5F4AE" wp14:editId="04489F2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сесія восьмого скликання)</w:t>
      </w:r>
    </w:p>
    <w:p w14:paraId="47A5E9A1" w14:textId="2C703CF9" w:rsidR="000C4241" w:rsidRPr="000C4241" w:rsidRDefault="000C4241" w:rsidP="000C4241">
      <w:pPr>
        <w:tabs>
          <w:tab w:val="left" w:pos="567"/>
        </w:tabs>
        <w:spacing w:after="0"/>
        <w:rPr>
          <w:rFonts w:ascii="Times New Roman" w:hAnsi="Times New Roman"/>
          <w:sz w:val="28"/>
          <w:u w:val="single"/>
          <w:lang w:val="uk-UA"/>
        </w:rPr>
      </w:pPr>
      <w:r w:rsidRPr="000C4241">
        <w:rPr>
          <w:rFonts w:ascii="Times New Roman" w:hAnsi="Times New Roman"/>
          <w:sz w:val="28"/>
          <w:u w:val="single"/>
          <w:lang w:val="uk-UA"/>
        </w:rPr>
        <w:t xml:space="preserve">від </w:t>
      </w:r>
      <w:r w:rsidRPr="000C4241">
        <w:rPr>
          <w:rFonts w:ascii="Times New Roman" w:hAnsi="Times New Roman"/>
          <w:sz w:val="28"/>
          <w:u w:val="single"/>
        </w:rPr>
        <w:t>____</w:t>
      </w:r>
      <w:r w:rsidRPr="000C4241">
        <w:rPr>
          <w:rFonts w:ascii="Times New Roman" w:hAnsi="Times New Roman"/>
          <w:sz w:val="28"/>
          <w:u w:val="single"/>
          <w:lang w:val="uk-UA"/>
        </w:rPr>
        <w:t>_____202</w:t>
      </w:r>
      <w:r w:rsidR="00E7388E">
        <w:rPr>
          <w:rFonts w:ascii="Times New Roman" w:hAnsi="Times New Roman"/>
          <w:sz w:val="28"/>
          <w:u w:val="single"/>
          <w:lang w:val="uk-UA"/>
        </w:rPr>
        <w:t>5</w:t>
      </w:r>
      <w:bookmarkStart w:id="0" w:name="_GoBack"/>
      <w:bookmarkEnd w:id="0"/>
      <w:r w:rsidRPr="000C4241">
        <w:rPr>
          <w:rFonts w:ascii="Times New Roman" w:hAnsi="Times New Roman"/>
          <w:sz w:val="28"/>
          <w:u w:val="single"/>
          <w:lang w:val="uk-UA"/>
        </w:rPr>
        <w:t xml:space="preserve"> року № </w:t>
      </w:r>
      <w:r w:rsidRPr="000C4241"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</w:t>
      </w:r>
    </w:p>
    <w:p w14:paraId="4300A16D" w14:textId="77777777" w:rsidR="000C4241" w:rsidRPr="000C4241" w:rsidRDefault="000C4241" w:rsidP="000C4241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4241">
        <w:rPr>
          <w:rFonts w:ascii="Times New Roman" w:hAnsi="Times New Roman"/>
          <w:bCs/>
          <w:sz w:val="28"/>
          <w:szCs w:val="28"/>
          <w:lang w:val="uk-UA"/>
        </w:rPr>
        <w:t>Про внесення змін до структури комунального</w:t>
      </w:r>
    </w:p>
    <w:p w14:paraId="0A3DB309" w14:textId="77777777" w:rsidR="000C4241" w:rsidRPr="000C4241" w:rsidRDefault="000C4241" w:rsidP="000C4241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4241">
        <w:rPr>
          <w:rFonts w:ascii="Times New Roman" w:hAnsi="Times New Roman"/>
          <w:bCs/>
          <w:sz w:val="28"/>
          <w:szCs w:val="28"/>
          <w:lang w:val="uk-UA"/>
        </w:rPr>
        <w:t>некомерційного підприємства «Малинська  міська</w:t>
      </w:r>
    </w:p>
    <w:p w14:paraId="7C0A0AFA" w14:textId="77777777" w:rsidR="000C4241" w:rsidRPr="000C4241" w:rsidRDefault="000C4241" w:rsidP="000C4241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4241">
        <w:rPr>
          <w:rFonts w:ascii="Times New Roman" w:hAnsi="Times New Roman"/>
          <w:bCs/>
          <w:sz w:val="28"/>
          <w:szCs w:val="28"/>
          <w:lang w:val="uk-UA"/>
        </w:rPr>
        <w:t>лікарня» Малинської міської ради</w:t>
      </w:r>
    </w:p>
    <w:p w14:paraId="28540731" w14:textId="77777777" w:rsidR="000C4241" w:rsidRPr="00A716DA" w:rsidRDefault="000C4241" w:rsidP="000C4241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3AA4ABB5" w14:textId="604D39EA" w:rsidR="000C4241" w:rsidRPr="000C4241" w:rsidRDefault="000C4241" w:rsidP="000C424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4241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Статуту </w:t>
      </w:r>
      <w:r w:rsidRPr="000C4241">
        <w:rPr>
          <w:rFonts w:ascii="Times New Roman" w:hAnsi="Times New Roman"/>
          <w:bCs/>
          <w:sz w:val="28"/>
          <w:szCs w:val="28"/>
          <w:lang w:val="uk-UA" w:eastAsia="uk-UA"/>
        </w:rPr>
        <w:t>комунального некомерційного підприємства «Малинська міська лікарня»  Малинської міської ради,</w:t>
      </w:r>
      <w:r w:rsidRPr="000C4241">
        <w:rPr>
          <w:rFonts w:ascii="Times New Roman" w:hAnsi="Times New Roman"/>
          <w:bCs/>
          <w:sz w:val="28"/>
          <w:szCs w:val="28"/>
          <w:lang w:val="uk-UA"/>
        </w:rPr>
        <w:t xml:space="preserve"> затвердженого рішенням 78-ї сесії Малинської міської ради  сьомого скликання від 16.08.2019 № 104 та  листа  директора КНП «Малинська міська лікарня» Малинської міської ради «Про внесення змін до структури КНП «Малинська міська лікарня» Малинської міської ради № </w:t>
      </w:r>
      <w:r w:rsidR="00A716DA">
        <w:rPr>
          <w:rFonts w:ascii="Times New Roman" w:hAnsi="Times New Roman"/>
          <w:bCs/>
          <w:sz w:val="28"/>
          <w:szCs w:val="28"/>
          <w:lang w:val="uk-UA"/>
        </w:rPr>
        <w:t>84</w:t>
      </w:r>
      <w:r w:rsidRPr="000C4241">
        <w:rPr>
          <w:rFonts w:ascii="Times New Roman" w:hAnsi="Times New Roman"/>
          <w:bCs/>
          <w:sz w:val="28"/>
          <w:szCs w:val="28"/>
          <w:lang w:val="uk-UA"/>
        </w:rPr>
        <w:t xml:space="preserve"> від </w:t>
      </w:r>
      <w:r w:rsidR="00A716DA">
        <w:rPr>
          <w:rFonts w:ascii="Times New Roman" w:hAnsi="Times New Roman"/>
          <w:bCs/>
          <w:sz w:val="28"/>
          <w:szCs w:val="28"/>
          <w:lang w:val="uk-UA"/>
        </w:rPr>
        <w:t>14</w:t>
      </w:r>
      <w:r w:rsidRPr="000C4241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A716DA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0C4241">
        <w:rPr>
          <w:rFonts w:ascii="Times New Roman" w:hAnsi="Times New Roman"/>
          <w:bCs/>
          <w:sz w:val="28"/>
          <w:szCs w:val="28"/>
          <w:lang w:val="uk-UA"/>
        </w:rPr>
        <w:t>.202</w:t>
      </w:r>
      <w:r w:rsidR="00A716DA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0C4241">
        <w:rPr>
          <w:rFonts w:ascii="Times New Roman" w:hAnsi="Times New Roman"/>
          <w:bCs/>
          <w:sz w:val="28"/>
          <w:szCs w:val="28"/>
          <w:lang w:val="uk-UA"/>
        </w:rPr>
        <w:t>,  міська рада</w:t>
      </w:r>
    </w:p>
    <w:p w14:paraId="5A5C0E7A" w14:textId="77777777" w:rsidR="000C4241" w:rsidRPr="00A716DA" w:rsidRDefault="000C4241" w:rsidP="000C4241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18A4425A" w14:textId="77777777" w:rsidR="000C4241" w:rsidRPr="000C4241" w:rsidRDefault="000C4241" w:rsidP="000C4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241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70923CFA" w14:textId="77777777" w:rsidR="000C4241" w:rsidRPr="00A716DA" w:rsidRDefault="000C4241" w:rsidP="000C42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53A2B32" w14:textId="0ACA4908" w:rsidR="000C4241" w:rsidRDefault="000C4241" w:rsidP="000C4241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4241">
        <w:rPr>
          <w:rFonts w:ascii="Times New Roman" w:hAnsi="Times New Roman"/>
          <w:bCs/>
          <w:sz w:val="28"/>
          <w:szCs w:val="28"/>
          <w:lang w:val="uk-UA"/>
        </w:rPr>
        <w:t>1. Внести  зміни до   структури  комунального некомерційного підприємства «Малинська міська лікарня» Малинської міської ради,  затвердженої  рішенням сесії  Малинської міської ради   від 20.03.2023 № 879, а саме:</w:t>
      </w:r>
    </w:p>
    <w:p w14:paraId="4349F4A9" w14:textId="56FC16C1" w:rsidR="00443252" w:rsidRDefault="002E76E8" w:rsidP="002E76E8">
      <w:pPr>
        <w:pStyle w:val="docdat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</w:pPr>
      <w:r>
        <w:rPr>
          <w:color w:val="333333"/>
          <w:sz w:val="28"/>
          <w:szCs w:val="28"/>
          <w:shd w:val="clear" w:color="auto" w:fill="FFFFFF"/>
        </w:rPr>
        <w:t xml:space="preserve">        </w:t>
      </w:r>
      <w:r w:rsidR="00443252">
        <w:rPr>
          <w:color w:val="333333"/>
          <w:sz w:val="28"/>
          <w:szCs w:val="28"/>
          <w:shd w:val="clear" w:color="auto" w:fill="FFFFFF"/>
        </w:rPr>
        <w:t>вивести зі складу структури «Консультативно – діагностичної поліклініки»</w:t>
      </w:r>
      <w:r>
        <w:rPr>
          <w:color w:val="333333"/>
          <w:sz w:val="28"/>
          <w:szCs w:val="28"/>
          <w:shd w:val="clear" w:color="auto" w:fill="FFFFFF"/>
        </w:rPr>
        <w:t xml:space="preserve"> -</w:t>
      </w:r>
      <w:r w:rsidR="00443252" w:rsidRPr="002E76E8">
        <w:rPr>
          <w:color w:val="000000"/>
          <w:sz w:val="28"/>
          <w:szCs w:val="28"/>
        </w:rPr>
        <w:t xml:space="preserve"> клініко–діагностичну лабораторію</w:t>
      </w:r>
      <w:r w:rsidR="00F57E75">
        <w:rPr>
          <w:color w:val="000000"/>
          <w:sz w:val="28"/>
          <w:szCs w:val="28"/>
        </w:rPr>
        <w:t xml:space="preserve"> та</w:t>
      </w:r>
      <w:r w:rsidR="00443252" w:rsidRPr="002E76E8">
        <w:rPr>
          <w:color w:val="000000"/>
          <w:sz w:val="28"/>
          <w:szCs w:val="28"/>
        </w:rPr>
        <w:t>  відділ з інфекційного контролю</w:t>
      </w:r>
      <w:r>
        <w:rPr>
          <w:color w:val="000000"/>
          <w:sz w:val="28"/>
          <w:szCs w:val="28"/>
        </w:rPr>
        <w:t>;</w:t>
      </w:r>
    </w:p>
    <w:p w14:paraId="61DCF8CB" w14:textId="0A3491F5" w:rsidR="002E76E8" w:rsidRDefault="00443252" w:rsidP="00A716DA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   </w:t>
      </w:r>
      <w:r w:rsidR="002E76E8">
        <w:rPr>
          <w:color w:val="000000"/>
          <w:sz w:val="28"/>
          <w:szCs w:val="28"/>
        </w:rPr>
        <w:t xml:space="preserve">     </w:t>
      </w:r>
      <w:r>
        <w:rPr>
          <w:color w:val="333333"/>
          <w:sz w:val="28"/>
          <w:szCs w:val="28"/>
          <w:shd w:val="clear" w:color="auto" w:fill="FFFFFF"/>
        </w:rPr>
        <w:t>вивести зі складу структури</w:t>
      </w:r>
      <w:r>
        <w:rPr>
          <w:color w:val="333333"/>
          <w:sz w:val="28"/>
          <w:szCs w:val="28"/>
        </w:rPr>
        <w:t xml:space="preserve"> «Стаціонару»</w:t>
      </w:r>
      <w:r w:rsidR="002E76E8">
        <w:rPr>
          <w:color w:val="333333"/>
          <w:sz w:val="28"/>
          <w:szCs w:val="28"/>
        </w:rPr>
        <w:t xml:space="preserve"> -</w:t>
      </w:r>
      <w:r>
        <w:rPr>
          <w:color w:val="333333"/>
          <w:sz w:val="28"/>
          <w:szCs w:val="28"/>
        </w:rPr>
        <w:t>   аптеку</w:t>
      </w:r>
      <w:r w:rsidR="002E76E8">
        <w:rPr>
          <w:color w:val="333333"/>
          <w:sz w:val="28"/>
          <w:szCs w:val="28"/>
        </w:rPr>
        <w:t>;</w:t>
      </w:r>
    </w:p>
    <w:p w14:paraId="3EA0DF0F" w14:textId="51BBAD7D" w:rsidR="00443252" w:rsidRDefault="00443252" w:rsidP="002E76E8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 </w:t>
      </w:r>
      <w:r w:rsidR="002E76E8">
        <w:rPr>
          <w:color w:val="000000"/>
          <w:sz w:val="28"/>
          <w:szCs w:val="28"/>
        </w:rPr>
        <w:t xml:space="preserve"> вв</w:t>
      </w:r>
      <w:r>
        <w:rPr>
          <w:color w:val="000000"/>
          <w:sz w:val="28"/>
          <w:szCs w:val="28"/>
        </w:rPr>
        <w:t>ести окремими структурними підрозділами    - клініко–діагностичну лабораторію</w:t>
      </w:r>
      <w:r w:rsidR="00F57E75">
        <w:rPr>
          <w:color w:val="000000"/>
          <w:sz w:val="28"/>
          <w:szCs w:val="28"/>
        </w:rPr>
        <w:t xml:space="preserve"> та</w:t>
      </w:r>
      <w:r>
        <w:rPr>
          <w:color w:val="000000"/>
          <w:sz w:val="28"/>
          <w:szCs w:val="28"/>
        </w:rPr>
        <w:t xml:space="preserve"> відділ з інфекційного контролю</w:t>
      </w:r>
      <w:r w:rsidR="002E76E8">
        <w:rPr>
          <w:color w:val="000000"/>
          <w:sz w:val="28"/>
          <w:szCs w:val="28"/>
        </w:rPr>
        <w:t>, аптеку;</w:t>
      </w:r>
    </w:p>
    <w:p w14:paraId="3C93DFAE" w14:textId="091E803F" w:rsidR="00443252" w:rsidRDefault="000C4241" w:rsidP="00443252">
      <w:pPr>
        <w:tabs>
          <w:tab w:val="left" w:pos="567"/>
          <w:tab w:val="left" w:pos="1155"/>
          <w:tab w:val="left" w:pos="5103"/>
        </w:tabs>
        <w:spacing w:after="0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0C4241">
        <w:rPr>
          <w:rFonts w:ascii="Times New Roman" w:hAnsi="Times New Roman"/>
          <w:sz w:val="28"/>
          <w:szCs w:val="28"/>
          <w:highlight w:val="white"/>
          <w:lang w:val="uk-UA"/>
        </w:rPr>
        <w:t xml:space="preserve">  </w:t>
      </w:r>
      <w:r w:rsidR="00443252">
        <w:rPr>
          <w:rFonts w:ascii="Times New Roman" w:hAnsi="Times New Roman"/>
          <w:sz w:val="28"/>
          <w:szCs w:val="28"/>
          <w:highlight w:val="white"/>
          <w:lang w:val="uk-UA"/>
        </w:rPr>
        <w:t xml:space="preserve">      в</w:t>
      </w:r>
      <w:r w:rsidR="005E08C6">
        <w:rPr>
          <w:rFonts w:ascii="Times New Roman" w:hAnsi="Times New Roman"/>
          <w:sz w:val="28"/>
          <w:szCs w:val="28"/>
          <w:highlight w:val="white"/>
          <w:lang w:val="uk-UA"/>
        </w:rPr>
        <w:t xml:space="preserve">вести до складу </w:t>
      </w:r>
      <w:r w:rsidR="00F57E75">
        <w:rPr>
          <w:rFonts w:ascii="Times New Roman" w:hAnsi="Times New Roman"/>
          <w:sz w:val="28"/>
          <w:szCs w:val="28"/>
          <w:highlight w:val="white"/>
          <w:lang w:val="uk-UA"/>
        </w:rPr>
        <w:t>«А</w:t>
      </w:r>
      <w:r w:rsidR="005E08C6">
        <w:rPr>
          <w:rFonts w:ascii="Times New Roman" w:hAnsi="Times New Roman"/>
          <w:sz w:val="28"/>
          <w:szCs w:val="28"/>
          <w:highlight w:val="white"/>
          <w:lang w:val="uk-UA"/>
        </w:rPr>
        <w:t>дміністративно</w:t>
      </w:r>
      <w:r w:rsidR="00443252">
        <w:rPr>
          <w:rFonts w:ascii="Times New Roman" w:hAnsi="Times New Roman"/>
          <w:sz w:val="28"/>
          <w:szCs w:val="28"/>
          <w:highlight w:val="white"/>
          <w:lang w:val="uk-UA"/>
        </w:rPr>
        <w:t xml:space="preserve"> </w:t>
      </w:r>
      <w:r w:rsidR="005E08C6">
        <w:rPr>
          <w:rFonts w:ascii="Times New Roman" w:hAnsi="Times New Roman"/>
          <w:sz w:val="28"/>
          <w:szCs w:val="28"/>
          <w:highlight w:val="white"/>
          <w:lang w:val="uk-UA"/>
        </w:rPr>
        <w:t>-</w:t>
      </w:r>
      <w:r w:rsidR="00443252">
        <w:rPr>
          <w:rFonts w:ascii="Times New Roman" w:hAnsi="Times New Roman"/>
          <w:sz w:val="28"/>
          <w:szCs w:val="28"/>
          <w:highlight w:val="white"/>
          <w:lang w:val="uk-UA"/>
        </w:rPr>
        <w:t xml:space="preserve"> </w:t>
      </w:r>
      <w:r w:rsidR="005E08C6">
        <w:rPr>
          <w:rFonts w:ascii="Times New Roman" w:hAnsi="Times New Roman"/>
          <w:sz w:val="28"/>
          <w:szCs w:val="28"/>
          <w:highlight w:val="white"/>
          <w:lang w:val="uk-UA"/>
        </w:rPr>
        <w:t>господарського персоналу</w:t>
      </w:r>
      <w:r w:rsidR="00F57E75">
        <w:rPr>
          <w:rFonts w:ascii="Times New Roman" w:hAnsi="Times New Roman"/>
          <w:sz w:val="28"/>
          <w:szCs w:val="28"/>
          <w:highlight w:val="white"/>
          <w:lang w:val="uk-UA"/>
        </w:rPr>
        <w:t>»</w:t>
      </w:r>
      <w:r w:rsidR="00443252">
        <w:rPr>
          <w:rFonts w:ascii="Times New Roman" w:hAnsi="Times New Roman"/>
          <w:sz w:val="28"/>
          <w:szCs w:val="28"/>
          <w:highlight w:val="white"/>
          <w:lang w:val="uk-UA"/>
        </w:rPr>
        <w:t xml:space="preserve"> - посаду заступника  директора з </w:t>
      </w:r>
      <w:r w:rsidR="007463AB">
        <w:rPr>
          <w:rFonts w:ascii="Times New Roman" w:hAnsi="Times New Roman"/>
          <w:sz w:val="28"/>
          <w:szCs w:val="28"/>
          <w:highlight w:val="white"/>
          <w:lang w:val="uk-UA"/>
        </w:rPr>
        <w:t xml:space="preserve"> адміністративно-господарської роботи</w:t>
      </w:r>
      <w:r w:rsidR="002E76E8">
        <w:rPr>
          <w:rFonts w:ascii="Times New Roman" w:hAnsi="Times New Roman"/>
          <w:sz w:val="28"/>
          <w:szCs w:val="28"/>
          <w:highlight w:val="white"/>
          <w:lang w:val="uk-UA"/>
        </w:rPr>
        <w:t>.</w:t>
      </w:r>
    </w:p>
    <w:p w14:paraId="401A0421" w14:textId="77777777" w:rsidR="000C4241" w:rsidRPr="000C4241" w:rsidRDefault="000C4241" w:rsidP="002E76E8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4241">
        <w:rPr>
          <w:rFonts w:ascii="Times New Roman" w:hAnsi="Times New Roman"/>
          <w:bCs/>
          <w:sz w:val="28"/>
          <w:szCs w:val="28"/>
          <w:lang w:val="uk-UA"/>
        </w:rPr>
        <w:t xml:space="preserve">        2. Контроль за виконанням рішення покласти на комісію</w:t>
      </w:r>
      <w:r w:rsidRPr="000C4241">
        <w:rPr>
          <w:rFonts w:ascii="Times New Roman" w:hAnsi="Times New Roman"/>
          <w:sz w:val="28"/>
          <w:szCs w:val="28"/>
          <w:lang w:val="uk-UA"/>
        </w:rPr>
        <w:t xml:space="preserve"> з гуманітарних питань та  </w:t>
      </w:r>
      <w:r w:rsidRPr="000C4241">
        <w:rPr>
          <w:rFonts w:ascii="Times New Roman" w:hAnsi="Times New Roman"/>
          <w:bCs/>
          <w:sz w:val="28"/>
          <w:szCs w:val="28"/>
          <w:lang w:val="uk-UA"/>
        </w:rPr>
        <w:t>комісію</w:t>
      </w:r>
      <w:r w:rsidRPr="000C42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C4241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411D3975" w14:textId="77777777" w:rsidR="000C4241" w:rsidRPr="00A716DA" w:rsidRDefault="000C4241" w:rsidP="000C4241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93224AF" w14:textId="77777777" w:rsidR="000C4241" w:rsidRPr="00A716DA" w:rsidRDefault="000C4241" w:rsidP="000C4241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white"/>
          <w:lang w:val="uk-UA"/>
        </w:rPr>
      </w:pPr>
    </w:p>
    <w:p w14:paraId="33B6059F" w14:textId="77777777" w:rsidR="000C4241" w:rsidRPr="00A716DA" w:rsidRDefault="000C4241" w:rsidP="000C4241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white"/>
          <w:lang w:val="uk-UA"/>
        </w:rPr>
      </w:pPr>
    </w:p>
    <w:p w14:paraId="69027981" w14:textId="77777777" w:rsidR="000C4241" w:rsidRPr="000C4241" w:rsidRDefault="000C4241" w:rsidP="000C4241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241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Олександр   СИТАЙЛО</w:t>
      </w:r>
    </w:p>
    <w:p w14:paraId="06CAB6D3" w14:textId="77777777" w:rsidR="000C4241" w:rsidRPr="000C4241" w:rsidRDefault="000C4241" w:rsidP="000C4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D46B56" w14:textId="116141D9" w:rsidR="000C4241" w:rsidRPr="00A716DA" w:rsidRDefault="000C4241" w:rsidP="000C4241">
      <w:pPr>
        <w:spacing w:after="0"/>
        <w:ind w:firstLine="1134"/>
        <w:rPr>
          <w:rFonts w:ascii="Times New Roman" w:hAnsi="Times New Roman"/>
          <w:lang w:val="uk-UA"/>
        </w:rPr>
      </w:pPr>
      <w:r w:rsidRPr="00A716DA">
        <w:rPr>
          <w:rFonts w:ascii="Times New Roman" w:hAnsi="Times New Roman"/>
          <w:lang w:val="uk-UA"/>
        </w:rPr>
        <w:t>Віталій  ЛУКАШЕНКО</w:t>
      </w:r>
    </w:p>
    <w:p w14:paraId="55267BF0" w14:textId="5B27EC62" w:rsidR="000C4241" w:rsidRPr="00A716DA" w:rsidRDefault="000C4241" w:rsidP="000C4241">
      <w:pPr>
        <w:tabs>
          <w:tab w:val="left" w:pos="567"/>
        </w:tabs>
        <w:spacing w:after="0"/>
        <w:ind w:firstLine="1134"/>
        <w:rPr>
          <w:rFonts w:ascii="Times New Roman" w:hAnsi="Times New Roman"/>
          <w:lang w:val="uk-UA"/>
        </w:rPr>
      </w:pPr>
      <w:r w:rsidRPr="00A716DA">
        <w:rPr>
          <w:rFonts w:ascii="Times New Roman" w:hAnsi="Times New Roman"/>
          <w:lang w:val="uk-UA"/>
        </w:rPr>
        <w:t>Олександр  ПАРШАКОВ</w:t>
      </w:r>
    </w:p>
    <w:p w14:paraId="406D7AC8" w14:textId="25A4618A" w:rsidR="000C4241" w:rsidRPr="00A716DA" w:rsidRDefault="000C4241" w:rsidP="000C4241">
      <w:pPr>
        <w:spacing w:after="0"/>
        <w:ind w:firstLine="1134"/>
        <w:rPr>
          <w:rFonts w:ascii="Times New Roman" w:hAnsi="Times New Roman"/>
          <w:lang w:val="uk-UA"/>
        </w:rPr>
      </w:pPr>
      <w:r w:rsidRPr="00A716DA">
        <w:rPr>
          <w:rFonts w:ascii="Times New Roman" w:hAnsi="Times New Roman"/>
          <w:lang w:val="uk-UA"/>
        </w:rPr>
        <w:t>Тетяна  СЕМЕНЕНКО</w:t>
      </w:r>
    </w:p>
    <w:sectPr w:rsidR="000C4241" w:rsidRPr="00A716DA" w:rsidSect="00A716DA">
      <w:pgSz w:w="11906" w:h="16838" w:code="9"/>
      <w:pgMar w:top="1134" w:right="42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048E1"/>
    <w:multiLevelType w:val="hybridMultilevel"/>
    <w:tmpl w:val="A4C00C1E"/>
    <w:lvl w:ilvl="0" w:tplc="1D58296E">
      <w:start w:val="1"/>
      <w:numFmt w:val="bullet"/>
      <w:lvlText w:val="-"/>
      <w:lvlJc w:val="left"/>
      <w:pPr>
        <w:ind w:left="63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C3B35"/>
    <w:rsid w:val="000C4241"/>
    <w:rsid w:val="001311A2"/>
    <w:rsid w:val="0025419E"/>
    <w:rsid w:val="00284EA5"/>
    <w:rsid w:val="002E76E8"/>
    <w:rsid w:val="00347C3F"/>
    <w:rsid w:val="00363F0E"/>
    <w:rsid w:val="00365F6E"/>
    <w:rsid w:val="00443252"/>
    <w:rsid w:val="00521393"/>
    <w:rsid w:val="005716F2"/>
    <w:rsid w:val="005B6C1E"/>
    <w:rsid w:val="005E08C6"/>
    <w:rsid w:val="0063518A"/>
    <w:rsid w:val="006D4555"/>
    <w:rsid w:val="007463AB"/>
    <w:rsid w:val="0079014E"/>
    <w:rsid w:val="007C63BB"/>
    <w:rsid w:val="007E7551"/>
    <w:rsid w:val="008F2F37"/>
    <w:rsid w:val="00A176BD"/>
    <w:rsid w:val="00A716DA"/>
    <w:rsid w:val="00A86503"/>
    <w:rsid w:val="00AE1CB7"/>
    <w:rsid w:val="00AF4584"/>
    <w:rsid w:val="00B719D9"/>
    <w:rsid w:val="00BD09FC"/>
    <w:rsid w:val="00BE4B6B"/>
    <w:rsid w:val="00C61DD8"/>
    <w:rsid w:val="00D16573"/>
    <w:rsid w:val="00E47601"/>
    <w:rsid w:val="00E7388E"/>
    <w:rsid w:val="00EE6C80"/>
    <w:rsid w:val="00F32053"/>
    <w:rsid w:val="00F57E75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CC87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docdata">
    <w:name w:val="docdata"/>
    <w:aliases w:val="docy,v5,4295,baiaagaaboqcaaadwa4aaaxodgaaaaaaaaaaaaaaaaaaaaaaaaaaaaaaaaaaaaaaaaaaaaaaaaaaaaaaaaaaaaaaaaaaaaaaaaaaaaaaaaaaaaaaaaaaaaaaaaaaaaaaaaaaaaaaaaaaaaaaaaaaaaaaaaaaaaaaaaaaaaaaaaaaaaaaaaaaaaaaaaaaaaaaaaaaaaaaaaaaaaaaaaaaaaaaaaaaaaaaaaaaaaaa"/>
    <w:basedOn w:val="a"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0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D729-C8A2-4958-98A2-4A8273B9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19</cp:revision>
  <cp:lastPrinted>2024-05-20T08:26:00Z</cp:lastPrinted>
  <dcterms:created xsi:type="dcterms:W3CDTF">2024-05-20T08:09:00Z</dcterms:created>
  <dcterms:modified xsi:type="dcterms:W3CDTF">2025-02-11T09:21:00Z</dcterms:modified>
</cp:coreProperties>
</file>