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F7" w:rsidRPr="00E1326B" w:rsidRDefault="000007F7" w:rsidP="00DC16A8">
      <w:pPr>
        <w:spacing w:after="0" w:line="240" w:lineRule="auto"/>
        <w:ind w:right="45"/>
        <w:rPr>
          <w:rFonts w:ascii="Times New Roman" w:eastAsia="Times New Roman" w:hAnsi="Times New Roman" w:cs="Times New Roman"/>
          <w:b/>
          <w:sz w:val="28"/>
          <w:szCs w:val="20"/>
          <w:lang w:val="uk-UA" w:eastAsia="ru-RU"/>
        </w:rPr>
      </w:pPr>
    </w:p>
    <w:p w:rsidR="000C649C" w:rsidRPr="00414DDF" w:rsidRDefault="00DC16A8" w:rsidP="00DC16A8">
      <w:pPr>
        <w:spacing w:after="0" w:line="240" w:lineRule="auto"/>
        <w:ind w:right="45"/>
        <w:rPr>
          <w:rFonts w:ascii="Times New Roman" w:eastAsia="Times New Roman" w:hAnsi="Times New Roman" w:cs="Times New Roman"/>
          <w:b/>
          <w:sz w:val="28"/>
          <w:szCs w:val="20"/>
          <w:lang w:val="uk-UA" w:eastAsia="ru-RU"/>
        </w:rPr>
      </w:pPr>
      <w:r w:rsidRPr="00414DDF">
        <w:rPr>
          <w:rFonts w:ascii="Times New Roman" w:eastAsia="Times New Roman" w:hAnsi="Times New Roman" w:cs="Times New Roman"/>
          <w:b/>
          <w:sz w:val="28"/>
          <w:szCs w:val="20"/>
          <w:lang w:eastAsia="ru-RU"/>
        </w:rPr>
        <w:t xml:space="preserve">                                              </w:t>
      </w:r>
      <w:r w:rsidR="00414DDF" w:rsidRPr="00414DDF">
        <w:rPr>
          <w:rFonts w:ascii="Times New Roman" w:eastAsia="Times New Roman" w:hAnsi="Times New Roman" w:cs="Times New Roman"/>
          <w:b/>
          <w:sz w:val="28"/>
          <w:szCs w:val="20"/>
          <w:lang w:val="uk-UA" w:eastAsia="ru-RU"/>
        </w:rPr>
        <w:t xml:space="preserve">   </w:t>
      </w:r>
      <w:r w:rsidRPr="00414DDF">
        <w:rPr>
          <w:rFonts w:ascii="Times New Roman" w:eastAsia="Times New Roman" w:hAnsi="Times New Roman" w:cs="Times New Roman"/>
          <w:b/>
          <w:sz w:val="28"/>
          <w:szCs w:val="20"/>
          <w:lang w:eastAsia="ru-RU"/>
        </w:rPr>
        <w:t xml:space="preserve">           </w:t>
      </w:r>
      <w:r w:rsidR="000C649C" w:rsidRPr="00414DDF">
        <w:rPr>
          <w:rFonts w:ascii="Times New Roman" w:eastAsia="Times New Roman" w:hAnsi="Times New Roman" w:cs="Times New Roman"/>
          <w:b/>
          <w:noProof/>
          <w:sz w:val="20"/>
          <w:szCs w:val="20"/>
          <w:lang w:eastAsia="ru-RU"/>
        </w:rPr>
        <w:drawing>
          <wp:inline distT="0" distB="0" distL="0" distR="0" wp14:anchorId="077C4C0A" wp14:editId="467DCA50">
            <wp:extent cx="5334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00414DDF" w:rsidRPr="00414DDF">
        <w:rPr>
          <w:rFonts w:ascii="Times New Roman" w:eastAsia="Times New Roman" w:hAnsi="Times New Roman" w:cs="Times New Roman"/>
          <w:b/>
          <w:sz w:val="28"/>
          <w:szCs w:val="20"/>
          <w:lang w:val="uk-UA" w:eastAsia="ru-RU"/>
        </w:rPr>
        <w:t xml:space="preserve">                           </w:t>
      </w:r>
      <w:r w:rsidR="00414DDF" w:rsidRPr="00414DDF">
        <w:rPr>
          <w:rFonts w:ascii="Times New Roman" w:eastAsia="Times New Roman" w:hAnsi="Times New Roman" w:cs="Times New Roman"/>
          <w:sz w:val="28"/>
          <w:szCs w:val="20"/>
          <w:lang w:val="uk-UA" w:eastAsia="ru-RU"/>
        </w:rPr>
        <w:t>ПРОЄКТ</w:t>
      </w:r>
    </w:p>
    <w:p w:rsidR="000C649C" w:rsidRPr="00414DDF" w:rsidRDefault="000C649C" w:rsidP="000C649C">
      <w:pPr>
        <w:spacing w:after="0" w:line="240" w:lineRule="auto"/>
        <w:ind w:left="-425" w:right="45"/>
        <w:jc w:val="center"/>
        <w:rPr>
          <w:rFonts w:ascii="Times New Roman" w:eastAsia="Times New Roman" w:hAnsi="Times New Roman" w:cs="Times New Roman"/>
          <w:b/>
          <w:sz w:val="28"/>
          <w:szCs w:val="20"/>
          <w:lang w:eastAsia="ru-RU"/>
        </w:rPr>
      </w:pPr>
    </w:p>
    <w:p w:rsidR="000C649C" w:rsidRPr="00414DDF" w:rsidRDefault="000C649C" w:rsidP="000C649C">
      <w:pPr>
        <w:spacing w:after="0" w:line="240" w:lineRule="auto"/>
        <w:ind w:left="-426"/>
        <w:jc w:val="center"/>
        <w:rPr>
          <w:rFonts w:ascii="Book Antiqua" w:eastAsia="Times New Roman" w:hAnsi="Book Antiqua" w:cs="Times New Roman"/>
          <w:sz w:val="20"/>
          <w:szCs w:val="20"/>
          <w:lang w:val="uk-UA" w:eastAsia="ru-RU"/>
        </w:rPr>
      </w:pPr>
      <w:r w:rsidRPr="00414DDF">
        <w:rPr>
          <w:rFonts w:ascii="Book Antiqua" w:eastAsia="Times New Roman" w:hAnsi="Book Antiqua" w:cs="Times New Roman"/>
          <w:sz w:val="20"/>
          <w:szCs w:val="20"/>
          <w:lang w:val="uk-UA" w:eastAsia="ru-RU"/>
        </w:rPr>
        <w:t>У К Р А Ї Н А</w:t>
      </w:r>
    </w:p>
    <w:p w:rsidR="000C649C" w:rsidRPr="00414DDF" w:rsidRDefault="000C649C" w:rsidP="000C649C">
      <w:pPr>
        <w:keepNext/>
        <w:spacing w:after="0" w:line="240" w:lineRule="auto"/>
        <w:ind w:left="-426"/>
        <w:jc w:val="center"/>
        <w:outlineLvl w:val="2"/>
        <w:rPr>
          <w:rFonts w:ascii="Times New Roman" w:eastAsia="Times New Roman" w:hAnsi="Times New Roman" w:cs="Times New Roman"/>
          <w:caps/>
          <w:sz w:val="20"/>
          <w:szCs w:val="20"/>
          <w:lang w:val="uk-UA" w:eastAsia="uk-UA"/>
        </w:rPr>
      </w:pPr>
      <w:r w:rsidRPr="00414DDF">
        <w:rPr>
          <w:rFonts w:ascii="Times New Roman" w:eastAsia="Times New Roman" w:hAnsi="Times New Roman" w:cs="Times New Roman"/>
          <w:caps/>
          <w:sz w:val="20"/>
          <w:szCs w:val="20"/>
          <w:lang w:val="uk-UA" w:eastAsia="uk-UA"/>
        </w:rPr>
        <w:t xml:space="preserve">МАЛИНСЬКА МІСЬКА  РАДА                                                                           </w:t>
      </w:r>
    </w:p>
    <w:p w:rsidR="000C649C" w:rsidRPr="00414DDF" w:rsidRDefault="000C649C" w:rsidP="000C649C">
      <w:pPr>
        <w:spacing w:after="0" w:line="360" w:lineRule="auto"/>
        <w:ind w:left="-426"/>
        <w:jc w:val="center"/>
        <w:rPr>
          <w:rFonts w:ascii="Times New Roman" w:eastAsia="Times New Roman" w:hAnsi="Times New Roman" w:cs="Times New Roman"/>
          <w:sz w:val="20"/>
          <w:szCs w:val="20"/>
          <w:lang w:eastAsia="uk-UA"/>
        </w:rPr>
      </w:pPr>
      <w:r w:rsidRPr="00414DDF">
        <w:rPr>
          <w:rFonts w:ascii="Times New Roman" w:eastAsia="Times New Roman" w:hAnsi="Times New Roman" w:cs="Times New Roman"/>
          <w:sz w:val="20"/>
          <w:szCs w:val="20"/>
          <w:lang w:eastAsia="uk-UA"/>
        </w:rPr>
        <w:t xml:space="preserve"> ЖИТОМИРСЬКОЇ ОБЛАСТІ</w:t>
      </w:r>
    </w:p>
    <w:p w:rsidR="000C649C" w:rsidRPr="00414DDF" w:rsidRDefault="000C649C" w:rsidP="00A42AE6">
      <w:pPr>
        <w:spacing w:after="0" w:line="360" w:lineRule="auto"/>
        <w:ind w:left="-426"/>
        <w:jc w:val="center"/>
        <w:rPr>
          <w:rFonts w:ascii="Times New Roman" w:eastAsia="Times New Roman" w:hAnsi="Times New Roman" w:cs="Times New Roman"/>
          <w:b/>
          <w:sz w:val="24"/>
          <w:szCs w:val="24"/>
          <w:lang w:val="uk-UA" w:eastAsia="uk-UA"/>
        </w:rPr>
      </w:pPr>
      <w:r w:rsidRPr="00414DDF">
        <w:rPr>
          <w:rFonts w:ascii="Times New Roman" w:eastAsia="Times New Roman" w:hAnsi="Times New Roman" w:cs="Times New Roman"/>
          <w:b/>
          <w:sz w:val="24"/>
          <w:szCs w:val="24"/>
          <w:lang w:val="uk-UA" w:eastAsia="uk-UA"/>
        </w:rPr>
        <w:t>ВИКОНАВЧИЙ КОМІТЕТ</w:t>
      </w:r>
    </w:p>
    <w:p w:rsidR="00A42AE6" w:rsidRPr="00414DDF" w:rsidRDefault="00A42AE6" w:rsidP="00A42AE6">
      <w:pPr>
        <w:spacing w:after="0" w:line="240" w:lineRule="auto"/>
        <w:rPr>
          <w:rFonts w:ascii="Times New Roman" w:eastAsia="Times New Roman" w:hAnsi="Times New Roman" w:cs="Times New Roman"/>
          <w:b/>
          <w:caps/>
          <w:sz w:val="52"/>
          <w:szCs w:val="20"/>
          <w:lang w:val="uk-UA" w:eastAsia="uk-UA"/>
        </w:rPr>
      </w:pPr>
      <w:r w:rsidRPr="00414DDF">
        <w:rPr>
          <w:rFonts w:ascii="Times New Roman" w:eastAsia="Times New Roman" w:hAnsi="Times New Roman" w:cs="Times New Roman"/>
          <w:b/>
          <w:caps/>
          <w:sz w:val="52"/>
          <w:szCs w:val="20"/>
          <w:lang w:val="uk-UA" w:eastAsia="uk-UA"/>
        </w:rPr>
        <w:t xml:space="preserve">                 </w:t>
      </w:r>
      <w:r w:rsidR="00414DDF" w:rsidRPr="00414DDF">
        <w:rPr>
          <w:rFonts w:ascii="Times New Roman" w:eastAsia="Times New Roman" w:hAnsi="Times New Roman" w:cs="Times New Roman"/>
          <w:b/>
          <w:caps/>
          <w:sz w:val="52"/>
          <w:szCs w:val="20"/>
          <w:lang w:val="uk-UA" w:eastAsia="uk-UA"/>
        </w:rPr>
        <w:t xml:space="preserve"> </w:t>
      </w:r>
      <w:r w:rsidRPr="00414DDF">
        <w:rPr>
          <w:rFonts w:ascii="Times New Roman" w:eastAsia="Times New Roman" w:hAnsi="Times New Roman" w:cs="Times New Roman"/>
          <w:b/>
          <w:caps/>
          <w:sz w:val="52"/>
          <w:szCs w:val="20"/>
          <w:lang w:val="uk-UA" w:eastAsia="uk-UA"/>
        </w:rPr>
        <w:t xml:space="preserve">    Р І Ш Е Н Н Я</w:t>
      </w:r>
    </w:p>
    <w:p w:rsidR="000C649C" w:rsidRPr="00414DDF" w:rsidRDefault="00F55738" w:rsidP="00A42AE6">
      <w:pPr>
        <w:spacing w:after="0" w:line="240" w:lineRule="auto"/>
        <w:jc w:val="both"/>
        <w:rPr>
          <w:rFonts w:ascii="Times New Roman" w:eastAsia="Times New Roman" w:hAnsi="Times New Roman" w:cs="Times New Roman"/>
          <w:sz w:val="28"/>
          <w:szCs w:val="28"/>
          <w:u w:val="single"/>
          <w:lang w:val="uk-UA" w:eastAsia="uk-UA"/>
        </w:rPr>
      </w:pPr>
      <w:r w:rsidRPr="00414DDF">
        <w:rPr>
          <w:rFonts w:ascii="Times New Roman" w:eastAsia="Times New Roman" w:hAnsi="Times New Roman" w:cs="Times New Roman"/>
          <w:sz w:val="28"/>
          <w:szCs w:val="28"/>
          <w:u w:val="single"/>
          <w:lang w:val="uk-UA" w:eastAsia="uk-UA"/>
        </w:rPr>
        <w:t>в</w:t>
      </w:r>
      <w:r w:rsidR="000C649C" w:rsidRPr="00414DDF">
        <w:rPr>
          <w:rFonts w:ascii="Times New Roman" w:eastAsia="Times New Roman" w:hAnsi="Times New Roman" w:cs="Times New Roman"/>
          <w:sz w:val="28"/>
          <w:szCs w:val="28"/>
          <w:u w:val="single"/>
          <w:lang w:val="uk-UA" w:eastAsia="uk-UA"/>
        </w:rPr>
        <w:t>ід</w:t>
      </w:r>
      <w:r w:rsidR="00191BD9" w:rsidRPr="00414DDF">
        <w:rPr>
          <w:rFonts w:ascii="Times New Roman" w:eastAsia="Times New Roman" w:hAnsi="Times New Roman" w:cs="Times New Roman"/>
          <w:sz w:val="28"/>
          <w:szCs w:val="28"/>
          <w:u w:val="single"/>
          <w:lang w:val="uk-UA" w:eastAsia="uk-UA"/>
        </w:rPr>
        <w:t xml:space="preserve">            </w:t>
      </w:r>
      <w:r w:rsidR="00E1326B" w:rsidRPr="00414DDF">
        <w:rPr>
          <w:rFonts w:ascii="Times New Roman" w:eastAsia="Times New Roman" w:hAnsi="Times New Roman" w:cs="Times New Roman"/>
          <w:sz w:val="28"/>
          <w:szCs w:val="28"/>
          <w:u w:val="single"/>
          <w:lang w:val="uk-UA" w:eastAsia="uk-UA"/>
        </w:rPr>
        <w:t>.</w:t>
      </w:r>
      <w:r w:rsidR="00191BD9" w:rsidRPr="00414DDF">
        <w:rPr>
          <w:rFonts w:ascii="Times New Roman" w:eastAsia="Times New Roman" w:hAnsi="Times New Roman" w:cs="Times New Roman"/>
          <w:sz w:val="28"/>
          <w:szCs w:val="28"/>
          <w:u w:val="single"/>
          <w:lang w:val="uk-UA" w:eastAsia="uk-UA"/>
        </w:rPr>
        <w:t>2021</w:t>
      </w:r>
      <w:r w:rsidR="00DC16A8" w:rsidRPr="00414DDF">
        <w:rPr>
          <w:rFonts w:ascii="Times New Roman" w:eastAsia="Times New Roman" w:hAnsi="Times New Roman" w:cs="Times New Roman"/>
          <w:sz w:val="28"/>
          <w:szCs w:val="28"/>
          <w:u w:val="single"/>
          <w:lang w:val="uk-UA" w:eastAsia="uk-UA"/>
        </w:rPr>
        <w:t xml:space="preserve"> №</w:t>
      </w:r>
      <w:r w:rsidR="000C649C" w:rsidRPr="00414DDF">
        <w:rPr>
          <w:rFonts w:ascii="Times New Roman" w:eastAsia="Times New Roman" w:hAnsi="Times New Roman" w:cs="Times New Roman"/>
          <w:sz w:val="28"/>
          <w:szCs w:val="28"/>
          <w:u w:val="single"/>
          <w:lang w:val="uk-UA" w:eastAsia="uk-UA"/>
        </w:rPr>
        <w:t xml:space="preserve">  </w:t>
      </w:r>
    </w:p>
    <w:p w:rsidR="00191BD9" w:rsidRPr="00414DDF" w:rsidRDefault="00F55738" w:rsidP="00A42AE6">
      <w:pPr>
        <w:spacing w:after="0" w:line="240" w:lineRule="auto"/>
        <w:jc w:val="both"/>
        <w:rPr>
          <w:rFonts w:ascii="Times New Roman" w:eastAsia="Times New Roman" w:hAnsi="Times New Roman" w:cs="Times New Roman"/>
          <w:sz w:val="28"/>
          <w:szCs w:val="28"/>
          <w:lang w:val="uk-UA" w:eastAsia="uk-UA"/>
        </w:rPr>
      </w:pPr>
      <w:r w:rsidRPr="00414DDF">
        <w:rPr>
          <w:rFonts w:ascii="Times New Roman" w:eastAsia="Times New Roman" w:hAnsi="Times New Roman" w:cs="Times New Roman"/>
          <w:sz w:val="28"/>
          <w:szCs w:val="28"/>
          <w:lang w:val="uk-UA" w:eastAsia="uk-UA"/>
        </w:rPr>
        <w:t>«Про затвердження</w:t>
      </w:r>
      <w:r w:rsidR="00127FD3" w:rsidRPr="00414DDF">
        <w:rPr>
          <w:rFonts w:ascii="Times New Roman" w:eastAsia="Times New Roman" w:hAnsi="Times New Roman" w:cs="Times New Roman"/>
          <w:sz w:val="28"/>
          <w:szCs w:val="28"/>
          <w:lang w:val="uk-UA" w:eastAsia="uk-UA"/>
        </w:rPr>
        <w:t xml:space="preserve"> </w:t>
      </w:r>
      <w:r w:rsidR="00762557" w:rsidRPr="00414DDF">
        <w:rPr>
          <w:rFonts w:ascii="Times New Roman" w:eastAsia="Times New Roman" w:hAnsi="Times New Roman" w:cs="Times New Roman"/>
          <w:sz w:val="28"/>
          <w:szCs w:val="28"/>
          <w:lang w:val="uk-UA" w:eastAsia="uk-UA"/>
        </w:rPr>
        <w:t xml:space="preserve">Правил </w:t>
      </w:r>
    </w:p>
    <w:p w:rsidR="00191BD9" w:rsidRPr="00414DDF" w:rsidRDefault="00762557" w:rsidP="00A42AE6">
      <w:pPr>
        <w:spacing w:after="0" w:line="240" w:lineRule="auto"/>
        <w:jc w:val="both"/>
        <w:rPr>
          <w:rFonts w:ascii="Times New Roman" w:eastAsia="Times New Roman" w:hAnsi="Times New Roman" w:cs="Times New Roman"/>
          <w:sz w:val="28"/>
          <w:szCs w:val="28"/>
          <w:lang w:val="uk-UA" w:eastAsia="uk-UA"/>
        </w:rPr>
      </w:pPr>
      <w:r w:rsidRPr="00414DDF">
        <w:rPr>
          <w:rFonts w:ascii="Times New Roman" w:eastAsia="Times New Roman" w:hAnsi="Times New Roman" w:cs="Times New Roman"/>
          <w:sz w:val="28"/>
          <w:szCs w:val="28"/>
          <w:lang w:val="uk-UA" w:eastAsia="uk-UA"/>
        </w:rPr>
        <w:t xml:space="preserve">розміщення зовнішньої реклами </w:t>
      </w:r>
    </w:p>
    <w:p w:rsidR="00F55738" w:rsidRPr="00414DDF" w:rsidRDefault="00762557" w:rsidP="00A42AE6">
      <w:pPr>
        <w:spacing w:after="0" w:line="240" w:lineRule="auto"/>
        <w:jc w:val="both"/>
        <w:rPr>
          <w:rFonts w:ascii="Times New Roman" w:eastAsia="Times New Roman" w:hAnsi="Times New Roman" w:cs="Times New Roman"/>
          <w:sz w:val="28"/>
          <w:szCs w:val="28"/>
          <w:lang w:val="uk-UA" w:eastAsia="uk-UA"/>
        </w:rPr>
      </w:pPr>
      <w:r w:rsidRPr="00414DDF">
        <w:rPr>
          <w:rFonts w:ascii="Times New Roman" w:eastAsia="Times New Roman" w:hAnsi="Times New Roman" w:cs="Times New Roman"/>
          <w:sz w:val="28"/>
          <w:szCs w:val="28"/>
          <w:lang w:val="uk-UA" w:eastAsia="uk-UA"/>
        </w:rPr>
        <w:t xml:space="preserve">на території </w:t>
      </w:r>
      <w:r w:rsidR="00273D9D" w:rsidRPr="00414DDF">
        <w:rPr>
          <w:rFonts w:ascii="Times New Roman" w:eastAsia="Times New Roman" w:hAnsi="Times New Roman" w:cs="Times New Roman"/>
          <w:sz w:val="28"/>
          <w:szCs w:val="28"/>
          <w:lang w:val="uk-UA" w:eastAsia="uk-UA"/>
        </w:rPr>
        <w:t>Малинської міської</w:t>
      </w:r>
      <w:r w:rsidR="00191BD9" w:rsidRPr="00414DDF">
        <w:rPr>
          <w:rFonts w:ascii="Times New Roman" w:eastAsia="Times New Roman" w:hAnsi="Times New Roman" w:cs="Times New Roman"/>
          <w:sz w:val="28"/>
          <w:szCs w:val="28"/>
          <w:lang w:val="uk-UA" w:eastAsia="uk-UA"/>
        </w:rPr>
        <w:t xml:space="preserve"> територіальної громади</w:t>
      </w:r>
      <w:r w:rsidRPr="00414DDF">
        <w:rPr>
          <w:rFonts w:ascii="Times New Roman" w:eastAsia="Times New Roman" w:hAnsi="Times New Roman" w:cs="Times New Roman"/>
          <w:sz w:val="28"/>
          <w:szCs w:val="28"/>
          <w:lang w:val="uk-UA" w:eastAsia="uk-UA"/>
        </w:rPr>
        <w:t>»</w:t>
      </w:r>
    </w:p>
    <w:p w:rsidR="00B86087" w:rsidRPr="00414DDF" w:rsidRDefault="00B86087" w:rsidP="00B86087">
      <w:pPr>
        <w:shd w:val="clear" w:color="auto" w:fill="FFFFFF"/>
        <w:spacing w:after="150" w:line="240" w:lineRule="auto"/>
        <w:rPr>
          <w:rFonts w:ascii="Times New Roman" w:eastAsia="Times New Roman" w:hAnsi="Times New Roman" w:cs="Times New Roman"/>
          <w:sz w:val="28"/>
          <w:szCs w:val="28"/>
          <w:lang w:val="uk-UA" w:eastAsia="ru-RU"/>
        </w:rPr>
      </w:pPr>
      <w:r w:rsidRPr="00414DDF">
        <w:rPr>
          <w:rFonts w:ascii="Arial" w:eastAsia="Times New Roman" w:hAnsi="Arial" w:cs="Arial"/>
          <w:sz w:val="21"/>
          <w:szCs w:val="21"/>
          <w:lang w:eastAsia="ru-RU"/>
        </w:rPr>
        <w:t> </w:t>
      </w:r>
      <w:r w:rsidRPr="00414DDF">
        <w:rPr>
          <w:rFonts w:ascii="Times New Roman" w:eastAsia="Times New Roman" w:hAnsi="Times New Roman" w:cs="Times New Roman"/>
          <w:sz w:val="28"/>
          <w:szCs w:val="28"/>
          <w:lang w:eastAsia="ru-RU"/>
        </w:rPr>
        <w:t> </w:t>
      </w:r>
    </w:p>
    <w:p w:rsidR="00191BD9" w:rsidRPr="00414DDF" w:rsidRDefault="00191BD9" w:rsidP="00B86087">
      <w:pPr>
        <w:shd w:val="clear" w:color="auto" w:fill="FFFFFF"/>
        <w:spacing w:after="150" w:line="240" w:lineRule="auto"/>
        <w:rPr>
          <w:rFonts w:ascii="Arial" w:eastAsia="Times New Roman" w:hAnsi="Arial" w:cs="Arial"/>
          <w:sz w:val="21"/>
          <w:szCs w:val="21"/>
          <w:lang w:val="uk-UA" w:eastAsia="ru-RU"/>
        </w:rPr>
      </w:pPr>
    </w:p>
    <w:p w:rsidR="00127FD3" w:rsidRPr="00414DDF" w:rsidRDefault="00B86087" w:rsidP="00DC16A8">
      <w:pPr>
        <w:shd w:val="clear" w:color="auto" w:fill="FFFFFF"/>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sz w:val="28"/>
          <w:szCs w:val="28"/>
          <w:lang w:val="uk-UA" w:eastAsia="ru-RU"/>
        </w:rPr>
        <w:t xml:space="preserve"> Керуючись Закон</w:t>
      </w:r>
      <w:r w:rsidR="00347FA6" w:rsidRPr="00414DDF">
        <w:rPr>
          <w:rFonts w:ascii="Times New Roman" w:eastAsia="Times New Roman" w:hAnsi="Times New Roman" w:cs="Times New Roman"/>
          <w:sz w:val="28"/>
          <w:szCs w:val="28"/>
          <w:lang w:val="uk-UA" w:eastAsia="ru-RU"/>
        </w:rPr>
        <w:t>ами</w:t>
      </w:r>
      <w:r w:rsidRPr="00414DDF">
        <w:rPr>
          <w:rFonts w:ascii="Times New Roman" w:eastAsia="Times New Roman" w:hAnsi="Times New Roman" w:cs="Times New Roman"/>
          <w:sz w:val="28"/>
          <w:szCs w:val="28"/>
          <w:lang w:val="uk-UA" w:eastAsia="ru-RU"/>
        </w:rPr>
        <w:t xml:space="preserve"> України «Про рекламу», «Про захист економічної конкуренції», «Про засади державної регуляторної політики у сфері господарської діяльності», п.п. 13 п. «а» ст. 30 Закону України «Про місцеве самоврядування </w:t>
      </w:r>
      <w:r w:rsidR="00ED725C">
        <w:rPr>
          <w:rFonts w:ascii="Times New Roman" w:eastAsia="Times New Roman" w:hAnsi="Times New Roman" w:cs="Times New Roman"/>
          <w:sz w:val="28"/>
          <w:szCs w:val="28"/>
          <w:lang w:val="uk-UA" w:eastAsia="ru-RU"/>
        </w:rPr>
        <w:t>в Україні», Типовими п</w:t>
      </w:r>
      <w:bookmarkStart w:id="0" w:name="_GoBack"/>
      <w:bookmarkEnd w:id="0"/>
      <w:r w:rsidR="00DC16A8" w:rsidRPr="00414DDF">
        <w:rPr>
          <w:rFonts w:ascii="Times New Roman" w:eastAsia="Times New Roman" w:hAnsi="Times New Roman" w:cs="Times New Roman"/>
          <w:sz w:val="28"/>
          <w:szCs w:val="28"/>
          <w:lang w:val="uk-UA" w:eastAsia="ru-RU"/>
        </w:rPr>
        <w:t>равилами розміщення зовнішньої реклами, затвердженими</w:t>
      </w:r>
      <w:r w:rsidRPr="00414DDF">
        <w:rPr>
          <w:rFonts w:ascii="Times New Roman" w:eastAsia="Times New Roman" w:hAnsi="Times New Roman" w:cs="Times New Roman"/>
          <w:sz w:val="28"/>
          <w:szCs w:val="28"/>
          <w:lang w:val="uk-UA" w:eastAsia="ru-RU"/>
        </w:rPr>
        <w:t xml:space="preserve"> постановою Кабінету Міністрів України</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sz w:val="28"/>
          <w:szCs w:val="28"/>
          <w:lang w:val="uk-UA" w:eastAsia="ru-RU"/>
        </w:rPr>
        <w:t xml:space="preserve">від 29 грудня 2003 р. № 2067, </w:t>
      </w:r>
      <w:r w:rsidR="00762557" w:rsidRPr="00414DDF">
        <w:rPr>
          <w:rFonts w:ascii="Times New Roman" w:eastAsia="Times New Roman" w:hAnsi="Times New Roman" w:cs="Times New Roman"/>
          <w:sz w:val="28"/>
          <w:szCs w:val="28"/>
          <w:lang w:val="uk-UA" w:eastAsia="ru-RU"/>
        </w:rPr>
        <w:t>виконавчий комітет міської ради</w:t>
      </w:r>
      <w:r w:rsidRPr="00414DDF">
        <w:rPr>
          <w:rFonts w:ascii="Times New Roman" w:eastAsia="Times New Roman" w:hAnsi="Times New Roman" w:cs="Times New Roman"/>
          <w:sz w:val="28"/>
          <w:szCs w:val="28"/>
          <w:lang w:eastAsia="ru-RU"/>
        </w:rPr>
        <w:t>    </w:t>
      </w:r>
    </w:p>
    <w:p w:rsidR="00A42AE6" w:rsidRPr="00414DDF" w:rsidRDefault="00762557" w:rsidP="00DC16A8">
      <w:pPr>
        <w:shd w:val="clear" w:color="auto" w:fill="FFFFFF"/>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bCs/>
          <w:sz w:val="28"/>
          <w:szCs w:val="28"/>
          <w:lang w:val="uk-UA" w:eastAsia="ru-RU"/>
        </w:rPr>
        <w:t>ВИРІШИВ</w:t>
      </w:r>
      <w:r w:rsidR="00B86087" w:rsidRPr="00414DDF">
        <w:rPr>
          <w:rFonts w:ascii="Times New Roman" w:eastAsia="Times New Roman" w:hAnsi="Times New Roman" w:cs="Times New Roman"/>
          <w:bCs/>
          <w:sz w:val="28"/>
          <w:szCs w:val="28"/>
          <w:lang w:val="uk-UA" w:eastAsia="ru-RU"/>
        </w:rPr>
        <w:t>:</w:t>
      </w:r>
    </w:p>
    <w:p w:rsidR="00B86087" w:rsidRPr="00414DDF" w:rsidRDefault="00B86087" w:rsidP="00061047">
      <w:pPr>
        <w:numPr>
          <w:ilvl w:val="0"/>
          <w:numId w:val="1"/>
        </w:numPr>
        <w:shd w:val="clear" w:color="auto" w:fill="FFFFFF"/>
        <w:tabs>
          <w:tab w:val="clear" w:pos="720"/>
          <w:tab w:val="num" w:pos="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Затвердити </w:t>
      </w:r>
      <w:r w:rsidR="00A0015B" w:rsidRPr="00414DDF">
        <w:rPr>
          <w:rFonts w:ascii="Times New Roman" w:eastAsia="Times New Roman" w:hAnsi="Times New Roman" w:cs="Times New Roman"/>
          <w:sz w:val="28"/>
          <w:szCs w:val="28"/>
          <w:lang w:eastAsia="ru-RU"/>
        </w:rPr>
        <w:t>Правил</w:t>
      </w:r>
      <w:r w:rsidR="00672454" w:rsidRPr="00414DDF">
        <w:rPr>
          <w:rFonts w:ascii="Times New Roman" w:eastAsia="Times New Roman" w:hAnsi="Times New Roman" w:cs="Times New Roman"/>
          <w:sz w:val="28"/>
          <w:szCs w:val="28"/>
          <w:lang w:val="uk-UA" w:eastAsia="ru-RU"/>
        </w:rPr>
        <w:t>а</w:t>
      </w:r>
      <w:r w:rsidRPr="00414DDF">
        <w:rPr>
          <w:rFonts w:ascii="Times New Roman" w:eastAsia="Times New Roman" w:hAnsi="Times New Roman" w:cs="Times New Roman"/>
          <w:sz w:val="28"/>
          <w:szCs w:val="28"/>
          <w:lang w:eastAsia="ru-RU"/>
        </w:rPr>
        <w:t xml:space="preserve"> розміщення зовнішньої реклами на території </w:t>
      </w:r>
      <w:r w:rsidR="00273D9D" w:rsidRPr="00414DDF">
        <w:rPr>
          <w:rFonts w:ascii="Times New Roman" w:eastAsia="Times New Roman" w:hAnsi="Times New Roman" w:cs="Times New Roman"/>
          <w:sz w:val="28"/>
          <w:szCs w:val="28"/>
          <w:lang w:val="uk-UA" w:eastAsia="ru-RU"/>
        </w:rPr>
        <w:t>Малинської міської територіальної громади згідно з додатком.</w:t>
      </w:r>
    </w:p>
    <w:p w:rsidR="00061047" w:rsidRPr="00414DDF" w:rsidRDefault="00061047" w:rsidP="00061047">
      <w:pPr>
        <w:spacing w:after="0" w:line="240" w:lineRule="auto"/>
        <w:jc w:val="both"/>
        <w:rPr>
          <w:rFonts w:ascii="Times New Roman" w:eastAsia="Times New Roman" w:hAnsi="Times New Roman" w:cs="Times New Roman"/>
          <w:sz w:val="28"/>
          <w:szCs w:val="28"/>
          <w:lang w:val="uk-UA" w:eastAsia="uk-UA"/>
        </w:rPr>
      </w:pPr>
      <w:r w:rsidRPr="00414DDF">
        <w:rPr>
          <w:rFonts w:ascii="Times New Roman" w:eastAsia="Times New Roman" w:hAnsi="Times New Roman" w:cs="Times New Roman"/>
          <w:sz w:val="28"/>
          <w:szCs w:val="28"/>
          <w:lang w:val="uk-UA" w:eastAsia="ru-RU"/>
        </w:rPr>
        <w:t xml:space="preserve">     2.</w:t>
      </w:r>
      <w:r w:rsidRPr="00414DDF">
        <w:rPr>
          <w:rFonts w:ascii="Times New Roman" w:eastAsia="Times New Roman" w:hAnsi="Times New Roman" w:cs="Times New Roman"/>
          <w:sz w:val="28"/>
          <w:szCs w:val="28"/>
          <w:lang w:val="uk-UA" w:eastAsia="ru-RU"/>
        </w:rPr>
        <w:tab/>
        <w:t>Визн</w:t>
      </w:r>
      <w:r w:rsidR="00347FA6" w:rsidRPr="00414DDF">
        <w:rPr>
          <w:rFonts w:ascii="Times New Roman" w:eastAsia="Times New Roman" w:hAnsi="Times New Roman" w:cs="Times New Roman"/>
          <w:sz w:val="28"/>
          <w:szCs w:val="28"/>
          <w:lang w:val="uk-UA" w:eastAsia="ru-RU"/>
        </w:rPr>
        <w:t>ати таким, що втратило чинність</w:t>
      </w:r>
      <w:r w:rsidRPr="00414DDF">
        <w:rPr>
          <w:rFonts w:ascii="Times New Roman" w:eastAsia="Times New Roman" w:hAnsi="Times New Roman" w:cs="Times New Roman"/>
          <w:sz w:val="28"/>
          <w:szCs w:val="28"/>
          <w:lang w:val="uk-UA" w:eastAsia="ru-RU"/>
        </w:rPr>
        <w:t xml:space="preserve"> рішення виконавчого комітету міської ради від 09.11.2018 № 205 «</w:t>
      </w:r>
      <w:r w:rsidRPr="00414DDF">
        <w:rPr>
          <w:rFonts w:ascii="Times New Roman" w:eastAsia="Times New Roman" w:hAnsi="Times New Roman" w:cs="Times New Roman"/>
          <w:sz w:val="28"/>
          <w:szCs w:val="28"/>
          <w:lang w:val="uk-UA" w:eastAsia="uk-UA"/>
        </w:rPr>
        <w:t>Про затвердження Правил розміщення зовнішньої реклами на території</w:t>
      </w:r>
      <w:r w:rsidRPr="00414DDF">
        <w:rPr>
          <w:rFonts w:ascii="Times New Roman" w:eastAsia="Times New Roman" w:hAnsi="Times New Roman" w:cs="Times New Roman"/>
          <w:sz w:val="28"/>
          <w:szCs w:val="28"/>
          <w:lang w:val="uk-UA" w:eastAsia="ru-RU"/>
        </w:rPr>
        <w:t xml:space="preserve"> м. Малина».</w:t>
      </w:r>
    </w:p>
    <w:p w:rsidR="00BE33B3" w:rsidRPr="00414DDF" w:rsidRDefault="00414DDF" w:rsidP="00061047">
      <w:pPr>
        <w:shd w:val="clear" w:color="auto" w:fill="FFFFFF"/>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 xml:space="preserve">     </w:t>
      </w:r>
      <w:r w:rsidR="00061047" w:rsidRPr="00414DDF">
        <w:rPr>
          <w:rFonts w:ascii="Times New Roman" w:eastAsia="Times New Roman" w:hAnsi="Times New Roman" w:cs="Times New Roman"/>
          <w:sz w:val="28"/>
          <w:szCs w:val="28"/>
          <w:lang w:val="uk-UA" w:eastAsia="ru-RU"/>
        </w:rPr>
        <w:t>3.</w:t>
      </w:r>
      <w:r w:rsidR="00061047" w:rsidRPr="00414DDF">
        <w:rPr>
          <w:rFonts w:ascii="Times New Roman" w:eastAsia="Times New Roman" w:hAnsi="Times New Roman" w:cs="Times New Roman"/>
          <w:sz w:val="28"/>
          <w:szCs w:val="28"/>
          <w:lang w:val="uk-UA" w:eastAsia="ru-RU"/>
        </w:rPr>
        <w:tab/>
        <w:t>Контроль за виконанням даного рішення покласти на заступника міського голови  Павла ІВАНЕНКА.</w:t>
      </w:r>
    </w:p>
    <w:p w:rsidR="00127FD3" w:rsidRPr="00414DDF" w:rsidRDefault="00127FD3" w:rsidP="00A42AE6">
      <w:pPr>
        <w:shd w:val="clear" w:color="auto" w:fill="FFFFFF"/>
        <w:spacing w:after="150" w:line="240" w:lineRule="auto"/>
        <w:jc w:val="both"/>
        <w:rPr>
          <w:rFonts w:ascii="Times New Roman" w:eastAsia="Times New Roman" w:hAnsi="Times New Roman" w:cs="Times New Roman"/>
          <w:sz w:val="28"/>
          <w:szCs w:val="28"/>
          <w:lang w:eastAsia="ru-RU"/>
        </w:rPr>
      </w:pPr>
    </w:p>
    <w:p w:rsidR="00DC16A8"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r w:rsidRPr="00414DDF">
        <w:rPr>
          <w:rFonts w:ascii="Times New Roman" w:eastAsia="Times New Roman" w:hAnsi="Times New Roman" w:cs="Times New Roman"/>
          <w:sz w:val="28"/>
          <w:szCs w:val="28"/>
          <w:lang w:val="uk-UA" w:eastAsia="ru-RU"/>
        </w:rPr>
        <w:t xml:space="preserve">Міський голова                                                                </w:t>
      </w:r>
      <w:r w:rsidR="00191BD9" w:rsidRPr="00414DDF">
        <w:rPr>
          <w:rFonts w:ascii="Times New Roman" w:eastAsia="Times New Roman" w:hAnsi="Times New Roman" w:cs="Times New Roman"/>
          <w:sz w:val="28"/>
          <w:szCs w:val="28"/>
          <w:lang w:val="uk-UA" w:eastAsia="ru-RU"/>
        </w:rPr>
        <w:t>Олександр СИТАЙЛО</w:t>
      </w:r>
      <w:r w:rsidRPr="00414DDF">
        <w:rPr>
          <w:rFonts w:ascii="Times New Roman" w:eastAsia="Times New Roman" w:hAnsi="Times New Roman" w:cs="Times New Roman"/>
          <w:sz w:val="28"/>
          <w:szCs w:val="28"/>
          <w:lang w:val="uk-UA" w:eastAsia="ru-RU"/>
        </w:rPr>
        <w:t xml:space="preserve">    </w:t>
      </w:r>
    </w:p>
    <w:p w:rsidR="00127FD3" w:rsidRPr="00414DDF" w:rsidRDefault="00127FD3"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127FD3" w:rsidRPr="00414DDF" w:rsidRDefault="00127FD3"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127FD3" w:rsidRPr="00414DDF" w:rsidRDefault="00127FD3"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D7522A" w:rsidRPr="00414DDF" w:rsidRDefault="00D7522A" w:rsidP="00DC16A8">
      <w:pPr>
        <w:shd w:val="clear" w:color="auto" w:fill="FFFFFF"/>
        <w:spacing w:after="0" w:line="240" w:lineRule="auto"/>
        <w:jc w:val="both"/>
        <w:rPr>
          <w:rFonts w:ascii="Times New Roman" w:eastAsia="Times New Roman" w:hAnsi="Times New Roman" w:cs="Times New Roman"/>
          <w:sz w:val="16"/>
          <w:szCs w:val="16"/>
          <w:lang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191BD9" w:rsidP="00DC16A8">
      <w:pPr>
        <w:shd w:val="clear" w:color="auto" w:fill="FFFFFF"/>
        <w:spacing w:after="0" w:line="240" w:lineRule="auto"/>
        <w:jc w:val="both"/>
        <w:rPr>
          <w:rFonts w:ascii="Times New Roman" w:eastAsia="Times New Roman" w:hAnsi="Times New Roman" w:cs="Times New Roman"/>
          <w:sz w:val="20"/>
          <w:szCs w:val="20"/>
          <w:lang w:val="uk-UA" w:eastAsia="ru-RU"/>
        </w:rPr>
      </w:pPr>
      <w:r w:rsidRPr="00414DDF">
        <w:rPr>
          <w:rFonts w:ascii="Times New Roman" w:eastAsia="Times New Roman" w:hAnsi="Times New Roman" w:cs="Times New Roman"/>
          <w:sz w:val="20"/>
          <w:szCs w:val="20"/>
          <w:lang w:val="uk-UA" w:eastAsia="ru-RU"/>
        </w:rPr>
        <w:t xml:space="preserve">                       Павло ІВАНЕНКО</w:t>
      </w:r>
    </w:p>
    <w:p w:rsidR="00191BD9" w:rsidRPr="00414DDF" w:rsidRDefault="00191BD9" w:rsidP="00DC16A8">
      <w:pPr>
        <w:shd w:val="clear" w:color="auto" w:fill="FFFFFF"/>
        <w:spacing w:after="0" w:line="240" w:lineRule="auto"/>
        <w:jc w:val="both"/>
        <w:rPr>
          <w:rFonts w:ascii="Times New Roman" w:eastAsia="Times New Roman" w:hAnsi="Times New Roman" w:cs="Times New Roman"/>
          <w:sz w:val="20"/>
          <w:szCs w:val="20"/>
          <w:lang w:val="uk-UA" w:eastAsia="ru-RU"/>
        </w:rPr>
      </w:pPr>
      <w:r w:rsidRPr="00414DDF">
        <w:rPr>
          <w:rFonts w:ascii="Times New Roman" w:eastAsia="Times New Roman" w:hAnsi="Times New Roman" w:cs="Times New Roman"/>
          <w:sz w:val="20"/>
          <w:szCs w:val="20"/>
          <w:lang w:val="uk-UA" w:eastAsia="ru-RU"/>
        </w:rPr>
        <w:t xml:space="preserve">                       Анна ДЕНЯЧЕНКО </w:t>
      </w:r>
    </w:p>
    <w:p w:rsidR="00191BD9" w:rsidRPr="00414DDF" w:rsidRDefault="00191BD9" w:rsidP="00DC16A8">
      <w:pPr>
        <w:shd w:val="clear" w:color="auto" w:fill="FFFFFF"/>
        <w:spacing w:after="0" w:line="240" w:lineRule="auto"/>
        <w:jc w:val="both"/>
        <w:rPr>
          <w:rFonts w:ascii="Times New Roman" w:eastAsia="Times New Roman" w:hAnsi="Times New Roman" w:cs="Times New Roman"/>
          <w:sz w:val="20"/>
          <w:szCs w:val="20"/>
          <w:lang w:val="uk-UA" w:eastAsia="ru-RU"/>
        </w:rPr>
      </w:pPr>
      <w:r w:rsidRPr="00414DDF">
        <w:rPr>
          <w:rFonts w:ascii="Times New Roman" w:eastAsia="Times New Roman" w:hAnsi="Times New Roman" w:cs="Times New Roman"/>
          <w:sz w:val="20"/>
          <w:szCs w:val="20"/>
          <w:lang w:val="uk-UA" w:eastAsia="ru-RU"/>
        </w:rPr>
        <w:t xml:space="preserve">                       Михайло ПАРФІНЕНКО</w:t>
      </w: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20"/>
          <w:szCs w:val="20"/>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672454" w:rsidRPr="00414DDF" w:rsidRDefault="00672454"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DC16A8" w:rsidRPr="00414DDF" w:rsidRDefault="00DC16A8" w:rsidP="00DC16A8">
      <w:pPr>
        <w:shd w:val="clear" w:color="auto" w:fill="FFFFFF"/>
        <w:spacing w:after="0" w:line="240" w:lineRule="auto"/>
        <w:jc w:val="both"/>
        <w:rPr>
          <w:rFonts w:ascii="Times New Roman" w:eastAsia="Times New Roman" w:hAnsi="Times New Roman" w:cs="Times New Roman"/>
          <w:sz w:val="16"/>
          <w:szCs w:val="16"/>
          <w:lang w:val="uk-UA" w:eastAsia="ru-RU"/>
        </w:rPr>
      </w:pPr>
    </w:p>
    <w:p w:rsidR="00DC16A8" w:rsidRPr="00414DDF" w:rsidRDefault="00DC16A8" w:rsidP="00BE33B3">
      <w:pPr>
        <w:shd w:val="clear" w:color="auto" w:fill="FFFFFF"/>
        <w:spacing w:after="0" w:line="240" w:lineRule="auto"/>
        <w:jc w:val="right"/>
        <w:rPr>
          <w:rFonts w:ascii="Times New Roman" w:eastAsia="Times New Roman" w:hAnsi="Times New Roman" w:cs="Times New Roman"/>
          <w:sz w:val="24"/>
          <w:szCs w:val="24"/>
          <w:lang w:val="uk-UA" w:eastAsia="ru-RU"/>
        </w:rPr>
      </w:pPr>
    </w:p>
    <w:p w:rsidR="00B86087" w:rsidRPr="00414DDF" w:rsidRDefault="004A5B45" w:rsidP="00BE33B3">
      <w:pPr>
        <w:shd w:val="clear" w:color="auto" w:fill="FFFFFF"/>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lastRenderedPageBreak/>
        <w:t xml:space="preserve">Додаток </w:t>
      </w:r>
    </w:p>
    <w:p w:rsidR="00B86087" w:rsidRPr="00414DDF" w:rsidRDefault="00B86087" w:rsidP="00BE33B3">
      <w:pPr>
        <w:shd w:val="clear" w:color="auto" w:fill="FFFFFF"/>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eastAsia="ru-RU"/>
        </w:rPr>
        <w:t> </w:t>
      </w:r>
      <w:r w:rsidRPr="00414DDF">
        <w:rPr>
          <w:rFonts w:ascii="Times New Roman" w:eastAsia="Times New Roman" w:hAnsi="Times New Roman" w:cs="Times New Roman"/>
          <w:sz w:val="24"/>
          <w:szCs w:val="24"/>
          <w:lang w:val="uk-UA" w:eastAsia="ru-RU"/>
        </w:rPr>
        <w:t>до рішення</w:t>
      </w:r>
      <w:r w:rsidR="00A42AE6" w:rsidRPr="00414DDF">
        <w:rPr>
          <w:rFonts w:ascii="Times New Roman" w:eastAsia="Times New Roman" w:hAnsi="Times New Roman" w:cs="Times New Roman"/>
          <w:sz w:val="24"/>
          <w:szCs w:val="24"/>
          <w:lang w:val="uk-UA" w:eastAsia="ru-RU"/>
        </w:rPr>
        <w:t xml:space="preserve"> виконавчого</w:t>
      </w:r>
    </w:p>
    <w:p w:rsidR="00A42AE6" w:rsidRPr="00414DDF" w:rsidRDefault="00A42AE6" w:rsidP="00BE33B3">
      <w:pPr>
        <w:shd w:val="clear" w:color="auto" w:fill="FFFFFF"/>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комітету міської ради </w:t>
      </w:r>
    </w:p>
    <w:p w:rsidR="00A42AE6" w:rsidRPr="00414DDF" w:rsidRDefault="00191BD9" w:rsidP="00191BD9">
      <w:pPr>
        <w:shd w:val="clear" w:color="auto" w:fill="FFFFFF"/>
        <w:spacing w:after="0" w:line="240" w:lineRule="auto"/>
        <w:jc w:val="center"/>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                                                                                                               </w:t>
      </w:r>
      <w:r w:rsidR="00672454" w:rsidRPr="00414DDF">
        <w:rPr>
          <w:rFonts w:ascii="Times New Roman" w:eastAsia="Times New Roman" w:hAnsi="Times New Roman" w:cs="Times New Roman"/>
          <w:sz w:val="24"/>
          <w:szCs w:val="24"/>
          <w:lang w:val="uk-UA" w:eastAsia="ru-RU"/>
        </w:rPr>
        <w:t>№</w:t>
      </w:r>
      <w:r w:rsidRPr="00414DDF">
        <w:rPr>
          <w:rFonts w:ascii="Times New Roman" w:eastAsia="Times New Roman" w:hAnsi="Times New Roman" w:cs="Times New Roman"/>
          <w:sz w:val="24"/>
          <w:szCs w:val="24"/>
          <w:lang w:val="uk-UA" w:eastAsia="ru-RU"/>
        </w:rPr>
        <w:t xml:space="preserve">   </w:t>
      </w:r>
      <w:r w:rsidR="00672454" w:rsidRPr="00414DDF">
        <w:rPr>
          <w:rFonts w:ascii="Times New Roman" w:eastAsia="Times New Roman" w:hAnsi="Times New Roman" w:cs="Times New Roman"/>
          <w:sz w:val="24"/>
          <w:szCs w:val="24"/>
          <w:lang w:val="uk-UA" w:eastAsia="ru-RU"/>
        </w:rPr>
        <w:t xml:space="preserve">  від </w:t>
      </w:r>
      <w:r w:rsidRPr="00414DDF">
        <w:rPr>
          <w:rFonts w:ascii="Times New Roman" w:eastAsia="Times New Roman" w:hAnsi="Times New Roman" w:cs="Times New Roman"/>
          <w:sz w:val="24"/>
          <w:szCs w:val="24"/>
          <w:lang w:val="uk-UA" w:eastAsia="ru-RU"/>
        </w:rPr>
        <w:t xml:space="preserve">     </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 </w:t>
      </w:r>
    </w:p>
    <w:p w:rsidR="00B86087" w:rsidRPr="00414DDF" w:rsidRDefault="00B86087" w:rsidP="00BE33B3">
      <w:pPr>
        <w:shd w:val="clear" w:color="auto" w:fill="FFFFFF"/>
        <w:spacing w:after="150" w:line="240" w:lineRule="auto"/>
        <w:jc w:val="center"/>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b/>
          <w:bCs/>
          <w:sz w:val="28"/>
          <w:szCs w:val="28"/>
          <w:lang w:val="uk-UA" w:eastAsia="ru-RU"/>
        </w:rPr>
        <w:t>ПРАВИЛА</w:t>
      </w:r>
    </w:p>
    <w:p w:rsidR="00B86087" w:rsidRPr="00414DDF" w:rsidRDefault="00B86087" w:rsidP="00BE33B3">
      <w:pPr>
        <w:shd w:val="clear" w:color="auto" w:fill="FFFFFF"/>
        <w:spacing w:after="150" w:line="240" w:lineRule="auto"/>
        <w:jc w:val="center"/>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b/>
          <w:bCs/>
          <w:sz w:val="28"/>
          <w:szCs w:val="28"/>
          <w:lang w:val="uk-UA" w:eastAsia="ru-RU"/>
        </w:rPr>
        <w:t>розміщення зовнішньої реклами</w:t>
      </w:r>
    </w:p>
    <w:p w:rsidR="00B86087" w:rsidRPr="00414DDF" w:rsidRDefault="00B86087" w:rsidP="00BE33B3">
      <w:pPr>
        <w:shd w:val="clear" w:color="auto" w:fill="FFFFFF"/>
        <w:spacing w:after="150" w:line="240" w:lineRule="auto"/>
        <w:jc w:val="center"/>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b/>
          <w:bCs/>
          <w:sz w:val="28"/>
          <w:szCs w:val="28"/>
          <w:lang w:eastAsia="ru-RU"/>
        </w:rPr>
        <w:t xml:space="preserve">на території </w:t>
      </w:r>
      <w:r w:rsidR="00191BD9" w:rsidRPr="00414DDF">
        <w:rPr>
          <w:rFonts w:ascii="Times New Roman" w:eastAsia="Times New Roman" w:hAnsi="Times New Roman" w:cs="Times New Roman"/>
          <w:b/>
          <w:bCs/>
          <w:sz w:val="28"/>
          <w:szCs w:val="28"/>
          <w:lang w:val="uk-UA" w:eastAsia="ru-RU"/>
        </w:rPr>
        <w:t>Малинської міської територіальної громади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Ці Правила розроблені відповідно до законів України “Про місцеве самоврядування в Україні”, “Про рекламу“,  “Про о</w:t>
      </w:r>
      <w:r w:rsidR="00C4240E" w:rsidRPr="00414DDF">
        <w:rPr>
          <w:rFonts w:ascii="Times New Roman" w:eastAsia="Times New Roman" w:hAnsi="Times New Roman" w:cs="Times New Roman"/>
          <w:sz w:val="28"/>
          <w:szCs w:val="28"/>
          <w:lang w:eastAsia="ru-RU"/>
        </w:rPr>
        <w:t xml:space="preserve">хорону культурної спадщини“ та </w:t>
      </w:r>
      <w:r w:rsidRPr="00414DDF">
        <w:rPr>
          <w:rFonts w:ascii="Times New Roman" w:eastAsia="Times New Roman" w:hAnsi="Times New Roman" w:cs="Times New Roman"/>
          <w:sz w:val="28"/>
          <w:szCs w:val="28"/>
          <w:lang w:eastAsia="ru-RU"/>
        </w:rPr>
        <w:t>Типових прави</w:t>
      </w:r>
      <w:r w:rsidR="00C4240E" w:rsidRPr="00414DDF">
        <w:rPr>
          <w:rFonts w:ascii="Times New Roman" w:eastAsia="Times New Roman" w:hAnsi="Times New Roman" w:cs="Times New Roman"/>
          <w:sz w:val="28"/>
          <w:szCs w:val="28"/>
          <w:lang w:eastAsia="ru-RU"/>
        </w:rPr>
        <w:t>л розміщення зовнішньої реклами</w:t>
      </w:r>
      <w:r w:rsidR="00C4240E" w:rsidRPr="00414DDF">
        <w:rPr>
          <w:rFonts w:ascii="Times New Roman" w:eastAsia="Times New Roman" w:hAnsi="Times New Roman" w:cs="Times New Roman"/>
          <w:sz w:val="28"/>
          <w:szCs w:val="28"/>
          <w:lang w:val="uk-UA" w:eastAsia="ru-RU"/>
        </w:rPr>
        <w:t>,</w:t>
      </w:r>
      <w:r w:rsidR="00C4240E" w:rsidRPr="00414DDF">
        <w:rPr>
          <w:rFonts w:ascii="Times New Roman" w:eastAsia="Times New Roman" w:hAnsi="Times New Roman" w:cs="Times New Roman"/>
          <w:sz w:val="28"/>
          <w:szCs w:val="28"/>
          <w:lang w:eastAsia="ru-RU"/>
        </w:rPr>
        <w:t xml:space="preserve"> затверджених </w:t>
      </w:r>
      <w:r w:rsidR="00C4240E" w:rsidRPr="00414DDF">
        <w:rPr>
          <w:rFonts w:ascii="Times New Roman" w:eastAsia="Times New Roman" w:hAnsi="Times New Roman" w:cs="Times New Roman"/>
          <w:sz w:val="28"/>
          <w:szCs w:val="28"/>
          <w:lang w:val="uk-UA" w:eastAsia="ru-RU"/>
        </w:rPr>
        <w:t>п</w:t>
      </w:r>
      <w:r w:rsidRPr="00414DDF">
        <w:rPr>
          <w:rFonts w:ascii="Times New Roman" w:eastAsia="Times New Roman" w:hAnsi="Times New Roman" w:cs="Times New Roman"/>
          <w:sz w:val="28"/>
          <w:szCs w:val="28"/>
          <w:lang w:eastAsia="ru-RU"/>
        </w:rPr>
        <w:t>остановою Кабінету Мін</w:t>
      </w:r>
      <w:r w:rsidR="00922BB1">
        <w:rPr>
          <w:rFonts w:ascii="Times New Roman" w:eastAsia="Times New Roman" w:hAnsi="Times New Roman" w:cs="Times New Roman"/>
          <w:sz w:val="28"/>
          <w:szCs w:val="28"/>
          <w:lang w:eastAsia="ru-RU"/>
        </w:rPr>
        <w:t>істрів України від 29.12.2003р.</w:t>
      </w:r>
      <w:r w:rsidR="00C4240E" w:rsidRPr="00414DDF">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val="uk-UA" w:eastAsia="ru-RU"/>
        </w:rPr>
        <w:t xml:space="preserve">2067 і регулюють відносини, що виникають у зв’язку з розміщенням </w:t>
      </w:r>
      <w:r w:rsidR="00C132B3">
        <w:rPr>
          <w:rFonts w:ascii="Times New Roman" w:eastAsia="Times New Roman" w:hAnsi="Times New Roman" w:cs="Times New Roman"/>
          <w:sz w:val="28"/>
          <w:szCs w:val="28"/>
          <w:lang w:val="uk-UA" w:eastAsia="ru-RU"/>
        </w:rPr>
        <w:t>зовнішньої реклами на території</w:t>
      </w:r>
      <w:r w:rsidR="00191BD9" w:rsidRPr="00414DDF">
        <w:rPr>
          <w:rFonts w:ascii="Times New Roman" w:eastAsia="Times New Roman" w:hAnsi="Times New Roman" w:cs="Times New Roman"/>
          <w:sz w:val="28"/>
          <w:szCs w:val="28"/>
          <w:lang w:val="uk-UA" w:eastAsia="ru-RU"/>
        </w:rPr>
        <w:t xml:space="preserve"> Малинської міської територіальної громади </w:t>
      </w:r>
      <w:r w:rsidRPr="00414DDF">
        <w:rPr>
          <w:rFonts w:ascii="Times New Roman" w:eastAsia="Times New Roman" w:hAnsi="Times New Roman" w:cs="Times New Roman"/>
          <w:sz w:val="28"/>
          <w:szCs w:val="28"/>
          <w:lang w:val="uk-UA" w:eastAsia="ru-RU"/>
        </w:rPr>
        <w:t>та визначають порядок надання дозволів на розміщення такої реклами.</w:t>
      </w:r>
    </w:p>
    <w:p w:rsidR="00B86087" w:rsidRPr="00414DDF" w:rsidRDefault="00B86087" w:rsidP="00BE33B3">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Дія цих Правил поширюється на всі підприємства, установи та організації,</w:t>
      </w:r>
      <w:r w:rsidR="00BE33B3" w:rsidRPr="00414DDF">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val="uk-UA" w:eastAsia="ru-RU"/>
        </w:rPr>
        <w:t>незалежно від форми власності та відомчої належності, а також фізичних осіб, які здійснюють діяльність у сфері зовнішньої реклами на території</w:t>
      </w:r>
      <w:r w:rsidR="00191BD9" w:rsidRPr="00414DDF">
        <w:rPr>
          <w:rFonts w:ascii="Times New Roman" w:eastAsia="Times New Roman" w:hAnsi="Times New Roman" w:cs="Times New Roman"/>
          <w:sz w:val="28"/>
          <w:szCs w:val="28"/>
          <w:lang w:val="uk-UA" w:eastAsia="ru-RU"/>
        </w:rPr>
        <w:t xml:space="preserve"> Малинської міської територіальної громади</w:t>
      </w:r>
      <w:r w:rsidRPr="00414DDF">
        <w:rPr>
          <w:rFonts w:ascii="Times New Roman" w:eastAsia="Times New Roman" w:hAnsi="Times New Roman" w:cs="Times New Roman"/>
          <w:sz w:val="28"/>
          <w:szCs w:val="28"/>
          <w:lang w:val="uk-UA" w:eastAsia="ru-RU"/>
        </w:rPr>
        <w:t>.</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2. В цих Правилах згідно із законодавством про рекламу наведені нижче терміни вживаються у такому значенні:</w:t>
      </w:r>
      <w:bookmarkStart w:id="1" w:name="o42"/>
      <w:bookmarkEnd w:id="1"/>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алея</w:t>
      </w:r>
      <w:r w:rsidRPr="00414DDF">
        <w:rPr>
          <w:rFonts w:ascii="Times New Roman" w:eastAsia="Times New Roman" w:hAnsi="Times New Roman" w:cs="Times New Roman"/>
          <w:b/>
          <w:bCs/>
          <w:sz w:val="28"/>
          <w:szCs w:val="28"/>
          <w:lang w:eastAsia="ru-RU"/>
        </w:rPr>
        <w:t xml:space="preserve"> –</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i/>
          <w:iCs/>
          <w:sz w:val="28"/>
          <w:szCs w:val="28"/>
          <w:lang w:eastAsia="ru-RU"/>
        </w:rPr>
        <w:t>дорога в парку, саду, сквері, лісопарку, на бульварі, обсаджена, як правило, з обох боків деревами та чагарниками;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t>виробник реклами</w:t>
      </w:r>
      <w:r w:rsidRPr="00414DDF">
        <w:rPr>
          <w:rFonts w:ascii="Times New Roman" w:eastAsia="Times New Roman" w:hAnsi="Times New Roman" w:cs="Times New Roman"/>
          <w:i/>
          <w:iCs/>
          <w:sz w:val="28"/>
          <w:szCs w:val="28"/>
          <w:lang w:eastAsia="ru-RU"/>
        </w:rPr>
        <w:t> – особа,  яка повністю або частково здійснює виробництво реклами;</w:t>
      </w:r>
      <w:bookmarkStart w:id="2" w:name="o18"/>
      <w:bookmarkEnd w:id="2"/>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t>внутрішня   реклама</w:t>
      </w:r>
      <w:r w:rsidRPr="00414DDF">
        <w:rPr>
          <w:rFonts w:ascii="Times New Roman" w:eastAsia="Times New Roman" w:hAnsi="Times New Roman" w:cs="Times New Roman"/>
          <w:i/>
          <w:iCs/>
          <w:sz w:val="28"/>
          <w:szCs w:val="28"/>
          <w:lang w:eastAsia="ru-RU"/>
        </w:rPr>
        <w:t> –  реклама,  що  розміщується  всередині будинків, споруд, у тому числі в кінотеатрах і театрах під час, до і після демонстрації кінофільмів та вистав, концертів, а також під час спортивних змагань,  що проходять у закритих приміщеннях, крім місць торгівлі (у тому числі  буфетів,  кіосків,  яток),  де  може розміщуватись інформація про товари, що безпосередньо в цих місцях продаються; </w:t>
      </w:r>
      <w:bookmarkStart w:id="3" w:name="o19"/>
      <w:bookmarkStart w:id="4" w:name="o21"/>
      <w:bookmarkEnd w:id="3"/>
      <w:bookmarkEnd w:id="4"/>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t>зовнішня реклама</w:t>
      </w:r>
      <w:r w:rsidRPr="00414DDF">
        <w:rPr>
          <w:rFonts w:ascii="Times New Roman" w:eastAsia="Times New Roman" w:hAnsi="Times New Roman" w:cs="Times New Roman"/>
          <w:i/>
          <w:iCs/>
          <w:sz w:val="28"/>
          <w:szCs w:val="28"/>
          <w:lang w:eastAsia="ru-RU"/>
        </w:rPr>
        <w:t> – реклама,  що розміщується  на  спеціальних тимчасових    і стаціонарних   конструкціях   -   рекламо 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bookmarkStart w:id="5" w:name="o22"/>
      <w:bookmarkStart w:id="6" w:name="o23"/>
      <w:bookmarkEnd w:id="5"/>
      <w:bookmarkEnd w:id="6"/>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t>особа</w:t>
      </w:r>
      <w:r w:rsidRPr="00414DDF">
        <w:rPr>
          <w:rFonts w:ascii="Times New Roman" w:eastAsia="Times New Roman" w:hAnsi="Times New Roman" w:cs="Times New Roman"/>
          <w:i/>
          <w:iCs/>
          <w:sz w:val="28"/>
          <w:szCs w:val="28"/>
          <w:lang w:eastAsia="ru-RU"/>
        </w:rPr>
        <w:t> – фізична особа, в тому числі фізична особа-підприємець,    юридична особа будь-якої форми власності, представництво нерезидента в  Україні;</w:t>
      </w:r>
      <w:bookmarkStart w:id="7" w:name="o24"/>
      <w:bookmarkEnd w:id="7"/>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t>порівняльна реклама</w:t>
      </w:r>
      <w:r w:rsidRPr="00414DDF">
        <w:rPr>
          <w:rFonts w:ascii="Times New Roman" w:eastAsia="Times New Roman" w:hAnsi="Times New Roman" w:cs="Times New Roman"/>
          <w:i/>
          <w:iCs/>
          <w:sz w:val="28"/>
          <w:szCs w:val="28"/>
          <w:lang w:eastAsia="ru-RU"/>
        </w:rPr>
        <w:t> – реклама,  яка  містить  порівняння  з іншими особами та/або товарами іншої особи;</w:t>
      </w:r>
      <w:bookmarkStart w:id="8" w:name="o25"/>
      <w:bookmarkStart w:id="9" w:name="o26"/>
      <w:bookmarkEnd w:id="8"/>
      <w:bookmarkEnd w:id="9"/>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lastRenderedPageBreak/>
        <w:t>реклама</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i/>
          <w:iCs/>
          <w:sz w:val="28"/>
          <w:szCs w:val="28"/>
          <w:lang w:eastAsia="ru-RU"/>
        </w:rPr>
        <w:t>–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bookmarkStart w:id="10" w:name="o27"/>
      <w:bookmarkStart w:id="11" w:name="o28"/>
      <w:bookmarkStart w:id="12" w:name="o29"/>
      <w:bookmarkEnd w:id="10"/>
      <w:bookmarkEnd w:id="11"/>
      <w:bookmarkEnd w:id="12"/>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t>рекламодавець</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i/>
          <w:iCs/>
          <w:sz w:val="28"/>
          <w:szCs w:val="28"/>
          <w:lang w:eastAsia="ru-RU"/>
        </w:rPr>
        <w:t>– особа,  яка  є  замовником  реклами  для  її виробництва та/або розповсюдження;</w:t>
      </w:r>
      <w:bookmarkStart w:id="13" w:name="o30"/>
      <w:bookmarkEnd w:id="13"/>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iCs/>
          <w:sz w:val="28"/>
          <w:szCs w:val="28"/>
          <w:lang w:eastAsia="ru-RU"/>
        </w:rPr>
        <w:t>розповсюджувач реклами</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i/>
          <w:iCs/>
          <w:sz w:val="28"/>
          <w:szCs w:val="28"/>
          <w:lang w:eastAsia="ru-RU"/>
        </w:rPr>
        <w:t>– особа,  яка здійснює  розповсюдження реклами;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робочий орган</w:t>
      </w:r>
      <w:r w:rsidRPr="00414DDF">
        <w:rPr>
          <w:rFonts w:ascii="Times New Roman" w:eastAsia="Times New Roman" w:hAnsi="Times New Roman" w:cs="Times New Roman"/>
          <w:sz w:val="28"/>
          <w:szCs w:val="28"/>
          <w:lang w:eastAsia="ru-RU"/>
        </w:rPr>
        <w:t> – </w:t>
      </w:r>
      <w:r w:rsidRPr="00414DDF">
        <w:rPr>
          <w:rFonts w:ascii="Times New Roman" w:eastAsia="Times New Roman" w:hAnsi="Times New Roman" w:cs="Times New Roman"/>
          <w:i/>
          <w:iCs/>
          <w:sz w:val="28"/>
          <w:szCs w:val="28"/>
          <w:lang w:eastAsia="ru-RU"/>
        </w:rPr>
        <w:t>орган, утворений міською радою для регулювання діяльності з розміщення зовнішньої реклами</w:t>
      </w:r>
      <w:r w:rsidRPr="00414DDF">
        <w:rPr>
          <w:rFonts w:ascii="Times New Roman" w:eastAsia="Times New Roman" w:hAnsi="Times New Roman" w:cs="Times New Roman"/>
          <w:sz w:val="28"/>
          <w:szCs w:val="28"/>
          <w:lang w:eastAsia="ru-RU"/>
        </w:rPr>
        <w:t>;</w:t>
      </w:r>
      <w:bookmarkStart w:id="14" w:name="n18"/>
      <w:bookmarkStart w:id="15" w:name="n20"/>
      <w:bookmarkStart w:id="16" w:name="n21"/>
      <w:bookmarkEnd w:id="14"/>
      <w:bookmarkEnd w:id="15"/>
      <w:bookmarkEnd w:id="16"/>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виконавчий орган ради</w:t>
      </w:r>
      <w:r w:rsidRPr="00414DDF">
        <w:rPr>
          <w:rFonts w:ascii="Times New Roman" w:eastAsia="Times New Roman" w:hAnsi="Times New Roman" w:cs="Times New Roman"/>
          <w:sz w:val="28"/>
          <w:szCs w:val="28"/>
          <w:lang w:eastAsia="ru-RU"/>
        </w:rPr>
        <w:t> – </w:t>
      </w:r>
      <w:r w:rsidRPr="00414DDF">
        <w:rPr>
          <w:rFonts w:ascii="Times New Roman" w:eastAsia="Times New Roman" w:hAnsi="Times New Roman" w:cs="Times New Roman"/>
          <w:i/>
          <w:iCs/>
          <w:sz w:val="28"/>
          <w:szCs w:val="28"/>
          <w:lang w:eastAsia="ru-RU"/>
        </w:rPr>
        <w:t xml:space="preserve">виконавчий комітет </w:t>
      </w:r>
      <w:r w:rsidR="00BE33B3" w:rsidRPr="00414DDF">
        <w:rPr>
          <w:rFonts w:ascii="Times New Roman" w:eastAsia="Times New Roman" w:hAnsi="Times New Roman" w:cs="Times New Roman"/>
          <w:i/>
          <w:iCs/>
          <w:sz w:val="28"/>
          <w:szCs w:val="28"/>
          <w:lang w:val="uk-UA" w:eastAsia="ru-RU"/>
        </w:rPr>
        <w:t>Малинської</w:t>
      </w:r>
      <w:r w:rsidRPr="00414DDF">
        <w:rPr>
          <w:rFonts w:ascii="Times New Roman" w:eastAsia="Times New Roman" w:hAnsi="Times New Roman" w:cs="Times New Roman"/>
          <w:i/>
          <w:iCs/>
          <w:sz w:val="28"/>
          <w:szCs w:val="28"/>
          <w:lang w:eastAsia="ru-RU"/>
        </w:rPr>
        <w:t xml:space="preserve"> міської ради;</w:t>
      </w:r>
      <w:bookmarkStart w:id="17" w:name="n22"/>
      <w:bookmarkEnd w:id="17"/>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дозвіл</w:t>
      </w:r>
      <w:r w:rsidRPr="00414DDF">
        <w:rPr>
          <w:rFonts w:ascii="Times New Roman" w:eastAsia="Times New Roman" w:hAnsi="Times New Roman" w:cs="Times New Roman"/>
          <w:sz w:val="28"/>
          <w:szCs w:val="28"/>
          <w:lang w:eastAsia="ru-RU"/>
        </w:rPr>
        <w:t> – </w:t>
      </w:r>
      <w:r w:rsidRPr="00414DDF">
        <w:rPr>
          <w:rFonts w:ascii="Times New Roman" w:eastAsia="Times New Roman" w:hAnsi="Times New Roman" w:cs="Times New Roman"/>
          <w:i/>
          <w:iCs/>
          <w:sz w:val="28"/>
          <w:szCs w:val="28"/>
          <w:lang w:eastAsia="ru-RU"/>
        </w:rPr>
        <w:t>документ установленої форми, виданий розповсюджувачу зовнішньої реклами на підставі рішення виконавчого органу  міської ради, який дає право на розміщення зовнішньої реклами на певний строк та у певному місці</w:t>
      </w:r>
      <w:r w:rsidRPr="00414DDF">
        <w:rPr>
          <w:rFonts w:ascii="Times New Roman" w:eastAsia="Times New Roman" w:hAnsi="Times New Roman" w:cs="Times New Roman"/>
          <w:sz w:val="28"/>
          <w:szCs w:val="28"/>
          <w:lang w:eastAsia="ru-RU"/>
        </w:rPr>
        <w:t>;</w:t>
      </w:r>
      <w:bookmarkStart w:id="18" w:name="n23"/>
      <w:bookmarkEnd w:id="18"/>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місце розташування рекламного засобу</w:t>
      </w:r>
      <w:r w:rsidRPr="00414DDF">
        <w:rPr>
          <w:rFonts w:ascii="Times New Roman" w:eastAsia="Times New Roman" w:hAnsi="Times New Roman" w:cs="Times New Roman"/>
          <w:sz w:val="28"/>
          <w:szCs w:val="28"/>
          <w:lang w:eastAsia="ru-RU"/>
        </w:rPr>
        <w:t> – </w:t>
      </w:r>
      <w:r w:rsidRPr="00414DDF">
        <w:rPr>
          <w:rFonts w:ascii="Times New Roman" w:eastAsia="Times New Roman" w:hAnsi="Times New Roman" w:cs="Times New Roman"/>
          <w:i/>
          <w:iCs/>
          <w:sz w:val="28"/>
          <w:szCs w:val="28"/>
          <w:lang w:eastAsia="ru-RU"/>
        </w:rPr>
        <w:t>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bookmarkStart w:id="19" w:name="n24"/>
      <w:bookmarkEnd w:id="19"/>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пішохідна доріжка</w:t>
      </w:r>
      <w:r w:rsidRPr="00414DDF">
        <w:rPr>
          <w:rFonts w:ascii="Times New Roman" w:eastAsia="Times New Roman" w:hAnsi="Times New Roman" w:cs="Times New Roman"/>
          <w:sz w:val="28"/>
          <w:szCs w:val="28"/>
          <w:lang w:eastAsia="ru-RU"/>
        </w:rPr>
        <w:t> – </w:t>
      </w:r>
      <w:r w:rsidRPr="00414DDF">
        <w:rPr>
          <w:rFonts w:ascii="Times New Roman" w:eastAsia="Times New Roman" w:hAnsi="Times New Roman" w:cs="Times New Roman"/>
          <w:i/>
          <w:iCs/>
          <w:sz w:val="28"/>
          <w:szCs w:val="28"/>
          <w:lang w:eastAsia="ru-RU"/>
        </w:rPr>
        <w:t>елемент дороги, призначений для руху пішоходів, облаштований у її межах чи поза нею і позначений дорожнім знаком;</w:t>
      </w:r>
      <w:bookmarkStart w:id="20" w:name="n25"/>
      <w:bookmarkEnd w:id="20"/>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спеціальні конструкції</w:t>
      </w:r>
      <w:r w:rsidRPr="00414DDF">
        <w:rPr>
          <w:rFonts w:ascii="Times New Roman" w:eastAsia="Times New Roman" w:hAnsi="Times New Roman" w:cs="Times New Roman"/>
          <w:sz w:val="28"/>
          <w:szCs w:val="28"/>
          <w:lang w:eastAsia="ru-RU"/>
        </w:rPr>
        <w:t> – </w:t>
      </w:r>
      <w:r w:rsidRPr="00414DDF">
        <w:rPr>
          <w:rFonts w:ascii="Times New Roman" w:eastAsia="Times New Roman" w:hAnsi="Times New Roman" w:cs="Times New Roman"/>
          <w:i/>
          <w:iCs/>
          <w:sz w:val="28"/>
          <w:szCs w:val="28"/>
          <w:lang w:eastAsia="ru-RU"/>
        </w:rPr>
        <w:t>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r w:rsidRPr="00414DDF">
        <w:rPr>
          <w:rFonts w:ascii="Times New Roman" w:eastAsia="Times New Roman" w:hAnsi="Times New Roman" w:cs="Times New Roman"/>
          <w:sz w:val="28"/>
          <w:szCs w:val="28"/>
          <w:lang w:eastAsia="ru-RU"/>
        </w:rPr>
        <w:t>;</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самовільно встановлений рекламний засіб</w:t>
      </w:r>
      <w:r w:rsidRPr="00414DDF">
        <w:rPr>
          <w:rFonts w:ascii="Times New Roman" w:eastAsia="Times New Roman" w:hAnsi="Times New Roman" w:cs="Times New Roman"/>
          <w:i/>
          <w:sz w:val="28"/>
          <w:szCs w:val="28"/>
          <w:lang w:eastAsia="ru-RU"/>
        </w:rPr>
        <w:t> </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i/>
          <w:iCs/>
          <w:sz w:val="28"/>
          <w:szCs w:val="28"/>
          <w:lang w:eastAsia="ru-RU"/>
        </w:rPr>
        <w:t>рекламний засіб, розміщений без виданого в установленому порядку дозволу або не демонтований власником після прийняття виконавчим комітетом міської ради рішення про відмову в продовженні дозволу або його скасування. Також рекламні засоби, розміщені в період отримання рішення про встановлення пріоритету на розміщення зовнішньої реклами та отримання дозволу на розміщення зовнішньої реклами</w:t>
      </w:r>
      <w:bookmarkStart w:id="21" w:name="n167"/>
      <w:bookmarkEnd w:id="21"/>
      <w:r w:rsidRPr="00414DDF">
        <w:rPr>
          <w:rFonts w:ascii="Times New Roman" w:eastAsia="Times New Roman" w:hAnsi="Times New Roman" w:cs="Times New Roman"/>
          <w:sz w:val="28"/>
          <w:szCs w:val="28"/>
          <w:lang w:eastAsia="ru-RU"/>
        </w:rPr>
        <w:t>;</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i/>
          <w:sz w:val="28"/>
          <w:szCs w:val="28"/>
          <w:lang w:eastAsia="ru-RU"/>
        </w:rPr>
        <w:t>вивіска чи табличка</w:t>
      </w:r>
      <w:r w:rsidRPr="00414DDF">
        <w:rPr>
          <w:rFonts w:ascii="Times New Roman" w:eastAsia="Times New Roman" w:hAnsi="Times New Roman" w:cs="Times New Roman"/>
          <w:sz w:val="28"/>
          <w:szCs w:val="28"/>
          <w:lang w:eastAsia="ru-RU"/>
        </w:rPr>
        <w:t> – </w:t>
      </w:r>
      <w:r w:rsidRPr="00414DDF">
        <w:rPr>
          <w:rFonts w:ascii="Times New Roman" w:eastAsia="Times New Roman" w:hAnsi="Times New Roman" w:cs="Times New Roman"/>
          <w:i/>
          <w:iCs/>
          <w:sz w:val="28"/>
          <w:szCs w:val="28"/>
          <w:lang w:eastAsia="ru-RU"/>
        </w:rPr>
        <w:t>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bookmarkStart w:id="22" w:name="n168"/>
      <w:bookmarkEnd w:id="22"/>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23" w:name="n26"/>
      <w:bookmarkStart w:id="24" w:name="n27"/>
      <w:bookmarkEnd w:id="23"/>
      <w:bookmarkEnd w:id="24"/>
      <w:r w:rsidRPr="00414DDF">
        <w:rPr>
          <w:rFonts w:ascii="Times New Roman" w:eastAsia="Times New Roman" w:hAnsi="Times New Roman" w:cs="Times New Roman"/>
          <w:sz w:val="28"/>
          <w:szCs w:val="28"/>
          <w:lang w:eastAsia="ru-RU"/>
        </w:rPr>
        <w:t xml:space="preserve">3. Зовнішня реклама розміщується на підставі рішення виконавчого комітету </w:t>
      </w:r>
      <w:r w:rsidR="00BE33B3" w:rsidRPr="00414DDF">
        <w:rPr>
          <w:rFonts w:ascii="Times New Roman" w:eastAsia="Times New Roman" w:hAnsi="Times New Roman" w:cs="Times New Roman"/>
          <w:sz w:val="28"/>
          <w:szCs w:val="28"/>
          <w:lang w:val="uk-UA" w:eastAsia="ru-RU"/>
        </w:rPr>
        <w:t>Малинської</w:t>
      </w:r>
      <w:r w:rsidRPr="00414DDF">
        <w:rPr>
          <w:rFonts w:ascii="Times New Roman" w:eastAsia="Times New Roman" w:hAnsi="Times New Roman" w:cs="Times New Roman"/>
          <w:sz w:val="28"/>
          <w:szCs w:val="28"/>
          <w:lang w:eastAsia="ru-RU"/>
        </w:rPr>
        <w:t xml:space="preserve"> міської ради про надання дозволу на розміщення зовнішньої реклами.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25" w:name="n183"/>
      <w:bookmarkStart w:id="26" w:name="n28"/>
      <w:bookmarkEnd w:id="25"/>
      <w:bookmarkEnd w:id="26"/>
      <w:r w:rsidRPr="00414DDF">
        <w:rPr>
          <w:rFonts w:ascii="Times New Roman" w:eastAsia="Times New Roman" w:hAnsi="Times New Roman" w:cs="Times New Roman"/>
          <w:sz w:val="28"/>
          <w:szCs w:val="28"/>
          <w:lang w:eastAsia="ru-RU"/>
        </w:rPr>
        <w:lastRenderedPageBreak/>
        <w:t>Справляння плати за видачу</w:t>
      </w:r>
      <w:r w:rsidR="00BE33B3" w:rsidRPr="00414DDF">
        <w:rPr>
          <w:rFonts w:ascii="Times New Roman" w:eastAsia="Times New Roman" w:hAnsi="Times New Roman" w:cs="Times New Roman"/>
          <w:sz w:val="28"/>
          <w:szCs w:val="28"/>
          <w:lang w:eastAsia="ru-RU"/>
        </w:rPr>
        <w:t xml:space="preserve"> зазначених дозволів виконавчим орган</w:t>
      </w:r>
      <w:r w:rsidR="00BE33B3" w:rsidRPr="00414DDF">
        <w:rPr>
          <w:rFonts w:ascii="Times New Roman" w:eastAsia="Times New Roman" w:hAnsi="Times New Roman" w:cs="Times New Roman"/>
          <w:sz w:val="28"/>
          <w:szCs w:val="28"/>
          <w:lang w:val="uk-UA" w:eastAsia="ru-RU"/>
        </w:rPr>
        <w:t>о</w:t>
      </w:r>
      <w:r w:rsidR="00BE33B3" w:rsidRPr="00414DDF">
        <w:rPr>
          <w:rFonts w:ascii="Times New Roman" w:eastAsia="Times New Roman" w:hAnsi="Times New Roman" w:cs="Times New Roman"/>
          <w:sz w:val="28"/>
          <w:szCs w:val="28"/>
          <w:lang w:eastAsia="ru-RU"/>
        </w:rPr>
        <w:t>м міськ</w:t>
      </w:r>
      <w:r w:rsidR="00BE33B3" w:rsidRPr="00414DDF">
        <w:rPr>
          <w:rFonts w:ascii="Times New Roman" w:eastAsia="Times New Roman" w:hAnsi="Times New Roman" w:cs="Times New Roman"/>
          <w:sz w:val="28"/>
          <w:szCs w:val="28"/>
          <w:lang w:val="uk-UA" w:eastAsia="ru-RU"/>
        </w:rPr>
        <w:t>ої</w:t>
      </w:r>
      <w:r w:rsidRPr="00414DDF">
        <w:rPr>
          <w:rFonts w:ascii="Times New Roman" w:eastAsia="Times New Roman" w:hAnsi="Times New Roman" w:cs="Times New Roman"/>
          <w:sz w:val="28"/>
          <w:szCs w:val="28"/>
          <w:lang w:eastAsia="ru-RU"/>
        </w:rPr>
        <w:t xml:space="preserve"> рад забороняється.</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27" w:name="n29"/>
      <w:bookmarkEnd w:id="27"/>
      <w:r w:rsidRPr="00414DDF">
        <w:rPr>
          <w:rFonts w:ascii="Times New Roman" w:eastAsia="Times New Roman" w:hAnsi="Times New Roman" w:cs="Times New Roman"/>
          <w:sz w:val="28"/>
          <w:szCs w:val="28"/>
          <w:lang w:eastAsia="ru-RU"/>
        </w:rPr>
        <w:t>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28" w:name="n30"/>
      <w:bookmarkEnd w:id="28"/>
      <w:r w:rsidRPr="00414DDF">
        <w:rPr>
          <w:rFonts w:ascii="Times New Roman" w:eastAsia="Times New Roman" w:hAnsi="Times New Roman" w:cs="Times New Roman"/>
          <w:sz w:val="28"/>
          <w:szCs w:val="28"/>
          <w:lang w:eastAsia="ru-RU"/>
        </w:rPr>
        <w:t xml:space="preserve">5. </w:t>
      </w:r>
      <w:r w:rsidR="00BE33B3" w:rsidRPr="00414DDF">
        <w:rPr>
          <w:rFonts w:ascii="Times New Roman" w:eastAsia="Times New Roman" w:hAnsi="Times New Roman" w:cs="Times New Roman"/>
          <w:sz w:val="28"/>
          <w:szCs w:val="28"/>
          <w:lang w:val="uk-UA" w:eastAsia="ru-RU"/>
        </w:rPr>
        <w:t>Р</w:t>
      </w:r>
      <w:r w:rsidRPr="00414DDF">
        <w:rPr>
          <w:rFonts w:ascii="Times New Roman" w:eastAsia="Times New Roman" w:hAnsi="Times New Roman" w:cs="Times New Roman"/>
          <w:sz w:val="28"/>
          <w:szCs w:val="28"/>
          <w:lang w:eastAsia="ru-RU"/>
        </w:rPr>
        <w:t xml:space="preserve">егулювання діяльності </w:t>
      </w:r>
      <w:r w:rsidR="00BE33B3" w:rsidRPr="00414DDF">
        <w:rPr>
          <w:rFonts w:ascii="Times New Roman" w:eastAsia="Times New Roman" w:hAnsi="Times New Roman" w:cs="Times New Roman"/>
          <w:sz w:val="28"/>
          <w:szCs w:val="28"/>
          <w:lang w:eastAsia="ru-RU"/>
        </w:rPr>
        <w:t>з розміщення зовнішньої реклами</w:t>
      </w:r>
      <w:r w:rsidRPr="00414DDF">
        <w:rPr>
          <w:rFonts w:ascii="Times New Roman" w:eastAsia="Times New Roman" w:hAnsi="Times New Roman" w:cs="Times New Roman"/>
          <w:sz w:val="28"/>
          <w:szCs w:val="28"/>
          <w:lang w:eastAsia="ru-RU"/>
        </w:rPr>
        <w:t xml:space="preserve"> </w:t>
      </w:r>
      <w:r w:rsidR="006310DB">
        <w:rPr>
          <w:rFonts w:ascii="Times New Roman" w:eastAsia="Times New Roman" w:hAnsi="Times New Roman" w:cs="Times New Roman"/>
          <w:sz w:val="28"/>
          <w:szCs w:val="28"/>
          <w:lang w:val="uk-UA" w:eastAsia="ru-RU"/>
        </w:rPr>
        <w:t>на території Малинської міської територіальної громади</w:t>
      </w:r>
      <w:r w:rsidR="00BE33B3" w:rsidRPr="00414DDF">
        <w:rPr>
          <w:rFonts w:ascii="Times New Roman" w:eastAsia="Times New Roman" w:hAnsi="Times New Roman" w:cs="Times New Roman"/>
          <w:sz w:val="28"/>
          <w:szCs w:val="28"/>
          <w:lang w:val="uk-UA" w:eastAsia="ru-RU"/>
        </w:rPr>
        <w:t xml:space="preserve"> здійснюється виконавчим комітетом міської ради та робочим </w:t>
      </w:r>
      <w:r w:rsidR="002D3F70" w:rsidRPr="00414DDF">
        <w:rPr>
          <w:rFonts w:ascii="Times New Roman" w:eastAsia="Times New Roman" w:hAnsi="Times New Roman" w:cs="Times New Roman"/>
          <w:sz w:val="28"/>
          <w:szCs w:val="28"/>
          <w:lang w:val="uk-UA" w:eastAsia="ru-RU"/>
        </w:rPr>
        <w:t xml:space="preserve">органом. </w:t>
      </w:r>
      <w:r w:rsidRPr="00414DDF">
        <w:rPr>
          <w:rFonts w:ascii="Times New Roman" w:eastAsia="Times New Roman" w:hAnsi="Times New Roman" w:cs="Times New Roman"/>
          <w:sz w:val="28"/>
          <w:szCs w:val="28"/>
          <w:lang w:eastAsia="ru-RU"/>
        </w:rPr>
        <w:t>Робочий орган не вправі подавати заяву та одержувати дозвіл на розміщення зовнішньої реклами.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29" w:name="n31"/>
      <w:bookmarkEnd w:id="29"/>
      <w:r w:rsidRPr="00414DDF">
        <w:rPr>
          <w:rFonts w:ascii="Times New Roman" w:eastAsia="Times New Roman" w:hAnsi="Times New Roman" w:cs="Times New Roman"/>
          <w:sz w:val="28"/>
          <w:szCs w:val="28"/>
          <w:lang w:eastAsia="ru-RU"/>
        </w:rPr>
        <w:t>У процесі регулювання діяльності з розміщення зовнішньої реклами робочим органом можуть залучатися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bookmarkStart w:id="30" w:name="n32"/>
      <w:bookmarkStart w:id="31" w:name="n33"/>
      <w:bookmarkEnd w:id="30"/>
      <w:bookmarkEnd w:id="31"/>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6. До повноважень робочого органу належать:</w:t>
      </w:r>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 w:name="n34"/>
      <w:bookmarkEnd w:id="32"/>
      <w:r w:rsidRPr="00414DDF">
        <w:rPr>
          <w:rFonts w:ascii="Times New Roman" w:eastAsia="Times New Roman" w:hAnsi="Times New Roman" w:cs="Times New Roman"/>
          <w:sz w:val="28"/>
          <w:szCs w:val="28"/>
          <w:lang w:eastAsia="ru-RU"/>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bookmarkStart w:id="33" w:name="n35"/>
      <w:bookmarkEnd w:id="33"/>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bookmarkStart w:id="34" w:name="n36"/>
      <w:bookmarkEnd w:id="34"/>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bookmarkStart w:id="35" w:name="n37"/>
      <w:bookmarkEnd w:id="35"/>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підготовка проекту рішення виконавчого органу ради щодо надання дозволу (у тому числі погодження з органами та особами, зазначеними у пункті 9 цих Правил) чи про відмову у його наданні;</w:t>
      </w:r>
      <w:bookmarkStart w:id="36" w:name="n184"/>
      <w:bookmarkStart w:id="37" w:name="n38"/>
      <w:bookmarkEnd w:id="36"/>
      <w:bookmarkEnd w:id="37"/>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видача дозволу на підставі рішення виконавчого органу ради;</w:t>
      </w:r>
      <w:bookmarkStart w:id="38" w:name="n39"/>
      <w:bookmarkEnd w:id="38"/>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bookmarkStart w:id="39" w:name="n40"/>
      <w:bookmarkEnd w:id="39"/>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подання територіальним органам спеціально уповноваженого центрального органу виконавчої влади у сфері захисту прав споживачів в  області матеріалів про порушення порядку розповсюдження та розміщення реклами;</w:t>
      </w:r>
      <w:bookmarkStart w:id="40" w:name="n41"/>
      <w:bookmarkEnd w:id="40"/>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підготовка і подання виконавчому органу ради пропозицій щодо розмірів плати за надання послуг робочим органом на підставі калькуляції витрат для прийняття відповідного рішення.</w:t>
      </w:r>
    </w:p>
    <w:p w:rsidR="00B86087" w:rsidRPr="00414DDF" w:rsidRDefault="00B86087" w:rsidP="00BE33B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організовує, провадить власними силами та/або на його замовлення – з відповідною організацією демонтаж самовільно розміщених рекламних засобів, із подальшим стягненням затрачених коштів за виконані роботи.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41" w:name="n42"/>
      <w:bookmarkEnd w:id="41"/>
      <w:r w:rsidRPr="00414DDF">
        <w:rPr>
          <w:rFonts w:ascii="Times New Roman" w:eastAsia="Times New Roman" w:hAnsi="Times New Roman" w:cs="Times New Roman"/>
          <w:sz w:val="28"/>
          <w:szCs w:val="28"/>
          <w:lang w:eastAsia="ru-RU"/>
        </w:rPr>
        <w:lastRenderedPageBreak/>
        <w:t>Робочий орган здійснює інші повноваження відповідно до законодавства.</w:t>
      </w:r>
      <w:bookmarkStart w:id="42" w:name="n43"/>
      <w:bookmarkStart w:id="43" w:name="n45"/>
      <w:bookmarkEnd w:id="42"/>
      <w:bookmarkEnd w:id="43"/>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7. Для одержання дозволу заявник подає робочому органу заяву за </w:t>
      </w:r>
      <w:hyperlink r:id="rId8" w:anchor="n149" w:history="1">
        <w:r w:rsidRPr="00414DDF">
          <w:rPr>
            <w:rFonts w:ascii="Times New Roman" w:eastAsia="Times New Roman" w:hAnsi="Times New Roman" w:cs="Times New Roman"/>
            <w:sz w:val="28"/>
            <w:szCs w:val="28"/>
            <w:lang w:eastAsia="ru-RU"/>
          </w:rPr>
          <w:t>формою</w:t>
        </w:r>
      </w:hyperlink>
      <w:r w:rsidR="001D249E" w:rsidRPr="00414DDF">
        <w:rPr>
          <w:rFonts w:ascii="Times New Roman" w:eastAsia="Times New Roman" w:hAnsi="Times New Roman" w:cs="Times New Roman"/>
          <w:sz w:val="28"/>
          <w:szCs w:val="28"/>
          <w:lang w:eastAsia="ru-RU"/>
        </w:rPr>
        <w:t xml:space="preserve"> згідно з додатком № </w:t>
      </w:r>
      <w:r w:rsidR="00A53423" w:rsidRPr="00414DDF">
        <w:rPr>
          <w:rFonts w:ascii="Times New Roman" w:eastAsia="Times New Roman" w:hAnsi="Times New Roman" w:cs="Times New Roman"/>
          <w:sz w:val="28"/>
          <w:szCs w:val="28"/>
          <w:lang w:val="uk-UA" w:eastAsia="ru-RU"/>
        </w:rPr>
        <w:t>1</w:t>
      </w:r>
      <w:r w:rsidRPr="00414DDF">
        <w:rPr>
          <w:rFonts w:ascii="Times New Roman" w:eastAsia="Times New Roman" w:hAnsi="Times New Roman" w:cs="Times New Roman"/>
          <w:sz w:val="28"/>
          <w:szCs w:val="28"/>
          <w:lang w:eastAsia="ru-RU"/>
        </w:rPr>
        <w:t>, до якої додаються:</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44" w:name="n46"/>
      <w:bookmarkEnd w:id="44"/>
      <w:r w:rsidRPr="00414DDF">
        <w:rPr>
          <w:rFonts w:ascii="Times New Roman" w:eastAsia="Times New Roman" w:hAnsi="Times New Roman" w:cs="Times New Roman"/>
          <w:sz w:val="28"/>
          <w:szCs w:val="28"/>
          <w:lang w:eastAsia="ru-RU"/>
        </w:rPr>
        <w:t>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bookmarkStart w:id="45" w:name="n47"/>
      <w:bookmarkEnd w:id="45"/>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46" w:name="n48"/>
      <w:bookmarkEnd w:id="46"/>
      <w:r w:rsidRPr="00414DDF">
        <w:rPr>
          <w:rFonts w:ascii="Times New Roman" w:eastAsia="Times New Roman" w:hAnsi="Times New Roman" w:cs="Times New Roman"/>
          <w:sz w:val="28"/>
          <w:szCs w:val="28"/>
          <w:lang w:eastAsia="ru-RU"/>
        </w:rPr>
        <w:t>8. За наявності документів, передбачених пунктом 7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47" w:name="n186"/>
      <w:bookmarkEnd w:id="47"/>
      <w:r w:rsidRPr="00414DDF">
        <w:rPr>
          <w:rFonts w:ascii="Times New Roman" w:eastAsia="Times New Roman" w:hAnsi="Times New Roman" w:cs="Times New Roman"/>
          <w:sz w:val="28"/>
          <w:szCs w:val="28"/>
          <w:lang w:eastAsia="ru-RU"/>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r w:rsidR="001D249E" w:rsidRPr="00414DDF">
        <w:rPr>
          <w:rFonts w:ascii="Times New Roman" w:eastAsia="Times New Roman" w:hAnsi="Times New Roman" w:cs="Times New Roman"/>
          <w:sz w:val="28"/>
          <w:szCs w:val="28"/>
          <w:lang w:eastAsia="ru-RU"/>
        </w:rPr>
        <w:t xml:space="preserve"> за формою згідно з додатком № </w:t>
      </w:r>
      <w:r w:rsidR="00A53423" w:rsidRPr="00414DDF">
        <w:rPr>
          <w:rFonts w:ascii="Times New Roman" w:eastAsia="Times New Roman" w:hAnsi="Times New Roman" w:cs="Times New Roman"/>
          <w:sz w:val="28"/>
          <w:szCs w:val="28"/>
          <w:lang w:val="uk-UA" w:eastAsia="ru-RU"/>
        </w:rPr>
        <w:t>2</w:t>
      </w:r>
      <w:r w:rsidRPr="00414DDF">
        <w:rPr>
          <w:rFonts w:ascii="Times New Roman" w:eastAsia="Times New Roman" w:hAnsi="Times New Roman" w:cs="Times New Roman"/>
          <w:sz w:val="28"/>
          <w:szCs w:val="28"/>
          <w:lang w:eastAsia="ru-RU"/>
        </w:rPr>
        <w:t>.</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48" w:name="n187"/>
      <w:bookmarkEnd w:id="48"/>
      <w:r w:rsidRPr="00414DDF">
        <w:rPr>
          <w:rFonts w:ascii="Times New Roman" w:eastAsia="Times New Roman" w:hAnsi="Times New Roman" w:cs="Times New Roman"/>
          <w:sz w:val="28"/>
          <w:szCs w:val="28"/>
          <w:lang w:eastAsia="ru-RU"/>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49" w:name="n188"/>
      <w:bookmarkEnd w:id="49"/>
      <w:r w:rsidRPr="00414DDF">
        <w:rPr>
          <w:rFonts w:ascii="Times New Roman" w:eastAsia="Times New Roman" w:hAnsi="Times New Roman" w:cs="Times New Roman"/>
          <w:sz w:val="28"/>
          <w:szCs w:val="28"/>
          <w:lang w:eastAsia="ru-RU"/>
        </w:rPr>
        <w:t>Строк видачі дозволу або надання письмового повідомлення про відмову у його видачі становить 10 робочих днів.</w:t>
      </w:r>
    </w:p>
    <w:p w:rsidR="00F16170" w:rsidRDefault="00B86087" w:rsidP="002D3F70">
      <w:pPr>
        <w:shd w:val="clear" w:color="auto" w:fill="FFFFFF"/>
        <w:spacing w:after="150" w:line="240" w:lineRule="auto"/>
        <w:jc w:val="both"/>
        <w:rPr>
          <w:rFonts w:ascii="Times New Roman" w:eastAsia="Times New Roman" w:hAnsi="Times New Roman" w:cs="Times New Roman"/>
          <w:sz w:val="28"/>
          <w:szCs w:val="28"/>
          <w:lang w:val="uk-UA" w:eastAsia="ru-RU"/>
        </w:rPr>
      </w:pPr>
      <w:bookmarkStart w:id="50" w:name="n185"/>
      <w:bookmarkStart w:id="51" w:name="n69"/>
      <w:bookmarkEnd w:id="50"/>
      <w:bookmarkEnd w:id="51"/>
      <w:r w:rsidRPr="00414DDF">
        <w:rPr>
          <w:rFonts w:ascii="Times New Roman" w:eastAsia="Times New Roman" w:hAnsi="Times New Roman" w:cs="Times New Roman"/>
          <w:sz w:val="28"/>
          <w:szCs w:val="28"/>
          <w:lang w:eastAsia="ru-RU"/>
        </w:rPr>
        <w:t>9. Видача дозволу погоджується робочим органом з</w:t>
      </w:r>
      <w:r w:rsidR="00F16170">
        <w:rPr>
          <w:rFonts w:ascii="Times New Roman" w:eastAsia="Times New Roman" w:hAnsi="Times New Roman" w:cs="Times New Roman"/>
          <w:sz w:val="28"/>
          <w:szCs w:val="28"/>
          <w:lang w:val="uk-UA" w:eastAsia="ru-RU"/>
        </w:rPr>
        <w:t>:</w:t>
      </w:r>
    </w:p>
    <w:p w:rsidR="002D3F70" w:rsidRPr="00F16170" w:rsidRDefault="00F16170" w:rsidP="002D3F70">
      <w:pPr>
        <w:shd w:val="clear" w:color="auto" w:fill="FFFFFF"/>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B86087" w:rsidRPr="00414DDF">
        <w:rPr>
          <w:rFonts w:ascii="Times New Roman" w:eastAsia="Times New Roman" w:hAnsi="Times New Roman" w:cs="Times New Roman"/>
          <w:sz w:val="28"/>
          <w:szCs w:val="28"/>
          <w:lang w:eastAsia="ru-RU"/>
        </w:rPr>
        <w:t xml:space="preserve"> власником місця або уповноваженим ним органом (особою)</w:t>
      </w:r>
      <w:bookmarkStart w:id="52" w:name="n190"/>
      <w:bookmarkStart w:id="53" w:name="n192"/>
      <w:bookmarkEnd w:id="52"/>
      <w:bookmarkEnd w:id="53"/>
      <w:r>
        <w:rPr>
          <w:rFonts w:ascii="Times New Roman" w:eastAsia="Times New Roman" w:hAnsi="Times New Roman" w:cs="Times New Roman"/>
          <w:sz w:val="28"/>
          <w:szCs w:val="28"/>
          <w:lang w:val="uk-UA" w:eastAsia="ru-RU"/>
        </w:rPr>
        <w:t>;</w:t>
      </w:r>
    </w:p>
    <w:p w:rsidR="00B86087" w:rsidRPr="00414DDF" w:rsidRDefault="00F16170" w:rsidP="00F1617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2) </w:t>
      </w:r>
      <w:r w:rsidR="00B86087" w:rsidRPr="00414DDF">
        <w:rPr>
          <w:rFonts w:ascii="Times New Roman" w:eastAsia="Times New Roman" w:hAnsi="Times New Roman" w:cs="Times New Roman"/>
          <w:sz w:val="28"/>
          <w:szCs w:val="28"/>
          <w:lang w:eastAsia="ru-RU"/>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bookmarkStart w:id="54" w:name="n191"/>
      <w:bookmarkEnd w:id="54"/>
    </w:p>
    <w:p w:rsidR="00B86087" w:rsidRPr="00414DDF" w:rsidRDefault="00F16170" w:rsidP="00F1617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 </w:t>
      </w:r>
      <w:r w:rsidR="00B86087" w:rsidRPr="00414DDF">
        <w:rPr>
          <w:rFonts w:ascii="Times New Roman" w:eastAsia="Times New Roman" w:hAnsi="Times New Roman" w:cs="Times New Roman"/>
          <w:sz w:val="28"/>
          <w:szCs w:val="28"/>
          <w:lang w:eastAsia="ru-RU"/>
        </w:rPr>
        <w:t>утримувачем інженерних комунікацій – у разі розміщення зовнішньої реклами в межах охоронних зон цих комунікацій;</w:t>
      </w:r>
      <w:bookmarkStart w:id="55" w:name="n193"/>
      <w:bookmarkEnd w:id="55"/>
    </w:p>
    <w:p w:rsidR="00B86087" w:rsidRPr="00414DDF" w:rsidRDefault="00F16170" w:rsidP="00F1617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4) </w:t>
      </w:r>
      <w:r w:rsidR="00B86087" w:rsidRPr="00414DDF">
        <w:rPr>
          <w:rFonts w:ascii="Times New Roman" w:eastAsia="Times New Roman" w:hAnsi="Times New Roman" w:cs="Times New Roman"/>
          <w:sz w:val="28"/>
          <w:szCs w:val="28"/>
          <w:lang w:eastAsia="ru-RU"/>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56" w:name="n194"/>
      <w:bookmarkEnd w:id="56"/>
      <w:r w:rsidRPr="00414DDF">
        <w:rPr>
          <w:rFonts w:ascii="Times New Roman" w:eastAsia="Times New Roman" w:hAnsi="Times New Roman" w:cs="Times New Roman"/>
          <w:sz w:val="28"/>
          <w:szCs w:val="28"/>
          <w:lang w:eastAsia="ru-RU"/>
        </w:rPr>
        <w:t>Перелік органів та осіб, з якими погоджується видача дозволу, є вичерпним.</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57" w:name="n195"/>
      <w:bookmarkEnd w:id="57"/>
      <w:r w:rsidRPr="00414DDF">
        <w:rPr>
          <w:rFonts w:ascii="Times New Roman" w:eastAsia="Times New Roman" w:hAnsi="Times New Roman" w:cs="Times New Roman"/>
          <w:sz w:val="28"/>
          <w:szCs w:val="28"/>
          <w:lang w:eastAsia="ru-RU"/>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B86087" w:rsidRPr="00F16170"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bookmarkStart w:id="58" w:name="n196"/>
      <w:bookmarkEnd w:id="58"/>
      <w:r w:rsidRPr="00414DDF">
        <w:rPr>
          <w:rFonts w:ascii="Times New Roman" w:eastAsia="Times New Roman" w:hAnsi="Times New Roman" w:cs="Times New Roman"/>
          <w:sz w:val="28"/>
          <w:szCs w:val="28"/>
          <w:lang w:eastAsia="ru-RU"/>
        </w:rPr>
        <w:t xml:space="preserve">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w:t>
      </w:r>
      <w:r w:rsidR="00F16170">
        <w:rPr>
          <w:rFonts w:ascii="Times New Roman" w:eastAsia="Times New Roman" w:hAnsi="Times New Roman" w:cs="Times New Roman"/>
          <w:sz w:val="28"/>
          <w:szCs w:val="28"/>
          <w:lang w:val="uk-UA" w:eastAsia="ru-RU"/>
        </w:rPr>
        <w:t>четвертому</w:t>
      </w:r>
      <w:r w:rsidRPr="00414DDF">
        <w:rPr>
          <w:rFonts w:ascii="Times New Roman" w:eastAsia="Times New Roman" w:hAnsi="Times New Roman" w:cs="Times New Roman"/>
          <w:sz w:val="28"/>
          <w:szCs w:val="28"/>
          <w:lang w:eastAsia="ru-RU"/>
        </w:rPr>
        <w:t xml:space="preserve"> цього пункту, та встановлює строк розгляду зазначених документів.</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59" w:name="n197"/>
      <w:bookmarkEnd w:id="59"/>
      <w:r w:rsidRPr="00414DDF">
        <w:rPr>
          <w:rFonts w:ascii="Times New Roman" w:eastAsia="Times New Roman" w:hAnsi="Times New Roman" w:cs="Times New Roman"/>
          <w:sz w:val="28"/>
          <w:szCs w:val="28"/>
          <w:lang w:eastAsia="ru-RU"/>
        </w:rPr>
        <w:t>За результатами дозвільної (погоджувальної) процедури органи, зазначені в абзацах першому –</w:t>
      </w:r>
      <w:r w:rsidR="00191BD9" w:rsidRPr="00414DDF">
        <w:rPr>
          <w:rFonts w:ascii="Times New Roman" w:eastAsia="Times New Roman" w:hAnsi="Times New Roman" w:cs="Times New Roman"/>
          <w:sz w:val="28"/>
          <w:szCs w:val="28"/>
          <w:lang w:val="uk-UA" w:eastAsia="ru-RU"/>
        </w:rPr>
        <w:t xml:space="preserve"> </w:t>
      </w:r>
      <w:r w:rsidR="00F16170">
        <w:rPr>
          <w:rFonts w:ascii="Times New Roman" w:eastAsia="Times New Roman" w:hAnsi="Times New Roman" w:cs="Times New Roman"/>
          <w:sz w:val="28"/>
          <w:szCs w:val="28"/>
          <w:lang w:val="uk-UA" w:eastAsia="ru-RU"/>
        </w:rPr>
        <w:t>четвертому</w:t>
      </w:r>
      <w:r w:rsidRPr="00414DDF">
        <w:rPr>
          <w:rFonts w:ascii="Times New Roman" w:eastAsia="Times New Roman" w:hAnsi="Times New Roman" w:cs="Times New Roman"/>
          <w:sz w:val="28"/>
          <w:szCs w:val="28"/>
          <w:lang w:eastAsia="ru-RU"/>
        </w:rPr>
        <w:t xml:space="preserve"> цього пункту, надають погодження, які у </w:t>
      </w:r>
      <w:r w:rsidRPr="00414DDF">
        <w:rPr>
          <w:rFonts w:ascii="Times New Roman" w:eastAsia="Times New Roman" w:hAnsi="Times New Roman" w:cs="Times New Roman"/>
          <w:sz w:val="28"/>
          <w:szCs w:val="28"/>
          <w:lang w:eastAsia="ru-RU"/>
        </w:rPr>
        <w:lastRenderedPageBreak/>
        <w:t>паперовому або електронному (шляхом сканування) вигляді надсилаються робочому органу.</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60" w:name="n198"/>
      <w:bookmarkEnd w:id="60"/>
      <w:r w:rsidRPr="00414DDF">
        <w:rPr>
          <w:rFonts w:ascii="Times New Roman" w:eastAsia="Times New Roman" w:hAnsi="Times New Roman" w:cs="Times New Roman"/>
          <w:sz w:val="28"/>
          <w:szCs w:val="28"/>
          <w:lang w:eastAsia="ru-RU"/>
        </w:rPr>
        <w:t xml:space="preserve">У разі ненадання органами, зазначеними в абзацах першому – </w:t>
      </w:r>
      <w:r w:rsidR="00F16170">
        <w:rPr>
          <w:rFonts w:ascii="Times New Roman" w:eastAsia="Times New Roman" w:hAnsi="Times New Roman" w:cs="Times New Roman"/>
          <w:sz w:val="28"/>
          <w:szCs w:val="28"/>
          <w:lang w:val="uk-UA" w:eastAsia="ru-RU"/>
        </w:rPr>
        <w:t>четвертому</w:t>
      </w:r>
      <w:r w:rsidRPr="00414DDF">
        <w:rPr>
          <w:rFonts w:ascii="Times New Roman" w:eastAsia="Times New Roman" w:hAnsi="Times New Roman" w:cs="Times New Roman"/>
          <w:sz w:val="28"/>
          <w:szCs w:val="28"/>
          <w:lang w:eastAsia="ru-RU"/>
        </w:rPr>
        <w:t xml:space="preserve"> цього пункту, протягом встановленого строку погоджень вважається, що видачу дозволу погоджено.</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61" w:name="n189"/>
      <w:bookmarkStart w:id="62" w:name="n78"/>
      <w:bookmarkEnd w:id="61"/>
      <w:bookmarkEnd w:id="62"/>
      <w:r w:rsidRPr="00414DDF">
        <w:rPr>
          <w:rFonts w:ascii="Times New Roman" w:eastAsia="Times New Roman" w:hAnsi="Times New Roman" w:cs="Times New Roman"/>
          <w:sz w:val="28"/>
          <w:szCs w:val="28"/>
          <w:lang w:eastAsia="ru-RU"/>
        </w:rPr>
        <w:t>10. Під час надання дозволу втручання у форму рекламного засобу та зміст реклами забороняється.</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63" w:name="n79"/>
      <w:bookmarkEnd w:id="63"/>
      <w:r w:rsidRPr="00414DDF">
        <w:rPr>
          <w:rFonts w:ascii="Times New Roman" w:eastAsia="Times New Roman" w:hAnsi="Times New Roman" w:cs="Times New Roman"/>
          <w:sz w:val="28"/>
          <w:szCs w:val="28"/>
          <w:lang w:eastAsia="ru-RU"/>
        </w:rPr>
        <w:t>11. 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bookmarkStart w:id="64" w:name="n199"/>
      <w:bookmarkEnd w:id="64"/>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65" w:name="n80"/>
      <w:bookmarkEnd w:id="65"/>
      <w:r w:rsidRPr="00414DDF">
        <w:rPr>
          <w:rFonts w:ascii="Times New Roman" w:eastAsia="Times New Roman" w:hAnsi="Times New Roman" w:cs="Times New Roman"/>
          <w:sz w:val="28"/>
          <w:szCs w:val="28"/>
          <w:lang w:eastAsia="ru-RU"/>
        </w:rPr>
        <w:t>12. Виконавчий орган ради протягом </w:t>
      </w:r>
      <w:r w:rsidRPr="00414DDF">
        <w:rPr>
          <w:rFonts w:ascii="Times New Roman" w:eastAsia="Times New Roman" w:hAnsi="Times New Roman" w:cs="Times New Roman"/>
          <w:bCs/>
          <w:iCs/>
          <w:sz w:val="28"/>
          <w:szCs w:val="28"/>
          <w:lang w:eastAsia="ru-RU"/>
        </w:rPr>
        <w:t>одного робочого дня</w:t>
      </w:r>
      <w:r w:rsidRPr="00414DDF">
        <w:rPr>
          <w:rFonts w:ascii="Times New Roman" w:eastAsia="Times New Roman" w:hAnsi="Times New Roman" w:cs="Times New Roman"/>
          <w:sz w:val="28"/>
          <w:szCs w:val="28"/>
          <w:lang w:eastAsia="ru-RU"/>
        </w:rPr>
        <w:t> з дати одержання зазначених пропозицій приймає рішення про надання дозволу або про відмову у його наданні.</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66" w:name="n201"/>
      <w:bookmarkEnd w:id="66"/>
      <w:r w:rsidRPr="00414DDF">
        <w:rPr>
          <w:rFonts w:ascii="Times New Roman" w:eastAsia="Times New Roman" w:hAnsi="Times New Roman" w:cs="Times New Roman"/>
          <w:sz w:val="28"/>
          <w:szCs w:val="28"/>
          <w:lang w:eastAsia="ru-RU"/>
        </w:rPr>
        <w:t>Дозвіл або відмова у його видачі видається не пізніше 5-ти днів з дня після прийняття відповідного рішення.</w:t>
      </w:r>
      <w:bookmarkStart w:id="67" w:name="n200"/>
      <w:bookmarkEnd w:id="67"/>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68" w:name="n84"/>
      <w:bookmarkEnd w:id="68"/>
      <w:r w:rsidRPr="00414DDF">
        <w:rPr>
          <w:rFonts w:ascii="Times New Roman" w:eastAsia="Times New Roman" w:hAnsi="Times New Roman" w:cs="Times New Roman"/>
          <w:sz w:val="28"/>
          <w:szCs w:val="28"/>
          <w:lang w:eastAsia="ru-RU"/>
        </w:rPr>
        <w:t>13.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bookmarkStart w:id="69" w:name="n85"/>
      <w:bookmarkEnd w:id="69"/>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70" w:name="n90"/>
      <w:bookmarkEnd w:id="70"/>
      <w:r w:rsidRPr="00414DDF">
        <w:rPr>
          <w:rFonts w:ascii="Times New Roman" w:eastAsia="Times New Roman" w:hAnsi="Times New Roman" w:cs="Times New Roman"/>
          <w:sz w:val="28"/>
          <w:szCs w:val="28"/>
          <w:lang w:eastAsia="ru-RU"/>
        </w:rPr>
        <w:t>14. Дозвіл надається строком на п'ять років, якщо менший строк не зазначено у заяві.</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71" w:name="n91"/>
      <w:bookmarkEnd w:id="71"/>
      <w:r w:rsidRPr="00414DDF">
        <w:rPr>
          <w:rFonts w:ascii="Times New Roman" w:eastAsia="Times New Roman" w:hAnsi="Times New Roman" w:cs="Times New Roman"/>
          <w:sz w:val="28"/>
          <w:szCs w:val="28"/>
          <w:lang w:eastAsia="ru-RU"/>
        </w:rPr>
        <w:t>15.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bookmarkStart w:id="72" w:name="n92"/>
      <w:bookmarkEnd w:id="72"/>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73" w:name="n93"/>
      <w:bookmarkEnd w:id="73"/>
      <w:r w:rsidRPr="00414DDF">
        <w:rPr>
          <w:rFonts w:ascii="Times New Roman" w:eastAsia="Times New Roman" w:hAnsi="Times New Roman" w:cs="Times New Roman"/>
          <w:sz w:val="28"/>
          <w:szCs w:val="28"/>
          <w:lang w:eastAsia="ru-RU"/>
        </w:rPr>
        <w:t>16.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bookmarkStart w:id="74" w:name="n94"/>
      <w:bookmarkEnd w:id="74"/>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75" w:name="n100"/>
      <w:bookmarkEnd w:id="75"/>
      <w:r w:rsidRPr="00414DDF">
        <w:rPr>
          <w:rFonts w:ascii="Times New Roman" w:eastAsia="Times New Roman" w:hAnsi="Times New Roman" w:cs="Times New Roman"/>
          <w:sz w:val="28"/>
          <w:szCs w:val="28"/>
          <w:lang w:eastAsia="ru-RU"/>
        </w:rPr>
        <w:t>17.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76" w:name="n101"/>
      <w:bookmarkEnd w:id="76"/>
      <w:r w:rsidRPr="00414DDF">
        <w:rPr>
          <w:rFonts w:ascii="Times New Roman" w:eastAsia="Times New Roman" w:hAnsi="Times New Roman" w:cs="Times New Roman"/>
          <w:sz w:val="28"/>
          <w:szCs w:val="28"/>
          <w:lang w:eastAsia="ru-RU"/>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77" w:name="n102"/>
      <w:bookmarkEnd w:id="77"/>
      <w:r w:rsidRPr="00414DDF">
        <w:rPr>
          <w:rFonts w:ascii="Times New Roman" w:eastAsia="Times New Roman" w:hAnsi="Times New Roman" w:cs="Times New Roman"/>
          <w:sz w:val="28"/>
          <w:szCs w:val="28"/>
          <w:lang w:eastAsia="ru-RU"/>
        </w:rPr>
        <w:t xml:space="preserve">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w:t>
      </w:r>
      <w:r w:rsidRPr="00414DDF">
        <w:rPr>
          <w:rFonts w:ascii="Times New Roman" w:eastAsia="Times New Roman" w:hAnsi="Times New Roman" w:cs="Times New Roman"/>
          <w:sz w:val="28"/>
          <w:szCs w:val="28"/>
          <w:lang w:eastAsia="ru-RU"/>
        </w:rPr>
        <w:lastRenderedPageBreak/>
        <w:t>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78" w:name="n103"/>
      <w:bookmarkStart w:id="79" w:name="n121"/>
      <w:bookmarkEnd w:id="78"/>
      <w:bookmarkEnd w:id="79"/>
      <w:r w:rsidRPr="00414DDF">
        <w:rPr>
          <w:rFonts w:ascii="Times New Roman" w:eastAsia="Times New Roman" w:hAnsi="Times New Roman" w:cs="Times New Roman"/>
          <w:sz w:val="28"/>
          <w:szCs w:val="28"/>
          <w:lang w:eastAsia="ru-RU"/>
        </w:rPr>
        <w:t>18. Плата за тимчасове користування місцем розташування рекламних засобів</w:t>
      </w:r>
      <w:r w:rsidR="00F60D9C" w:rsidRPr="00414DDF">
        <w:rPr>
          <w:rFonts w:ascii="Times New Roman" w:eastAsia="Times New Roman" w:hAnsi="Times New Roman" w:cs="Times New Roman"/>
          <w:sz w:val="28"/>
          <w:szCs w:val="28"/>
          <w:lang w:val="uk-UA" w:eastAsia="ru-RU"/>
        </w:rPr>
        <w:t xml:space="preserve"> (додаток №3)</w:t>
      </w:r>
      <w:r w:rsidRPr="00414DDF">
        <w:rPr>
          <w:rFonts w:ascii="Times New Roman" w:eastAsia="Times New Roman" w:hAnsi="Times New Roman" w:cs="Times New Roman"/>
          <w:sz w:val="28"/>
          <w:szCs w:val="28"/>
          <w:lang w:eastAsia="ru-RU"/>
        </w:rPr>
        <w:t>, що перебуває у комунальній власності, встановлюється у порядку, визначеному органами місцевого самоврядування,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80" w:name="n122"/>
      <w:bookmarkEnd w:id="80"/>
      <w:r w:rsidRPr="00414DDF">
        <w:rPr>
          <w:rFonts w:ascii="Times New Roman" w:eastAsia="Times New Roman" w:hAnsi="Times New Roman" w:cs="Times New Roman"/>
          <w:sz w:val="28"/>
          <w:szCs w:val="28"/>
          <w:lang w:eastAsia="ru-RU"/>
        </w:rPr>
        <w:t>19. Розмір плати за тимчасове користування місцем розташування рекламного засобу не може встановлюватися залежно від змісту реклами.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81" w:name="n123"/>
      <w:bookmarkEnd w:id="81"/>
      <w:r w:rsidRPr="00414DDF">
        <w:rPr>
          <w:rFonts w:ascii="Times New Roman" w:eastAsia="Times New Roman" w:hAnsi="Times New Roman" w:cs="Times New Roman"/>
          <w:sz w:val="28"/>
          <w:szCs w:val="28"/>
          <w:lang w:eastAsia="ru-RU"/>
        </w:rPr>
        <w:t>20. Зовнішня реклама повинна відповідати таким вимогам:</w:t>
      </w:r>
    </w:p>
    <w:p w:rsidR="00B86087" w:rsidRPr="00414DDF" w:rsidRDefault="00B86087" w:rsidP="00BE33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2" w:name="n124"/>
      <w:bookmarkEnd w:id="82"/>
      <w:r w:rsidRPr="00414DDF">
        <w:rPr>
          <w:rFonts w:ascii="Times New Roman" w:eastAsia="Times New Roman" w:hAnsi="Times New Roman" w:cs="Times New Roman"/>
          <w:sz w:val="28"/>
          <w:szCs w:val="28"/>
          <w:lang w:eastAsia="ru-RU"/>
        </w:rPr>
        <w:t>розміщуватися з додержанням вимог техніки безпеки, зазначених у пунктах 24-27 цих Правил;</w:t>
      </w:r>
      <w:bookmarkStart w:id="83" w:name="n125"/>
      <w:bookmarkEnd w:id="83"/>
    </w:p>
    <w:p w:rsidR="00B86087" w:rsidRPr="00414DDF" w:rsidRDefault="00B86087" w:rsidP="00BE33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bookmarkStart w:id="84" w:name="n126"/>
      <w:bookmarkEnd w:id="84"/>
    </w:p>
    <w:p w:rsidR="00B86087" w:rsidRPr="00414DDF" w:rsidRDefault="00B86087" w:rsidP="00BE33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освітлення зовнішньої реклами не повинно засліплювати учасників дорожнього руху, а також не повинно освітлювати квартири житлових будинків;</w:t>
      </w:r>
      <w:bookmarkStart w:id="85" w:name="n127"/>
      <w:bookmarkEnd w:id="85"/>
    </w:p>
    <w:p w:rsidR="00B86087" w:rsidRPr="00414DDF" w:rsidRDefault="00B86087" w:rsidP="00BE33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фундамент наземної зовнішньої реклами, що виступає над поверхнею землі, може бути декоративно оформлений;</w:t>
      </w:r>
      <w:bookmarkStart w:id="86" w:name="n128"/>
      <w:bookmarkEnd w:id="86"/>
    </w:p>
    <w:p w:rsidR="00B86087" w:rsidRPr="00414DDF" w:rsidRDefault="00B86087" w:rsidP="00BE33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на опорах наземної зовнішньої реклами, що розміщується вздовж проїжджої частини вулиць і доріг, за вимогою відділення поліції наноситься вертикальна дорожня розмітка із світлоповертаючих матеріалів заввишки до 2 метрів від поверхні землі;</w:t>
      </w:r>
      <w:bookmarkStart w:id="87" w:name="n129"/>
      <w:bookmarkEnd w:id="87"/>
    </w:p>
    <w:p w:rsidR="00B86087" w:rsidRPr="00414DDF" w:rsidRDefault="00B86087" w:rsidP="00BE33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bookmarkStart w:id="88" w:name="n130"/>
      <w:bookmarkEnd w:id="88"/>
    </w:p>
    <w:p w:rsidR="00B86087" w:rsidRPr="00414DDF" w:rsidRDefault="00B86087" w:rsidP="00BE33B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2D3F70"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bookmarkStart w:id="89" w:name="n131"/>
      <w:bookmarkEnd w:id="89"/>
      <w:r w:rsidRPr="00414DDF">
        <w:rPr>
          <w:rFonts w:ascii="Times New Roman" w:eastAsia="Times New Roman" w:hAnsi="Times New Roman" w:cs="Times New Roman"/>
          <w:sz w:val="28"/>
          <w:szCs w:val="28"/>
          <w:lang w:eastAsia="ru-RU"/>
        </w:rPr>
        <w:t>21. Забороняється розташовувати рекламні засоби:</w:t>
      </w:r>
      <w:bookmarkStart w:id="90" w:name="n132"/>
      <w:bookmarkEnd w:id="90"/>
    </w:p>
    <w:p w:rsidR="002D1A48" w:rsidRPr="00414DDF" w:rsidRDefault="002D1A48"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 на підтримуючих, опорних та інших елементах контактної мережі, на засобах та обладнання ( у тому числі опорах ) зовнішнього освітлення;</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 на пішохідних доріжках та алеях, якщо це перешкоджає вільному руху пішоходів</w:t>
      </w:r>
      <w:bookmarkStart w:id="91" w:name="n133"/>
      <w:bookmarkEnd w:id="91"/>
      <w:r w:rsidRPr="00414DDF">
        <w:rPr>
          <w:rFonts w:ascii="Times New Roman" w:eastAsia="Times New Roman" w:hAnsi="Times New Roman" w:cs="Times New Roman"/>
          <w:sz w:val="28"/>
          <w:szCs w:val="28"/>
          <w:lang w:val="uk-UA" w:eastAsia="ru-RU"/>
        </w:rPr>
        <w:t xml:space="preserve">, достатньою для пересування пішоходів прийняти ширину тротуару не менш 1,5 метра, що відповідає вимогам ДБН 360-92 «Містобудування. </w:t>
      </w:r>
      <w:r w:rsidRPr="00414DDF">
        <w:rPr>
          <w:rFonts w:ascii="Times New Roman" w:eastAsia="Times New Roman" w:hAnsi="Times New Roman" w:cs="Times New Roman"/>
          <w:sz w:val="28"/>
          <w:szCs w:val="28"/>
          <w:lang w:val="uk-UA" w:eastAsia="ru-RU"/>
        </w:rPr>
        <w:lastRenderedPageBreak/>
        <w:t>Планування і забудова міських і сільських поселень» для вулиць відповідної категорії за межами пішохі</w:t>
      </w:r>
      <w:r w:rsidR="0051194D" w:rsidRPr="00414DDF">
        <w:rPr>
          <w:rFonts w:ascii="Times New Roman" w:eastAsia="Times New Roman" w:hAnsi="Times New Roman" w:cs="Times New Roman"/>
          <w:sz w:val="28"/>
          <w:szCs w:val="28"/>
          <w:lang w:val="uk-UA" w:eastAsia="ru-RU"/>
        </w:rPr>
        <w:t>дної зони;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92" w:name="n134"/>
      <w:bookmarkEnd w:id="92"/>
      <w:r w:rsidRPr="00414DDF">
        <w:rPr>
          <w:rFonts w:ascii="Times New Roman" w:eastAsia="Times New Roman" w:hAnsi="Times New Roman" w:cs="Times New Roman"/>
          <w:sz w:val="28"/>
          <w:szCs w:val="28"/>
          <w:lang w:eastAsia="ru-RU"/>
        </w:rPr>
        <w:t>22.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93" w:name="n135"/>
      <w:bookmarkEnd w:id="93"/>
      <w:r w:rsidRPr="00414DDF">
        <w:rPr>
          <w:rFonts w:ascii="Times New Roman" w:eastAsia="Times New Roman" w:hAnsi="Times New Roman" w:cs="Times New Roman"/>
          <w:sz w:val="28"/>
          <w:szCs w:val="28"/>
          <w:lang w:eastAsia="ru-RU"/>
        </w:rPr>
        <w:t>23.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94" w:name="n136"/>
      <w:bookmarkEnd w:id="94"/>
      <w:r w:rsidRPr="00414DDF">
        <w:rPr>
          <w:rFonts w:ascii="Times New Roman" w:eastAsia="Times New Roman" w:hAnsi="Times New Roman" w:cs="Times New Roman"/>
          <w:sz w:val="28"/>
          <w:szCs w:val="28"/>
          <w:lang w:eastAsia="ru-RU"/>
        </w:rPr>
        <w:t>Перелік обмежень та заборон щодо розміщення зовнішньої реклами, встановлений пунктами 20-23 цих Правил, є вичерпним.</w:t>
      </w:r>
      <w:bookmarkStart w:id="95" w:name="n137"/>
      <w:bookmarkEnd w:id="95"/>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2</w:t>
      </w:r>
      <w:r w:rsidR="00F16170">
        <w:rPr>
          <w:rFonts w:ascii="Times New Roman" w:eastAsia="Times New Roman" w:hAnsi="Times New Roman" w:cs="Times New Roman"/>
          <w:sz w:val="28"/>
          <w:szCs w:val="28"/>
          <w:lang w:val="uk-UA" w:eastAsia="ru-RU"/>
        </w:rPr>
        <w:t>4</w:t>
      </w:r>
      <w:r w:rsidRPr="00414DDF">
        <w:rPr>
          <w:rFonts w:ascii="Times New Roman" w:eastAsia="Times New Roman" w:hAnsi="Times New Roman" w:cs="Times New Roman"/>
          <w:sz w:val="28"/>
          <w:szCs w:val="28"/>
          <w:lang w:eastAsia="ru-RU"/>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96" w:name="n139"/>
      <w:bookmarkEnd w:id="96"/>
      <w:r w:rsidRPr="00414DDF">
        <w:rPr>
          <w:rFonts w:ascii="Times New Roman" w:eastAsia="Times New Roman" w:hAnsi="Times New Roman" w:cs="Times New Roman"/>
          <w:sz w:val="28"/>
          <w:szCs w:val="28"/>
          <w:lang w:eastAsia="ru-RU"/>
        </w:rPr>
        <w:t>2</w:t>
      </w:r>
      <w:r w:rsidR="00F16170">
        <w:rPr>
          <w:rFonts w:ascii="Times New Roman" w:eastAsia="Times New Roman" w:hAnsi="Times New Roman" w:cs="Times New Roman"/>
          <w:sz w:val="28"/>
          <w:szCs w:val="28"/>
          <w:lang w:val="uk-UA" w:eastAsia="ru-RU"/>
        </w:rPr>
        <w:t>5</w:t>
      </w:r>
      <w:r w:rsidRPr="00414DDF">
        <w:rPr>
          <w:rFonts w:ascii="Times New Roman" w:eastAsia="Times New Roman" w:hAnsi="Times New Roman" w:cs="Times New Roman"/>
          <w:sz w:val="28"/>
          <w:szCs w:val="28"/>
          <w:lang w:eastAsia="ru-RU"/>
        </w:rPr>
        <w:t>. Підключення рекламних засобів до існуючих мереж зовнішнього освітлення здійснюється відповідно до вимог, передбачених законодавством.</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97" w:name="n140"/>
      <w:bookmarkEnd w:id="97"/>
      <w:r w:rsidRPr="00414DDF">
        <w:rPr>
          <w:rFonts w:ascii="Times New Roman" w:eastAsia="Times New Roman" w:hAnsi="Times New Roman" w:cs="Times New Roman"/>
          <w:sz w:val="28"/>
          <w:szCs w:val="28"/>
          <w:lang w:eastAsia="ru-RU"/>
        </w:rPr>
        <w:t>2</w:t>
      </w:r>
      <w:r w:rsidR="00F16170">
        <w:rPr>
          <w:rFonts w:ascii="Times New Roman" w:eastAsia="Times New Roman" w:hAnsi="Times New Roman" w:cs="Times New Roman"/>
          <w:sz w:val="28"/>
          <w:szCs w:val="28"/>
          <w:lang w:val="uk-UA" w:eastAsia="ru-RU"/>
        </w:rPr>
        <w:t>6</w:t>
      </w:r>
      <w:r w:rsidRPr="00414DDF">
        <w:rPr>
          <w:rFonts w:ascii="Times New Roman" w:eastAsia="Times New Roman" w:hAnsi="Times New Roman" w:cs="Times New Roman"/>
          <w:sz w:val="28"/>
          <w:szCs w:val="28"/>
          <w:lang w:eastAsia="ru-RU"/>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98" w:name="n141"/>
      <w:bookmarkEnd w:id="98"/>
      <w:r w:rsidRPr="00414DDF">
        <w:rPr>
          <w:rFonts w:ascii="Times New Roman" w:eastAsia="Times New Roman" w:hAnsi="Times New Roman" w:cs="Times New Roman"/>
          <w:sz w:val="28"/>
          <w:szCs w:val="28"/>
          <w:lang w:eastAsia="ru-RU"/>
        </w:rPr>
        <w:t>2</w:t>
      </w:r>
      <w:r w:rsidR="00F16170">
        <w:rPr>
          <w:rFonts w:ascii="Times New Roman" w:eastAsia="Times New Roman" w:hAnsi="Times New Roman" w:cs="Times New Roman"/>
          <w:sz w:val="28"/>
          <w:szCs w:val="28"/>
          <w:lang w:val="uk-UA" w:eastAsia="ru-RU"/>
        </w:rPr>
        <w:t>7</w:t>
      </w:r>
      <w:r w:rsidRPr="00414DDF">
        <w:rPr>
          <w:rFonts w:ascii="Times New Roman" w:eastAsia="Times New Roman" w:hAnsi="Times New Roman" w:cs="Times New Roman"/>
          <w:sz w:val="28"/>
          <w:szCs w:val="28"/>
          <w:lang w:eastAsia="ru-RU"/>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51194D"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bookmarkStart w:id="99" w:name="n142"/>
      <w:bookmarkEnd w:id="99"/>
      <w:r w:rsidRPr="00414DDF">
        <w:rPr>
          <w:rFonts w:ascii="Times New Roman" w:eastAsia="Times New Roman" w:hAnsi="Times New Roman" w:cs="Times New Roman"/>
          <w:sz w:val="28"/>
          <w:szCs w:val="28"/>
          <w:lang w:eastAsia="ru-RU"/>
        </w:rPr>
        <w:t>2</w:t>
      </w:r>
      <w:r w:rsidR="00F16170">
        <w:rPr>
          <w:rFonts w:ascii="Times New Roman" w:eastAsia="Times New Roman" w:hAnsi="Times New Roman" w:cs="Times New Roman"/>
          <w:sz w:val="28"/>
          <w:szCs w:val="28"/>
          <w:lang w:val="uk-UA" w:eastAsia="ru-RU"/>
        </w:rPr>
        <w:t>8</w:t>
      </w:r>
      <w:r w:rsidRPr="00414DDF">
        <w:rPr>
          <w:rFonts w:ascii="Times New Roman" w:eastAsia="Times New Roman" w:hAnsi="Times New Roman" w:cs="Times New Roman"/>
          <w:sz w:val="28"/>
          <w:szCs w:val="28"/>
          <w:lang w:eastAsia="ru-RU"/>
        </w:rPr>
        <w:t xml:space="preserve">.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w:t>
      </w:r>
      <w:r w:rsidR="00F96FB5">
        <w:rPr>
          <w:rFonts w:ascii="Times New Roman" w:eastAsia="Times New Roman" w:hAnsi="Times New Roman" w:cs="Times New Roman"/>
          <w:sz w:val="28"/>
          <w:szCs w:val="28"/>
          <w:lang w:val="uk-UA" w:eastAsia="ru-RU"/>
        </w:rPr>
        <w:t>Управління патрульної поліції в</w:t>
      </w:r>
      <w:r w:rsidR="0051194D" w:rsidRPr="00414DDF">
        <w:rPr>
          <w:rFonts w:ascii="Times New Roman" w:eastAsia="Times New Roman" w:hAnsi="Times New Roman" w:cs="Times New Roman"/>
          <w:sz w:val="28"/>
          <w:szCs w:val="28"/>
          <w:lang w:val="uk-UA" w:eastAsia="ru-RU"/>
        </w:rPr>
        <w:t xml:space="preserve"> Житомирській області.</w:t>
      </w:r>
      <w:r w:rsidRPr="00414DDF">
        <w:rPr>
          <w:rFonts w:ascii="Times New Roman" w:eastAsia="Times New Roman" w:hAnsi="Times New Roman" w:cs="Times New Roman"/>
          <w:sz w:val="28"/>
          <w:szCs w:val="28"/>
          <w:lang w:eastAsia="ru-RU"/>
        </w:rPr>
        <w:t xml:space="preserve"> </w:t>
      </w:r>
      <w:bookmarkStart w:id="100" w:name="n143"/>
      <w:bookmarkEnd w:id="100"/>
    </w:p>
    <w:p w:rsidR="00B86087" w:rsidRPr="00414DDF" w:rsidRDefault="00F16170"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r w:rsidR="00B86087" w:rsidRPr="00414DDF">
        <w:rPr>
          <w:rFonts w:ascii="Times New Roman" w:eastAsia="Times New Roman" w:hAnsi="Times New Roman" w:cs="Times New Roman"/>
          <w:sz w:val="28"/>
          <w:szCs w:val="28"/>
          <w:lang w:val="uk-UA" w:eastAsia="ru-RU"/>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101" w:name="n144"/>
      <w:bookmarkEnd w:id="101"/>
      <w:r w:rsidRPr="00414DDF">
        <w:rPr>
          <w:rFonts w:ascii="Times New Roman" w:eastAsia="Times New Roman" w:hAnsi="Times New Roman" w:cs="Times New Roman"/>
          <w:sz w:val="28"/>
          <w:szCs w:val="28"/>
          <w:lang w:eastAsia="ru-RU"/>
        </w:rPr>
        <w:t>3</w:t>
      </w:r>
      <w:r w:rsidR="00F16170">
        <w:rPr>
          <w:rFonts w:ascii="Times New Roman" w:eastAsia="Times New Roman" w:hAnsi="Times New Roman" w:cs="Times New Roman"/>
          <w:sz w:val="28"/>
          <w:szCs w:val="28"/>
          <w:lang w:val="uk-UA" w:eastAsia="ru-RU"/>
        </w:rPr>
        <w:t>0</w:t>
      </w:r>
      <w:r w:rsidRPr="00414DDF">
        <w:rPr>
          <w:rFonts w:ascii="Times New Roman" w:eastAsia="Times New Roman" w:hAnsi="Times New Roman" w:cs="Times New Roman"/>
          <w:sz w:val="28"/>
          <w:szCs w:val="28"/>
          <w:lang w:eastAsia="ru-RU"/>
        </w:rPr>
        <w:t xml:space="preserve">. Контроль за додержанням цих Правил </w:t>
      </w:r>
      <w:r w:rsidR="00F16170">
        <w:rPr>
          <w:rFonts w:ascii="Times New Roman" w:eastAsia="Times New Roman" w:hAnsi="Times New Roman" w:cs="Times New Roman"/>
          <w:sz w:val="28"/>
          <w:szCs w:val="28"/>
          <w:lang w:eastAsia="ru-RU"/>
        </w:rPr>
        <w:t>здійснюють</w:t>
      </w:r>
      <w:r w:rsidR="00F16170">
        <w:rPr>
          <w:rFonts w:ascii="Times New Roman" w:eastAsia="Times New Roman" w:hAnsi="Times New Roman" w:cs="Times New Roman"/>
          <w:sz w:val="28"/>
          <w:szCs w:val="28"/>
          <w:lang w:val="uk-UA" w:eastAsia="ru-RU"/>
        </w:rPr>
        <w:t xml:space="preserve"> робочий </w:t>
      </w:r>
      <w:r w:rsidRPr="00414DDF">
        <w:rPr>
          <w:rFonts w:ascii="Times New Roman" w:eastAsia="Times New Roman" w:hAnsi="Times New Roman" w:cs="Times New Roman"/>
          <w:sz w:val="28"/>
          <w:szCs w:val="28"/>
          <w:lang w:eastAsia="ru-RU"/>
        </w:rPr>
        <w:t>орган</w:t>
      </w:r>
      <w:r w:rsidR="00F16170">
        <w:rPr>
          <w:rFonts w:ascii="Times New Roman" w:eastAsia="Times New Roman" w:hAnsi="Times New Roman" w:cs="Times New Roman"/>
          <w:sz w:val="28"/>
          <w:szCs w:val="28"/>
          <w:lang w:val="uk-UA" w:eastAsia="ru-RU"/>
        </w:rPr>
        <w:t>,</w:t>
      </w:r>
      <w:r w:rsidRPr="00414DDF">
        <w:rPr>
          <w:rFonts w:ascii="Times New Roman" w:eastAsia="Times New Roman" w:hAnsi="Times New Roman" w:cs="Times New Roman"/>
          <w:sz w:val="28"/>
          <w:szCs w:val="28"/>
          <w:lang w:eastAsia="ru-RU"/>
        </w:rPr>
        <w:t xml:space="preserve"> </w:t>
      </w:r>
      <w:r w:rsidR="00F16170" w:rsidRPr="00414DDF">
        <w:rPr>
          <w:rFonts w:ascii="Times New Roman" w:eastAsia="Times New Roman" w:hAnsi="Times New Roman" w:cs="Times New Roman"/>
          <w:sz w:val="28"/>
          <w:szCs w:val="28"/>
          <w:lang w:eastAsia="ru-RU"/>
        </w:rPr>
        <w:t xml:space="preserve">виконавчий </w:t>
      </w:r>
      <w:r w:rsidR="00F16170">
        <w:rPr>
          <w:rFonts w:ascii="Times New Roman" w:eastAsia="Times New Roman" w:hAnsi="Times New Roman" w:cs="Times New Roman"/>
          <w:sz w:val="28"/>
          <w:szCs w:val="28"/>
          <w:lang w:val="uk-UA" w:eastAsia="ru-RU"/>
        </w:rPr>
        <w:t xml:space="preserve">комітет </w:t>
      </w:r>
      <w:r w:rsidRPr="00414DDF">
        <w:rPr>
          <w:rFonts w:ascii="Times New Roman" w:eastAsia="Times New Roman" w:hAnsi="Times New Roman" w:cs="Times New Roman"/>
          <w:sz w:val="28"/>
          <w:szCs w:val="28"/>
          <w:lang w:eastAsia="ru-RU"/>
        </w:rPr>
        <w:t>міської ради та інші органи відповідно до законодавства.</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102" w:name="n145"/>
      <w:bookmarkEnd w:id="102"/>
      <w:r w:rsidRPr="00414DDF">
        <w:rPr>
          <w:rFonts w:ascii="Times New Roman" w:eastAsia="Times New Roman" w:hAnsi="Times New Roman" w:cs="Times New Roman"/>
          <w:sz w:val="28"/>
          <w:szCs w:val="28"/>
          <w:lang w:eastAsia="ru-RU"/>
        </w:rPr>
        <w:t>3</w:t>
      </w:r>
      <w:r w:rsidR="00F16170">
        <w:rPr>
          <w:rFonts w:ascii="Times New Roman" w:eastAsia="Times New Roman" w:hAnsi="Times New Roman" w:cs="Times New Roman"/>
          <w:sz w:val="28"/>
          <w:szCs w:val="28"/>
          <w:lang w:val="uk-UA" w:eastAsia="ru-RU"/>
        </w:rPr>
        <w:t>1</w:t>
      </w:r>
      <w:r w:rsidRPr="00414DDF">
        <w:rPr>
          <w:rFonts w:ascii="Times New Roman" w:eastAsia="Times New Roman" w:hAnsi="Times New Roman" w:cs="Times New Roman"/>
          <w:sz w:val="28"/>
          <w:szCs w:val="28"/>
          <w:lang w:eastAsia="ru-RU"/>
        </w:rPr>
        <w:t>. Уразі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bookmarkStart w:id="103" w:name="n146"/>
      <w:bookmarkEnd w:id="103"/>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lastRenderedPageBreak/>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104" w:name="n147"/>
      <w:bookmarkEnd w:id="104"/>
      <w:r w:rsidRPr="00414DDF">
        <w:rPr>
          <w:rFonts w:ascii="Times New Roman" w:eastAsia="Times New Roman" w:hAnsi="Times New Roman" w:cs="Times New Roman"/>
          <w:sz w:val="28"/>
          <w:szCs w:val="28"/>
          <w:lang w:eastAsia="ru-RU"/>
        </w:rPr>
        <w:t>3</w:t>
      </w:r>
      <w:r w:rsidR="00F16170">
        <w:rPr>
          <w:rFonts w:ascii="Times New Roman" w:eastAsia="Times New Roman" w:hAnsi="Times New Roman" w:cs="Times New Roman"/>
          <w:sz w:val="28"/>
          <w:szCs w:val="28"/>
          <w:lang w:val="uk-UA" w:eastAsia="ru-RU"/>
        </w:rPr>
        <w:t>2</w:t>
      </w:r>
      <w:r w:rsidRPr="00414DDF">
        <w:rPr>
          <w:rFonts w:ascii="Times New Roman" w:eastAsia="Times New Roman" w:hAnsi="Times New Roman" w:cs="Times New Roman"/>
          <w:sz w:val="28"/>
          <w:szCs w:val="28"/>
          <w:lang w:eastAsia="ru-RU"/>
        </w:rPr>
        <w:t>. Обов’язки та відповідальність розповсюджувачів зовнішньої реклами.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Розповсюджувач зовнішньої реклами зобов’язаний:</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Виконати роботи із встановлення спеціальної конструкції без пошкодження архітектурних деталей, конструктивних елементів будівельта споруд, підземних та наземних комунікацій, елементів благоустрою та озеленення. При вимушеному пошкодженні елементів благоустрою та озеленення рекламорозповсюджувач зобов’язаний їх відновити після встановлення спеціальної конструкції протягом п’яти днів. При неможливості відновити озеленення рекламорозповсюджувач зобов’язаний сплатити його відновлювальну вартість протягом семи днів.</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Забезпечити відповідність спеціальної конструкції проекту, державним стандартам, нормам і правилам конструктивної міцності, електротехнічної та експлуатаційної безпеки.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Після демонтажу спеціальної конструкції розповсюджувач протягом п’яти днів має відновити зелені насадження та дорожнє покриття або відшкодувати витрати, пов’язані з їх відновленням протягом семи днів.</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Відповідальність за безпеку, міцність (стійкість), технічний стан, монтаж (демонтаж), експлуатацію, утримання в належному санітарно-технічному стані спеціальної конструкції покладається на розповсюджувача зовнішньої реклами.</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bookmarkStart w:id="105" w:name="n169"/>
      <w:bookmarkEnd w:id="105"/>
      <w:r w:rsidRPr="00414DDF">
        <w:rPr>
          <w:rFonts w:ascii="Times New Roman" w:eastAsia="Times New Roman" w:hAnsi="Times New Roman" w:cs="Times New Roman"/>
          <w:sz w:val="28"/>
          <w:szCs w:val="28"/>
          <w:lang w:eastAsia="ru-RU"/>
        </w:rPr>
        <w:t>3</w:t>
      </w:r>
      <w:r w:rsidR="00F16170">
        <w:rPr>
          <w:rFonts w:ascii="Times New Roman" w:eastAsia="Times New Roman" w:hAnsi="Times New Roman" w:cs="Times New Roman"/>
          <w:sz w:val="28"/>
          <w:szCs w:val="28"/>
          <w:lang w:val="uk-UA" w:eastAsia="ru-RU"/>
        </w:rPr>
        <w:t>3</w:t>
      </w:r>
      <w:r w:rsidRPr="00414DDF">
        <w:rPr>
          <w:rFonts w:ascii="Times New Roman" w:eastAsia="Times New Roman" w:hAnsi="Times New Roman" w:cs="Times New Roman"/>
          <w:sz w:val="28"/>
          <w:szCs w:val="28"/>
          <w:lang w:eastAsia="ru-RU"/>
        </w:rPr>
        <w:t>. Вивіски чи таблички:</w:t>
      </w:r>
    </w:p>
    <w:p w:rsidR="00B86087" w:rsidRPr="00414DDF" w:rsidRDefault="00B86087" w:rsidP="00BE33B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6" w:name="n170"/>
      <w:bookmarkEnd w:id="106"/>
      <w:r w:rsidRPr="00414DDF">
        <w:rPr>
          <w:rFonts w:ascii="Times New Roman" w:eastAsia="Times New Roman" w:hAnsi="Times New Roman" w:cs="Times New Roman"/>
          <w:sz w:val="28"/>
          <w:szCs w:val="28"/>
          <w:lang w:eastAsia="ru-RU"/>
        </w:rPr>
        <w:t>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bookmarkStart w:id="107" w:name="n171"/>
      <w:bookmarkEnd w:id="107"/>
    </w:p>
    <w:p w:rsidR="00B86087" w:rsidRPr="00414DDF" w:rsidRDefault="00B86087" w:rsidP="00BE33B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не повинні відтворювати зображення дорожніх знаків;</w:t>
      </w:r>
      <w:bookmarkStart w:id="108" w:name="n172"/>
      <w:bookmarkEnd w:id="108"/>
    </w:p>
    <w:p w:rsidR="00B86087" w:rsidRPr="00414DDF" w:rsidRDefault="00B86087" w:rsidP="00BE33B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не повинні розміщуватися на будинках або спорудах – об’єктах незавершеного будівництва;</w:t>
      </w:r>
      <w:bookmarkStart w:id="109" w:name="n173"/>
      <w:bookmarkEnd w:id="109"/>
    </w:p>
    <w:p w:rsidR="00B86087" w:rsidRPr="00414DDF" w:rsidRDefault="00B86087" w:rsidP="00BE33B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площа поверхні не повинна перевищувати 3 кв. метрів.</w:t>
      </w:r>
    </w:p>
    <w:p w:rsidR="0051194D"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bookmarkStart w:id="110" w:name="n174"/>
      <w:bookmarkEnd w:id="110"/>
      <w:r w:rsidRPr="00414DDF">
        <w:rPr>
          <w:rFonts w:ascii="Times New Roman" w:eastAsia="Times New Roman" w:hAnsi="Times New Roman" w:cs="Times New Roman"/>
          <w:sz w:val="28"/>
          <w:szCs w:val="28"/>
          <w:lang w:eastAsia="ru-RU"/>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Тимчасові виносні спеціальні конструкції (штендери, спотикачі) розміщуються тільки під час роботи підприємств (установи, організації), що рекламують свої товари (послуги) та встановлюються тільки за межею пішохідної частини тротуару.</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Розміщення інформаційної вивіски здійснюється в порядку, визначеному рішенням виконавчого органу ради без отримання дозволу (та(або) відповідно до Закону України «Про рекламу»).</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lastRenderedPageBreak/>
        <w:t>Інформаційна табличка розміщується поруч із входом у підприємство, або на дверях, або на склі вітрини. Площа інформаційної таблички повинна бути не більше 1 кв.м. Інформаційні таблички та інформація у вітрині, якщо не містить торгових марок, назв, товарних знаків і знаків обслуговування інших підприємств, не потребують реєстрації та оформлення будь-якої дозвільної документації (дозволу та паспорта)</w:t>
      </w:r>
      <w:r w:rsidR="0051194D" w:rsidRPr="00414DDF">
        <w:rPr>
          <w:rFonts w:ascii="Times New Roman" w:eastAsia="Times New Roman" w:hAnsi="Times New Roman" w:cs="Times New Roman"/>
          <w:sz w:val="28"/>
          <w:szCs w:val="28"/>
          <w:lang w:val="uk-UA" w:eastAsia="ru-RU"/>
        </w:rPr>
        <w:t>.</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bookmarkStart w:id="111" w:name="n180"/>
      <w:bookmarkStart w:id="112" w:name="n175"/>
      <w:bookmarkEnd w:id="111"/>
      <w:bookmarkEnd w:id="112"/>
      <w:r w:rsidRPr="00414DDF">
        <w:rPr>
          <w:rFonts w:ascii="Times New Roman" w:eastAsia="Times New Roman" w:hAnsi="Times New Roman" w:cs="Times New Roman"/>
          <w:sz w:val="28"/>
          <w:szCs w:val="28"/>
          <w:lang w:val="uk-UA" w:eastAsia="ru-RU"/>
        </w:rPr>
        <w:t>3</w:t>
      </w:r>
      <w:r w:rsidR="00F16170">
        <w:rPr>
          <w:rFonts w:ascii="Times New Roman" w:eastAsia="Times New Roman" w:hAnsi="Times New Roman" w:cs="Times New Roman"/>
          <w:sz w:val="28"/>
          <w:szCs w:val="28"/>
          <w:lang w:val="uk-UA" w:eastAsia="ru-RU"/>
        </w:rPr>
        <w:t>4</w:t>
      </w:r>
      <w:r w:rsidRPr="00414DDF">
        <w:rPr>
          <w:rFonts w:ascii="Times New Roman" w:eastAsia="Times New Roman" w:hAnsi="Times New Roman" w:cs="Times New Roman"/>
          <w:sz w:val="28"/>
          <w:szCs w:val="28"/>
          <w:lang w:val="uk-UA" w:eastAsia="ru-RU"/>
        </w:rPr>
        <w:t>. Демонтаж</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sz w:val="28"/>
          <w:szCs w:val="28"/>
          <w:lang w:val="uk-UA" w:eastAsia="ru-RU"/>
        </w:rPr>
        <w:t xml:space="preserve"> рекламних засобів.</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Під демонтажем розуміють комплекс заходів, які передбачають відокремлення рекламного засобу разом з основою від місця його розташування та транспортування у місце його подальшого зберігання. Розміщені вивіски чи таблички підлягають демонтажу за рахунок коштів юридичних осіб або фізичних осіб-підприємців, якими вони були встановлені.</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Демонтаж </w:t>
      </w:r>
      <w:r w:rsidR="00D342A3">
        <w:rPr>
          <w:rFonts w:ascii="Times New Roman" w:eastAsia="Times New Roman" w:hAnsi="Times New Roman" w:cs="Times New Roman"/>
          <w:sz w:val="28"/>
          <w:szCs w:val="28"/>
          <w:lang w:val="uk-UA" w:eastAsia="ru-RU"/>
        </w:rPr>
        <w:t>рекламного засобу</w:t>
      </w:r>
      <w:r w:rsidRPr="00414DDF">
        <w:rPr>
          <w:rFonts w:ascii="Times New Roman" w:eastAsia="Times New Roman" w:hAnsi="Times New Roman" w:cs="Times New Roman"/>
          <w:sz w:val="28"/>
          <w:szCs w:val="28"/>
          <w:lang w:eastAsia="ru-RU"/>
        </w:rPr>
        <w:t>, розміщен</w:t>
      </w:r>
      <w:r w:rsidR="00D342A3">
        <w:rPr>
          <w:rFonts w:ascii="Times New Roman" w:eastAsia="Times New Roman" w:hAnsi="Times New Roman" w:cs="Times New Roman"/>
          <w:sz w:val="28"/>
          <w:szCs w:val="28"/>
          <w:lang w:val="uk-UA" w:eastAsia="ru-RU"/>
        </w:rPr>
        <w:t>ого</w:t>
      </w:r>
      <w:r w:rsidRPr="00414DDF">
        <w:rPr>
          <w:rFonts w:ascii="Times New Roman" w:eastAsia="Times New Roman" w:hAnsi="Times New Roman" w:cs="Times New Roman"/>
          <w:sz w:val="28"/>
          <w:szCs w:val="28"/>
          <w:lang w:eastAsia="ru-RU"/>
        </w:rPr>
        <w:t xml:space="preserve"> з порушенням вимог цих Правил, здійснюється у разі:</w:t>
      </w:r>
    </w:p>
    <w:p w:rsidR="00B86087" w:rsidRPr="00414DDF" w:rsidRDefault="00B86087" w:rsidP="00BE33B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3" w:name="n176"/>
      <w:bookmarkEnd w:id="113"/>
      <w:r w:rsidRPr="00414DDF">
        <w:rPr>
          <w:rFonts w:ascii="Times New Roman" w:eastAsia="Times New Roman" w:hAnsi="Times New Roman" w:cs="Times New Roman"/>
          <w:sz w:val="28"/>
          <w:szCs w:val="28"/>
          <w:lang w:eastAsia="ru-RU"/>
        </w:rPr>
        <w:t>припинення юридичної особи або припинення діяльності фізичної особи-підприємця;</w:t>
      </w:r>
      <w:bookmarkStart w:id="114" w:name="n177"/>
      <w:bookmarkEnd w:id="114"/>
    </w:p>
    <w:p w:rsidR="00B86087" w:rsidRPr="00414DDF" w:rsidRDefault="00B86087" w:rsidP="00BE33B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невідповідності розміщення </w:t>
      </w:r>
      <w:r w:rsidR="00D342A3">
        <w:rPr>
          <w:rFonts w:ascii="Times New Roman" w:eastAsia="Times New Roman" w:hAnsi="Times New Roman" w:cs="Times New Roman"/>
          <w:sz w:val="28"/>
          <w:szCs w:val="28"/>
          <w:lang w:val="uk-UA" w:eastAsia="ru-RU"/>
        </w:rPr>
        <w:t>рекламного засобу</w:t>
      </w:r>
      <w:r w:rsidRPr="00414DDF">
        <w:rPr>
          <w:rFonts w:ascii="Times New Roman" w:eastAsia="Times New Roman" w:hAnsi="Times New Roman" w:cs="Times New Roman"/>
          <w:sz w:val="28"/>
          <w:szCs w:val="28"/>
          <w:lang w:eastAsia="ru-RU"/>
        </w:rPr>
        <w:t xml:space="preserve"> вимогам щодо </w:t>
      </w:r>
      <w:r w:rsidR="00D342A3">
        <w:rPr>
          <w:rFonts w:ascii="Times New Roman" w:eastAsia="Times New Roman" w:hAnsi="Times New Roman" w:cs="Times New Roman"/>
          <w:sz w:val="28"/>
          <w:szCs w:val="28"/>
          <w:lang w:val="uk-UA" w:eastAsia="ru-RU"/>
        </w:rPr>
        <w:t>його</w:t>
      </w:r>
      <w:r w:rsidRPr="00414DDF">
        <w:rPr>
          <w:rFonts w:ascii="Times New Roman" w:eastAsia="Times New Roman" w:hAnsi="Times New Roman" w:cs="Times New Roman"/>
          <w:sz w:val="28"/>
          <w:szCs w:val="28"/>
          <w:lang w:eastAsia="ru-RU"/>
        </w:rPr>
        <w:t xml:space="preserve"> розміщення, наданим у визначенні, та архітектурним вимогам, державним нормам, стандартам і правилам, санітарним нормам;</w:t>
      </w:r>
      <w:bookmarkStart w:id="115" w:name="n178"/>
      <w:bookmarkEnd w:id="115"/>
    </w:p>
    <w:p w:rsidR="00B86087" w:rsidRPr="00414DDF" w:rsidRDefault="00F16170" w:rsidP="00BE33B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порушення благоустрою території</w:t>
      </w:r>
      <w:r>
        <w:rPr>
          <w:rFonts w:ascii="Times New Roman" w:eastAsia="Times New Roman" w:hAnsi="Times New Roman" w:cs="Times New Roman"/>
          <w:sz w:val="28"/>
          <w:szCs w:val="28"/>
          <w:lang w:val="uk-UA" w:eastAsia="ru-RU"/>
        </w:rPr>
        <w:t>.</w:t>
      </w:r>
    </w:p>
    <w:p w:rsidR="00C50619" w:rsidRPr="00414DDF" w:rsidRDefault="00C50619" w:rsidP="00C50619">
      <w:pPr>
        <w:spacing w:before="180" w:after="18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 xml:space="preserve">Розміщені </w:t>
      </w:r>
      <w:r w:rsidR="00D342A3">
        <w:rPr>
          <w:rFonts w:ascii="Times New Roman" w:eastAsia="Times New Roman" w:hAnsi="Times New Roman" w:cs="Times New Roman"/>
          <w:sz w:val="28"/>
          <w:szCs w:val="28"/>
          <w:lang w:val="uk-UA" w:eastAsia="ru-RU"/>
        </w:rPr>
        <w:t>рекламні засоби</w:t>
      </w:r>
      <w:r w:rsidRPr="00414DDF">
        <w:rPr>
          <w:rFonts w:ascii="Times New Roman" w:eastAsia="Times New Roman" w:hAnsi="Times New Roman" w:cs="Times New Roman"/>
          <w:sz w:val="28"/>
          <w:szCs w:val="28"/>
          <w:lang w:val="uk-UA" w:eastAsia="ru-RU"/>
        </w:rPr>
        <w:t xml:space="preserve"> підлягають демонтажу за рахунок коштів юридичних осіб або фізичних осіб – підприємців, якими вони були встановлені.</w:t>
      </w:r>
    </w:p>
    <w:p w:rsidR="00D342A3" w:rsidRDefault="00C50619"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З</w:t>
      </w:r>
      <w:r w:rsidRPr="00414DDF">
        <w:rPr>
          <w:rFonts w:ascii="Times New Roman" w:eastAsia="Times New Roman" w:hAnsi="Times New Roman" w:cs="Times New Roman"/>
          <w:sz w:val="28"/>
          <w:szCs w:val="28"/>
          <w:lang w:eastAsia="ru-RU"/>
        </w:rPr>
        <w:t>овнішн</w:t>
      </w:r>
      <w:r w:rsidRPr="00414DDF">
        <w:rPr>
          <w:rFonts w:ascii="Times New Roman" w:eastAsia="Times New Roman" w:hAnsi="Times New Roman" w:cs="Times New Roman"/>
          <w:sz w:val="28"/>
          <w:szCs w:val="28"/>
          <w:lang w:val="uk-UA" w:eastAsia="ru-RU"/>
        </w:rPr>
        <w:t>я</w:t>
      </w:r>
      <w:r w:rsidRPr="00414DDF">
        <w:rPr>
          <w:rFonts w:ascii="Times New Roman" w:eastAsia="Times New Roman" w:hAnsi="Times New Roman" w:cs="Times New Roman"/>
          <w:sz w:val="28"/>
          <w:szCs w:val="28"/>
          <w:lang w:eastAsia="ru-RU"/>
        </w:rPr>
        <w:t xml:space="preserve"> реклам</w:t>
      </w:r>
      <w:r w:rsidRPr="00414DDF">
        <w:rPr>
          <w:rFonts w:ascii="Times New Roman" w:eastAsia="Times New Roman" w:hAnsi="Times New Roman" w:cs="Times New Roman"/>
          <w:sz w:val="28"/>
          <w:szCs w:val="28"/>
          <w:lang w:val="uk-UA" w:eastAsia="ru-RU"/>
        </w:rPr>
        <w:t>а</w:t>
      </w:r>
      <w:r w:rsidRPr="00414DDF">
        <w:rPr>
          <w:rFonts w:ascii="Times New Roman" w:eastAsia="Times New Roman" w:hAnsi="Times New Roman" w:cs="Times New Roman"/>
          <w:sz w:val="28"/>
          <w:szCs w:val="28"/>
          <w:lang w:eastAsia="ru-RU"/>
        </w:rPr>
        <w:t>, встановлен</w:t>
      </w:r>
      <w:r w:rsidRPr="00414DDF">
        <w:rPr>
          <w:rFonts w:ascii="Times New Roman" w:eastAsia="Times New Roman" w:hAnsi="Times New Roman" w:cs="Times New Roman"/>
          <w:sz w:val="28"/>
          <w:szCs w:val="28"/>
          <w:lang w:val="uk-UA" w:eastAsia="ru-RU"/>
        </w:rPr>
        <w:t>а</w:t>
      </w:r>
      <w:r w:rsidR="00B86087" w:rsidRPr="00414DDF">
        <w:rPr>
          <w:rFonts w:ascii="Times New Roman" w:eastAsia="Times New Roman" w:hAnsi="Times New Roman" w:cs="Times New Roman"/>
          <w:sz w:val="28"/>
          <w:szCs w:val="28"/>
          <w:lang w:eastAsia="ru-RU"/>
        </w:rPr>
        <w:t xml:space="preserve"> з порушеннями Правил та законодавства України про рекламу</w:t>
      </w:r>
      <w:r w:rsidRPr="00414DDF">
        <w:rPr>
          <w:rFonts w:ascii="Times New Roman" w:eastAsia="Times New Roman" w:hAnsi="Times New Roman" w:cs="Times New Roman"/>
          <w:sz w:val="28"/>
          <w:szCs w:val="28"/>
          <w:lang w:eastAsia="ru-RU"/>
        </w:rPr>
        <w:t xml:space="preserve"> </w:t>
      </w:r>
      <w:r w:rsidRPr="00414DDF">
        <w:rPr>
          <w:rFonts w:ascii="Times New Roman" w:eastAsia="Times New Roman" w:hAnsi="Times New Roman" w:cs="Times New Roman"/>
          <w:sz w:val="28"/>
          <w:szCs w:val="28"/>
          <w:lang w:val="uk-UA" w:eastAsia="ru-RU"/>
        </w:rPr>
        <w:t>підлягає демонтажу</w:t>
      </w:r>
      <w:r w:rsidR="00D342A3">
        <w:rPr>
          <w:rFonts w:ascii="Times New Roman" w:eastAsia="Times New Roman" w:hAnsi="Times New Roman" w:cs="Times New Roman"/>
          <w:sz w:val="28"/>
          <w:szCs w:val="28"/>
          <w:lang w:val="uk-UA" w:eastAsia="ru-RU"/>
        </w:rPr>
        <w:t>.</w:t>
      </w:r>
    </w:p>
    <w:p w:rsidR="00D342A3" w:rsidRDefault="00C50619"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 xml:space="preserve"> </w:t>
      </w:r>
      <w:r w:rsidR="00D342A3">
        <w:rPr>
          <w:rFonts w:ascii="Times New Roman" w:eastAsia="Times New Roman" w:hAnsi="Times New Roman" w:cs="Times New Roman"/>
          <w:sz w:val="28"/>
          <w:szCs w:val="28"/>
          <w:lang w:val="uk-UA" w:eastAsia="ru-RU"/>
        </w:rPr>
        <w:t>Розповсюджувачу зовнішньої реклами надсилається</w:t>
      </w:r>
      <w:r w:rsidRPr="00D342A3">
        <w:rPr>
          <w:rFonts w:ascii="Times New Roman" w:eastAsia="Times New Roman" w:hAnsi="Times New Roman" w:cs="Times New Roman"/>
          <w:sz w:val="28"/>
          <w:szCs w:val="28"/>
          <w:lang w:val="uk-UA" w:eastAsia="ru-RU"/>
        </w:rPr>
        <w:t xml:space="preserve"> вимог</w:t>
      </w:r>
      <w:r w:rsidR="00D342A3">
        <w:rPr>
          <w:rFonts w:ascii="Times New Roman" w:eastAsia="Times New Roman" w:hAnsi="Times New Roman" w:cs="Times New Roman"/>
          <w:sz w:val="28"/>
          <w:szCs w:val="28"/>
          <w:lang w:val="uk-UA" w:eastAsia="ru-RU"/>
        </w:rPr>
        <w:t>а</w:t>
      </w:r>
      <w:r w:rsidRPr="00D342A3">
        <w:rPr>
          <w:rFonts w:ascii="Times New Roman" w:eastAsia="Times New Roman" w:hAnsi="Times New Roman" w:cs="Times New Roman"/>
          <w:sz w:val="28"/>
          <w:szCs w:val="28"/>
          <w:lang w:val="uk-UA" w:eastAsia="ru-RU"/>
        </w:rPr>
        <w:t xml:space="preserve"> про </w:t>
      </w:r>
      <w:r w:rsidR="00EA5599">
        <w:rPr>
          <w:rFonts w:ascii="Times New Roman" w:eastAsia="Times New Roman" w:hAnsi="Times New Roman" w:cs="Times New Roman"/>
          <w:sz w:val="28"/>
          <w:szCs w:val="28"/>
          <w:lang w:val="uk-UA" w:eastAsia="ru-RU"/>
        </w:rPr>
        <w:t>демонтаж рекламного засобу</w:t>
      </w:r>
      <w:r w:rsidR="00D342A3">
        <w:rPr>
          <w:rFonts w:ascii="Times New Roman" w:eastAsia="Times New Roman" w:hAnsi="Times New Roman" w:cs="Times New Roman"/>
          <w:sz w:val="28"/>
          <w:szCs w:val="28"/>
          <w:lang w:val="uk-UA" w:eastAsia="ru-RU"/>
        </w:rPr>
        <w:t xml:space="preserve"> </w:t>
      </w:r>
      <w:r w:rsidR="00EA5599">
        <w:rPr>
          <w:rFonts w:ascii="Times New Roman" w:eastAsia="Times New Roman" w:hAnsi="Times New Roman" w:cs="Times New Roman"/>
          <w:sz w:val="28"/>
          <w:szCs w:val="28"/>
          <w:lang w:val="uk-UA" w:eastAsia="ru-RU"/>
        </w:rPr>
        <w:t>і</w:t>
      </w:r>
      <w:r w:rsidR="00D342A3">
        <w:rPr>
          <w:rFonts w:ascii="Times New Roman" w:eastAsia="Times New Roman" w:hAnsi="Times New Roman" w:cs="Times New Roman"/>
          <w:sz w:val="28"/>
          <w:szCs w:val="28"/>
          <w:lang w:val="uk-UA" w:eastAsia="ru-RU"/>
        </w:rPr>
        <w:t>з зазначенням строків виконання.</w:t>
      </w:r>
      <w:r w:rsidRPr="00D342A3">
        <w:rPr>
          <w:rFonts w:ascii="Times New Roman" w:eastAsia="Times New Roman" w:hAnsi="Times New Roman" w:cs="Times New Roman"/>
          <w:sz w:val="28"/>
          <w:szCs w:val="28"/>
          <w:lang w:val="uk-UA" w:eastAsia="ru-RU"/>
        </w:rPr>
        <w:t xml:space="preserve"> </w:t>
      </w:r>
    </w:p>
    <w:p w:rsidR="00B86087" w:rsidRPr="00EA5599"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EA5599">
        <w:rPr>
          <w:rFonts w:ascii="Times New Roman" w:eastAsia="Times New Roman" w:hAnsi="Times New Roman" w:cs="Times New Roman"/>
          <w:sz w:val="28"/>
          <w:szCs w:val="28"/>
          <w:lang w:eastAsia="ru-RU"/>
        </w:rPr>
        <w:t>У разі невиконання розповсюджувачем у зазначений термін вимог про демонтаж спеціальної конструкції інспектор відділу житлово-комунального господарства (надалі –інспектор) звертається з поданням до робочого органу не пізніше ніж через 10 робочих днів з дати виявлення невиконання вимоги для підготовки наказу про примусовий демонтаж. </w:t>
      </w:r>
    </w:p>
    <w:p w:rsidR="00B86087" w:rsidRPr="00EA5599"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EA5599">
        <w:rPr>
          <w:rFonts w:ascii="Times New Roman" w:eastAsia="Times New Roman" w:hAnsi="Times New Roman" w:cs="Times New Roman"/>
          <w:sz w:val="28"/>
          <w:szCs w:val="28"/>
          <w:lang w:eastAsia="ru-RU"/>
        </w:rPr>
        <w:t> У разі виникнення аварійної ситуації демонтаж рекламних засобів здійснюється без попереднього надсилання вимоги та складається відповідний акт за участю інспектора, власника місця розташування спеціальної конструкції.</w:t>
      </w:r>
    </w:p>
    <w:p w:rsidR="00BB4313"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 xml:space="preserve">Демонтаж рекламних засобів проводиться власними силами міського комунального </w:t>
      </w:r>
      <w:r w:rsidR="008E75BD" w:rsidRPr="00414DDF">
        <w:rPr>
          <w:rFonts w:ascii="Times New Roman" w:eastAsia="Times New Roman" w:hAnsi="Times New Roman" w:cs="Times New Roman"/>
          <w:sz w:val="28"/>
          <w:szCs w:val="28"/>
          <w:lang w:val="uk-UA" w:eastAsia="ru-RU"/>
        </w:rPr>
        <w:t>підприємства</w:t>
      </w:r>
      <w:r w:rsidR="00BB4313" w:rsidRPr="00414DDF">
        <w:rPr>
          <w:rFonts w:ascii="Times New Roman" w:eastAsia="Times New Roman" w:hAnsi="Times New Roman" w:cs="Times New Roman"/>
          <w:sz w:val="28"/>
          <w:szCs w:val="28"/>
          <w:lang w:val="uk-UA" w:eastAsia="ru-RU"/>
        </w:rPr>
        <w:t>.</w:t>
      </w:r>
      <w:r w:rsidRPr="00414DDF">
        <w:rPr>
          <w:rFonts w:ascii="Times New Roman" w:eastAsia="Times New Roman" w:hAnsi="Times New Roman" w:cs="Times New Roman"/>
          <w:sz w:val="28"/>
          <w:szCs w:val="28"/>
          <w:lang w:eastAsia="ru-RU"/>
        </w:rPr>
        <w:t xml:space="preserve"> </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У разі необхідності під час проведення демонтажу можуть бути присутні власник або законний користувач рекламного засобу, представники державних органів, міських служб та інших організацій. </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lastRenderedPageBreak/>
        <w:t xml:space="preserve">Про проведений демонтаж рекламного засобу складається і підписується створеною розпорядженням </w:t>
      </w:r>
      <w:r w:rsidR="00F16170">
        <w:rPr>
          <w:rFonts w:ascii="Times New Roman" w:eastAsia="Times New Roman" w:hAnsi="Times New Roman" w:cs="Times New Roman"/>
          <w:sz w:val="28"/>
          <w:szCs w:val="28"/>
          <w:lang w:val="uk-UA" w:eastAsia="ru-RU"/>
        </w:rPr>
        <w:t xml:space="preserve">міського </w:t>
      </w:r>
      <w:r w:rsidRPr="00414DDF">
        <w:rPr>
          <w:rFonts w:ascii="Times New Roman" w:eastAsia="Times New Roman" w:hAnsi="Times New Roman" w:cs="Times New Roman"/>
          <w:sz w:val="28"/>
          <w:szCs w:val="28"/>
          <w:lang w:eastAsia="ru-RU"/>
        </w:rPr>
        <w:t>голови комісією акт проведення демонтажу рекламного засобу. До акта додається в обов’язковому порядку фотофіксація місця розташування рекламного засобу до і після демонтажу. Акт проведення демонтажу складається у двох примі</w:t>
      </w:r>
      <w:r w:rsidR="00BB4313" w:rsidRPr="00414DDF">
        <w:rPr>
          <w:rFonts w:ascii="Times New Roman" w:eastAsia="Times New Roman" w:hAnsi="Times New Roman" w:cs="Times New Roman"/>
          <w:sz w:val="28"/>
          <w:szCs w:val="28"/>
          <w:lang w:eastAsia="ru-RU"/>
        </w:rPr>
        <w:t>рниках, один з яких залишається</w:t>
      </w:r>
      <w:r w:rsidR="00F16170">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eastAsia="ru-RU"/>
        </w:rPr>
        <w:t>в комісії, другий – передається власнику</w:t>
      </w:r>
      <w:r w:rsidR="00BB4313" w:rsidRPr="00414DDF">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eastAsia="ru-RU"/>
        </w:rPr>
        <w:t>демонтованого рекламного засобу одразу після складання такого акта у разі його присутності.</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У разі відсутності власника рекламного засобу або його відмови від підписання акта демонтажу, про що робиться відповідна відмітка, другий примірник акта комісія у п’ятиденний термін надсилає поштою за місцезнаходженням власника рекомендованим листом (якщо встановлено його місцезнаходження). Після проведення демонтажу складається акт виконаних робіт з демонтажу рекламного засобу з зазначенням характеру робіт та їх вартості, який підписує комісія (замовник) та організація або особа (виконавець), що здійснили демонтаж.</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Компенсація витрат міського комунального </w:t>
      </w:r>
      <w:r w:rsidR="008E75BD" w:rsidRPr="00414DDF">
        <w:rPr>
          <w:rFonts w:ascii="Times New Roman" w:eastAsia="Times New Roman" w:hAnsi="Times New Roman" w:cs="Times New Roman"/>
          <w:sz w:val="28"/>
          <w:szCs w:val="28"/>
          <w:lang w:val="uk-UA" w:eastAsia="ru-RU"/>
        </w:rPr>
        <w:t>підприємства</w:t>
      </w:r>
      <w:r w:rsidRPr="00414DDF">
        <w:rPr>
          <w:rFonts w:ascii="Times New Roman" w:eastAsia="Times New Roman" w:hAnsi="Times New Roman" w:cs="Times New Roman"/>
          <w:sz w:val="28"/>
          <w:szCs w:val="28"/>
          <w:lang w:eastAsia="ru-RU"/>
        </w:rPr>
        <w:t>, який організовував демонтаж або проводив самостійно демонтаж рекламного засобу, покладається на власника (законного користувача) демонтованого рекламного засобу на підставі виставленого рахунку та акта виконаних робіт з демонтажу, які надсилаються власнику в обов’язковому порядку у п’ятиденний термін з дати демонтажу.</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Для повернення демонтованого рекламного засобу власнику рекламного засобу необхідно звернутись до </w:t>
      </w:r>
      <w:r w:rsidR="008E75BD" w:rsidRPr="00414DDF">
        <w:rPr>
          <w:rFonts w:ascii="Times New Roman" w:eastAsia="Times New Roman" w:hAnsi="Times New Roman" w:cs="Times New Roman"/>
          <w:sz w:val="28"/>
          <w:szCs w:val="28"/>
          <w:lang w:val="uk-UA" w:eastAsia="ru-RU"/>
        </w:rPr>
        <w:t>Малинської міської ради</w:t>
      </w:r>
      <w:r w:rsidRPr="00414DDF">
        <w:rPr>
          <w:rFonts w:ascii="Times New Roman" w:eastAsia="Times New Roman" w:hAnsi="Times New Roman" w:cs="Times New Roman"/>
          <w:sz w:val="28"/>
          <w:szCs w:val="28"/>
          <w:lang w:eastAsia="ru-RU"/>
        </w:rPr>
        <w:t xml:space="preserve"> з такими документами:</w:t>
      </w:r>
    </w:p>
    <w:p w:rsidR="00D342A3" w:rsidRDefault="00B86087" w:rsidP="00D342A3">
      <w:pPr>
        <w:shd w:val="clear" w:color="auto" w:fill="FFFFFF"/>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 xml:space="preserve">1) заявою на ім’я </w:t>
      </w:r>
      <w:r w:rsidR="00F16170">
        <w:rPr>
          <w:rFonts w:ascii="Times New Roman" w:eastAsia="Times New Roman" w:hAnsi="Times New Roman" w:cs="Times New Roman"/>
          <w:sz w:val="28"/>
          <w:szCs w:val="28"/>
          <w:lang w:val="uk-UA" w:eastAsia="ru-RU"/>
        </w:rPr>
        <w:t>міського голови</w:t>
      </w:r>
      <w:r w:rsidRPr="00414DDF">
        <w:rPr>
          <w:rFonts w:ascii="Times New Roman" w:eastAsia="Times New Roman" w:hAnsi="Times New Roman" w:cs="Times New Roman"/>
          <w:sz w:val="28"/>
          <w:szCs w:val="28"/>
          <w:lang w:eastAsia="ru-RU"/>
        </w:rPr>
        <w:t xml:space="preserve"> про повернення демонтованого рекламного засобу;</w:t>
      </w:r>
    </w:p>
    <w:p w:rsidR="00B86087" w:rsidRPr="00414DDF" w:rsidRDefault="00B86087" w:rsidP="00D342A3">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2) документом, що підтверджує право власності (інше майнове право) на</w:t>
      </w:r>
    </w:p>
    <w:p w:rsidR="00B86087" w:rsidRPr="00414DDF" w:rsidRDefault="00B86087" w:rsidP="00D342A3">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конкретний демонтований рекламний засіб;</w:t>
      </w:r>
    </w:p>
    <w:p w:rsidR="00B86087" w:rsidRPr="00414DDF" w:rsidRDefault="00B86087" w:rsidP="00A42AE6">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3) документом, що п</w:t>
      </w:r>
      <w:r w:rsidR="00F16170">
        <w:rPr>
          <w:rFonts w:ascii="Times New Roman" w:eastAsia="Times New Roman" w:hAnsi="Times New Roman" w:cs="Times New Roman"/>
          <w:sz w:val="28"/>
          <w:szCs w:val="28"/>
          <w:lang w:eastAsia="ru-RU"/>
        </w:rPr>
        <w:t>ідтверджує оплату витрат</w:t>
      </w:r>
      <w:r w:rsidRPr="00414DDF">
        <w:rPr>
          <w:rFonts w:ascii="Times New Roman" w:eastAsia="Times New Roman" w:hAnsi="Times New Roman" w:cs="Times New Roman"/>
          <w:sz w:val="28"/>
          <w:szCs w:val="28"/>
          <w:lang w:eastAsia="ru-RU"/>
        </w:rPr>
        <w:t>, пов’язаних з демонтажем рекламного засобу, транспортуванням та зберіганням.</w:t>
      </w:r>
    </w:p>
    <w:p w:rsidR="00B86087" w:rsidRPr="00414DDF" w:rsidRDefault="00B86087" w:rsidP="00A42AE6">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Облік та тимчасове зберігання демонтованих рекламних засобів здійснює у встановленому порядку міське комунальне </w:t>
      </w:r>
      <w:r w:rsidR="008E75BD" w:rsidRPr="00414DDF">
        <w:rPr>
          <w:rFonts w:ascii="Times New Roman" w:eastAsia="Times New Roman" w:hAnsi="Times New Roman" w:cs="Times New Roman"/>
          <w:sz w:val="28"/>
          <w:szCs w:val="28"/>
          <w:lang w:val="uk-UA" w:eastAsia="ru-RU"/>
        </w:rPr>
        <w:t>підприємство</w:t>
      </w:r>
      <w:r w:rsidRPr="00414DDF">
        <w:rPr>
          <w:rFonts w:ascii="Times New Roman" w:eastAsia="Times New Roman" w:hAnsi="Times New Roman" w:cs="Times New Roman"/>
          <w:sz w:val="28"/>
          <w:szCs w:val="28"/>
          <w:lang w:eastAsia="ru-RU"/>
        </w:rPr>
        <w:t>. Демонтований рекламний засіб зберігається у спеціально відведених для цього місцях (сховищах, складах тощо).</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Демонтовані рекламні засоби визнаються безхазяйним майном і переходять у власність </w:t>
      </w:r>
      <w:r w:rsidR="00BB4313" w:rsidRPr="00414DDF">
        <w:rPr>
          <w:rFonts w:ascii="Times New Roman" w:eastAsia="Times New Roman" w:hAnsi="Times New Roman" w:cs="Times New Roman"/>
          <w:sz w:val="28"/>
          <w:szCs w:val="28"/>
          <w:lang w:val="uk-UA" w:eastAsia="ru-RU"/>
        </w:rPr>
        <w:t>Малинської міської ради</w:t>
      </w:r>
      <w:r w:rsidRPr="00414DDF">
        <w:rPr>
          <w:rFonts w:ascii="Times New Roman" w:eastAsia="Times New Roman" w:hAnsi="Times New Roman" w:cs="Times New Roman"/>
          <w:sz w:val="28"/>
          <w:szCs w:val="28"/>
          <w:lang w:eastAsia="ru-RU"/>
        </w:rPr>
        <w:t xml:space="preserve"> у порядку, встановленому  законодавством, якщо:</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1) після закінчення встановленого законодавством терміну зберігання примусово демонтованих об’єктів власники не зголосились за їх поверненням;</w:t>
      </w:r>
    </w:p>
    <w:p w:rsidR="00B86087" w:rsidRPr="00414DDF" w:rsidRDefault="00B86087" w:rsidP="00BE33B3">
      <w:pPr>
        <w:shd w:val="clear" w:color="auto" w:fill="FFFFFF"/>
        <w:spacing w:after="15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2) після закінчення встановленого законодавством терміну зберігання примусово демонтованих об’єктів власники не сплатили вартості демонтажу, транспортування та зберігання або не надали документів, підтверджуючих право власності (інше майнове право) на цей рекламний засіб;</w:t>
      </w:r>
    </w:p>
    <w:p w:rsidR="00B86087" w:rsidRPr="00414DDF" w:rsidRDefault="00B86087" w:rsidP="0046278C">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lastRenderedPageBreak/>
        <w:t>3) власники надали письмову відмову від демонтованого рекламного засобу та документи, що підтверджують право власності (інше майнове право) на цей рекламний засіб.</w:t>
      </w:r>
    </w:p>
    <w:p w:rsidR="002F536D" w:rsidRPr="00414DDF" w:rsidRDefault="00B86087" w:rsidP="0046278C">
      <w:pPr>
        <w:spacing w:before="180" w:after="0" w:line="240" w:lineRule="auto"/>
        <w:jc w:val="both"/>
        <w:rPr>
          <w:rFonts w:ascii="Verdana" w:eastAsia="Times New Roman" w:hAnsi="Verdana" w:cs="Times New Roman"/>
          <w:sz w:val="18"/>
          <w:szCs w:val="18"/>
          <w:lang w:val="uk-UA" w:eastAsia="ru-RU"/>
        </w:rPr>
      </w:pPr>
      <w:r w:rsidRPr="00414DDF">
        <w:rPr>
          <w:rFonts w:ascii="Times New Roman" w:eastAsia="Times New Roman" w:hAnsi="Times New Roman" w:cs="Times New Roman"/>
          <w:sz w:val="28"/>
          <w:szCs w:val="28"/>
          <w:lang w:eastAsia="ru-RU"/>
        </w:rPr>
        <w:t>Подальше застосування майна вирішується уповноваженим власником згідно з чинним законодавством.</w:t>
      </w:r>
      <w:r w:rsidR="002F536D" w:rsidRPr="00414DDF">
        <w:rPr>
          <w:rFonts w:ascii="Verdana" w:eastAsia="Times New Roman" w:hAnsi="Verdana" w:cs="Times New Roman"/>
          <w:sz w:val="18"/>
          <w:szCs w:val="18"/>
          <w:lang w:eastAsia="ru-RU"/>
        </w:rPr>
        <w:t xml:space="preserve"> </w:t>
      </w:r>
    </w:p>
    <w:p w:rsidR="00B86087" w:rsidRPr="00414DDF" w:rsidRDefault="002F536D" w:rsidP="0046278C">
      <w:pPr>
        <w:spacing w:before="180"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Порядок накладення штрафів за порушення законода</w:t>
      </w:r>
      <w:r w:rsidR="006A1CC5" w:rsidRPr="00414DDF">
        <w:rPr>
          <w:rFonts w:ascii="Times New Roman" w:eastAsia="Times New Roman" w:hAnsi="Times New Roman" w:cs="Times New Roman"/>
          <w:sz w:val="28"/>
          <w:szCs w:val="28"/>
          <w:lang w:eastAsia="ru-RU"/>
        </w:rPr>
        <w:t xml:space="preserve">вства про рекламу затверджений </w:t>
      </w:r>
      <w:r w:rsidR="006A1CC5" w:rsidRPr="00414DDF">
        <w:rPr>
          <w:rFonts w:ascii="Times New Roman" w:eastAsia="Times New Roman" w:hAnsi="Times New Roman" w:cs="Times New Roman"/>
          <w:sz w:val="28"/>
          <w:szCs w:val="28"/>
          <w:lang w:val="uk-UA" w:eastAsia="ru-RU"/>
        </w:rPr>
        <w:t>п</w:t>
      </w:r>
      <w:r w:rsidRPr="00414DDF">
        <w:rPr>
          <w:rFonts w:ascii="Times New Roman" w:eastAsia="Times New Roman" w:hAnsi="Times New Roman" w:cs="Times New Roman"/>
          <w:sz w:val="28"/>
          <w:szCs w:val="28"/>
          <w:lang w:eastAsia="ru-RU"/>
        </w:rPr>
        <w:t>остановою Кабінету Міністрів України від 26.05.2004 р. №693.</w:t>
      </w:r>
    </w:p>
    <w:p w:rsidR="006C3888" w:rsidRDefault="006C3888" w:rsidP="00A42AE6">
      <w:pPr>
        <w:shd w:val="clear" w:color="auto" w:fill="FFFFFF"/>
        <w:spacing w:after="0" w:line="240" w:lineRule="auto"/>
        <w:jc w:val="both"/>
        <w:rPr>
          <w:rFonts w:ascii="Times New Roman" w:eastAsia="Times New Roman" w:hAnsi="Times New Roman" w:cs="Times New Roman"/>
          <w:sz w:val="28"/>
          <w:szCs w:val="28"/>
          <w:lang w:val="uk-UA" w:eastAsia="ru-RU"/>
        </w:rPr>
      </w:pPr>
    </w:p>
    <w:p w:rsidR="00B86087" w:rsidRPr="00D342A3" w:rsidRDefault="006C3888" w:rsidP="00A42AE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5</w:t>
      </w:r>
      <w:r w:rsidR="00B86087" w:rsidRPr="00414DDF">
        <w:rPr>
          <w:rFonts w:ascii="Times New Roman" w:eastAsia="Times New Roman" w:hAnsi="Times New Roman" w:cs="Times New Roman"/>
          <w:sz w:val="28"/>
          <w:szCs w:val="28"/>
          <w:lang w:eastAsia="ru-RU"/>
        </w:rPr>
        <w:t>. Мова зовнішньої реклами</w:t>
      </w:r>
      <w:r w:rsidR="00D342A3">
        <w:rPr>
          <w:rFonts w:ascii="Times New Roman" w:eastAsia="Times New Roman" w:hAnsi="Times New Roman" w:cs="Times New Roman"/>
          <w:sz w:val="28"/>
          <w:szCs w:val="28"/>
          <w:lang w:val="uk-UA" w:eastAsia="ru-RU"/>
        </w:rPr>
        <w:t>.</w:t>
      </w:r>
    </w:p>
    <w:p w:rsidR="00B86087" w:rsidRPr="00414DDF" w:rsidRDefault="00B86087" w:rsidP="00A42AE6">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Застосування мови у рекламі здійснюється відповідно до чинного законодавства України про мови. </w:t>
      </w:r>
    </w:p>
    <w:p w:rsidR="00B86087" w:rsidRPr="00414DDF" w:rsidRDefault="00B86087" w:rsidP="00A42AE6">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Зареєстровані в установленому порядку знаки для товарів і послуг наводяться відповідно до вимог закону “Про рекламу“.</w:t>
      </w:r>
    </w:p>
    <w:p w:rsidR="00B86087" w:rsidRPr="00414DDF" w:rsidRDefault="006C3888" w:rsidP="00A42AE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6</w:t>
      </w:r>
      <w:r w:rsidR="00B86087" w:rsidRPr="00414DDF">
        <w:rPr>
          <w:rFonts w:ascii="Times New Roman" w:eastAsia="Times New Roman" w:hAnsi="Times New Roman" w:cs="Times New Roman"/>
          <w:sz w:val="28"/>
          <w:szCs w:val="28"/>
          <w:lang w:eastAsia="ru-RU"/>
        </w:rPr>
        <w:t>. Заключні положення</w:t>
      </w:r>
    </w:p>
    <w:p w:rsidR="00B86087" w:rsidRPr="00414DDF" w:rsidRDefault="00B86087" w:rsidP="00A42AE6">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xml:space="preserve">Питання, що не врегульовані цими Правилами, вирішуються згідно з чинним законодавством України, а також відповідно до </w:t>
      </w:r>
      <w:r w:rsidR="006A1CC5" w:rsidRPr="00414DDF">
        <w:rPr>
          <w:rFonts w:ascii="Times New Roman" w:eastAsia="Times New Roman" w:hAnsi="Times New Roman" w:cs="Times New Roman"/>
          <w:sz w:val="28"/>
          <w:szCs w:val="28"/>
          <w:lang w:val="uk-UA" w:eastAsia="ru-RU"/>
        </w:rPr>
        <w:t>рішень</w:t>
      </w:r>
      <w:r w:rsidRPr="00414DDF">
        <w:rPr>
          <w:rFonts w:ascii="Times New Roman" w:eastAsia="Times New Roman" w:hAnsi="Times New Roman" w:cs="Times New Roman"/>
          <w:sz w:val="28"/>
          <w:szCs w:val="28"/>
          <w:lang w:eastAsia="ru-RU"/>
        </w:rPr>
        <w:t xml:space="preserve"> </w:t>
      </w:r>
      <w:r w:rsidR="008E75BD" w:rsidRPr="00414DDF">
        <w:rPr>
          <w:rFonts w:ascii="Times New Roman" w:eastAsia="Times New Roman" w:hAnsi="Times New Roman" w:cs="Times New Roman"/>
          <w:sz w:val="28"/>
          <w:szCs w:val="28"/>
          <w:lang w:val="uk-UA" w:eastAsia="ru-RU"/>
        </w:rPr>
        <w:t>Малинської</w:t>
      </w:r>
      <w:r w:rsidRPr="00414DDF">
        <w:rPr>
          <w:rFonts w:ascii="Times New Roman" w:eastAsia="Times New Roman" w:hAnsi="Times New Roman" w:cs="Times New Roman"/>
          <w:sz w:val="28"/>
          <w:szCs w:val="28"/>
          <w:lang w:eastAsia="ru-RU"/>
        </w:rPr>
        <w:t xml:space="preserve"> міської ради та рішень виконавчих органів.</w:t>
      </w:r>
    </w:p>
    <w:p w:rsidR="00B86087" w:rsidRPr="00414DDF" w:rsidRDefault="00B86087" w:rsidP="00A42AE6">
      <w:pPr>
        <w:shd w:val="clear" w:color="auto" w:fill="FFFFFF"/>
        <w:spacing w:after="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Спори, що виникають при вирішенні питань, пов’язаних з розміщенням зовнішньої реклами, вирішуються у встановленому законом порядку.</w:t>
      </w:r>
    </w:p>
    <w:p w:rsidR="00A42AE6" w:rsidRPr="00414DDF" w:rsidRDefault="00A42AE6" w:rsidP="00A42AE6">
      <w:pPr>
        <w:shd w:val="clear" w:color="auto" w:fill="FFFFFF"/>
        <w:spacing w:after="0" w:line="240" w:lineRule="auto"/>
        <w:jc w:val="both"/>
        <w:rPr>
          <w:rFonts w:ascii="Times New Roman" w:eastAsia="Times New Roman" w:hAnsi="Times New Roman" w:cs="Times New Roman"/>
          <w:sz w:val="28"/>
          <w:szCs w:val="28"/>
          <w:lang w:val="uk-UA" w:eastAsia="ru-RU"/>
        </w:rPr>
      </w:pPr>
    </w:p>
    <w:p w:rsidR="00A42AE6" w:rsidRPr="00414DDF" w:rsidRDefault="00B86087" w:rsidP="00A42AE6">
      <w:pPr>
        <w:shd w:val="clear" w:color="auto" w:fill="FFFFFF"/>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 </w:t>
      </w:r>
    </w:p>
    <w:p w:rsidR="00A53423" w:rsidRPr="00414DDF" w:rsidRDefault="00A53423" w:rsidP="00A42AE6">
      <w:pPr>
        <w:shd w:val="clear" w:color="auto" w:fill="FFFFFF"/>
        <w:spacing w:after="0" w:line="240" w:lineRule="auto"/>
        <w:jc w:val="both"/>
        <w:rPr>
          <w:rFonts w:ascii="Times New Roman" w:eastAsia="Times New Roman" w:hAnsi="Times New Roman" w:cs="Times New Roman"/>
          <w:sz w:val="28"/>
          <w:szCs w:val="28"/>
          <w:lang w:val="uk-UA" w:eastAsia="ru-RU"/>
        </w:rPr>
      </w:pPr>
    </w:p>
    <w:p w:rsidR="00A42AE6" w:rsidRPr="00414DDF" w:rsidRDefault="00A42AE6" w:rsidP="00A42AE6">
      <w:pPr>
        <w:shd w:val="clear" w:color="auto" w:fill="FFFFFF"/>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Керуюча справами</w:t>
      </w:r>
    </w:p>
    <w:p w:rsidR="00B12478" w:rsidRPr="00414DDF" w:rsidRDefault="006A1CC5" w:rsidP="00A42AE6">
      <w:pPr>
        <w:shd w:val="clear" w:color="auto" w:fill="FFFFFF"/>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в</w:t>
      </w:r>
      <w:r w:rsidR="00A42AE6" w:rsidRPr="00414DDF">
        <w:rPr>
          <w:rFonts w:ascii="Times New Roman" w:eastAsia="Times New Roman" w:hAnsi="Times New Roman" w:cs="Times New Roman"/>
          <w:sz w:val="28"/>
          <w:szCs w:val="28"/>
          <w:lang w:val="uk-UA" w:eastAsia="ru-RU"/>
        </w:rPr>
        <w:t>иконавчого комітету</w:t>
      </w:r>
      <w:r w:rsidR="00B86087" w:rsidRPr="00414DDF">
        <w:rPr>
          <w:rFonts w:ascii="Times New Roman" w:eastAsia="Times New Roman" w:hAnsi="Times New Roman" w:cs="Times New Roman"/>
          <w:sz w:val="28"/>
          <w:szCs w:val="28"/>
          <w:lang w:eastAsia="ru-RU"/>
        </w:rPr>
        <w:t xml:space="preserve">                                                               </w:t>
      </w:r>
      <w:r w:rsidR="00191BD9" w:rsidRPr="00414DDF">
        <w:rPr>
          <w:rFonts w:ascii="Times New Roman" w:eastAsia="Times New Roman" w:hAnsi="Times New Roman" w:cs="Times New Roman"/>
          <w:sz w:val="28"/>
          <w:szCs w:val="28"/>
          <w:lang w:val="uk-UA" w:eastAsia="ru-RU"/>
        </w:rPr>
        <w:t>Ірина КОПИЛО</w:t>
      </w:r>
    </w:p>
    <w:p w:rsidR="00A42AE6" w:rsidRPr="00414DDF" w:rsidRDefault="00B12478" w:rsidP="001D249E">
      <w:pPr>
        <w:spacing w:after="0" w:line="240" w:lineRule="auto"/>
        <w:jc w:val="right"/>
        <w:rPr>
          <w:rFonts w:ascii="Times New Roman" w:eastAsia="Times New Roman" w:hAnsi="Times New Roman" w:cs="Times New Roman"/>
          <w:b/>
          <w:bCs/>
          <w:i/>
          <w:iCs/>
          <w:sz w:val="28"/>
          <w:szCs w:val="28"/>
          <w:lang w:val="uk-UA" w:eastAsia="ru-RU"/>
        </w:rPr>
      </w:pPr>
      <w:r w:rsidRPr="00414DDF">
        <w:rPr>
          <w:rFonts w:ascii="Times New Roman" w:eastAsia="Times New Roman" w:hAnsi="Times New Roman" w:cs="Times New Roman"/>
          <w:b/>
          <w:bCs/>
          <w:i/>
          <w:iCs/>
          <w:sz w:val="28"/>
          <w:szCs w:val="28"/>
          <w:lang w:eastAsia="ru-RU"/>
        </w:rPr>
        <w:t xml:space="preserve">                                                                                                       </w:t>
      </w:r>
    </w:p>
    <w:p w:rsidR="006A1CC5" w:rsidRDefault="006A1CC5"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C3888" w:rsidRPr="00414DDF" w:rsidRDefault="006C3888" w:rsidP="00347FA6">
      <w:pPr>
        <w:shd w:val="clear" w:color="auto" w:fill="FFFFFF"/>
        <w:spacing w:after="0" w:line="240" w:lineRule="auto"/>
        <w:rPr>
          <w:rFonts w:ascii="Times New Roman" w:eastAsia="Times New Roman" w:hAnsi="Times New Roman" w:cs="Times New Roman"/>
          <w:b/>
          <w:bCs/>
          <w:i/>
          <w:iCs/>
          <w:sz w:val="28"/>
          <w:szCs w:val="28"/>
          <w:lang w:val="uk-UA" w:eastAsia="ru-RU"/>
        </w:rPr>
      </w:pPr>
    </w:p>
    <w:p w:rsidR="006A1CC5" w:rsidRPr="00414DDF" w:rsidRDefault="006A1CC5" w:rsidP="00A42AE6">
      <w:pPr>
        <w:shd w:val="clear" w:color="auto" w:fill="FFFFFF"/>
        <w:spacing w:after="0" w:line="240" w:lineRule="auto"/>
        <w:jc w:val="right"/>
        <w:rPr>
          <w:rFonts w:ascii="Times New Roman" w:eastAsia="Times New Roman" w:hAnsi="Times New Roman" w:cs="Times New Roman"/>
          <w:b/>
          <w:bCs/>
          <w:i/>
          <w:iCs/>
          <w:sz w:val="28"/>
          <w:szCs w:val="28"/>
          <w:lang w:val="uk-UA" w:eastAsia="ru-RU"/>
        </w:rPr>
      </w:pPr>
    </w:p>
    <w:tbl>
      <w:tblPr>
        <w:tblpPr w:leftFromText="45" w:rightFromText="45" w:bottomFromText="200"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14DDF" w:rsidRPr="00414DDF" w:rsidTr="00D7522A">
        <w:trPr>
          <w:tblCellSpacing w:w="22" w:type="dxa"/>
        </w:trPr>
        <w:tc>
          <w:tcPr>
            <w:tcW w:w="0" w:type="auto"/>
            <w:vAlign w:val="center"/>
            <w:hideMark/>
          </w:tcPr>
          <w:p w:rsidR="00B85B9B" w:rsidRPr="00414DDF" w:rsidRDefault="00A53423" w:rsidP="00B85B9B">
            <w:pPr>
              <w:spacing w:before="100" w:beforeAutospacing="1" w:after="100" w:afterAutospacing="1"/>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eastAsia="ru-RU"/>
              </w:rPr>
              <w:lastRenderedPageBreak/>
              <w:t xml:space="preserve">Додаток </w:t>
            </w:r>
            <w:r w:rsidRPr="00414DDF">
              <w:rPr>
                <w:rFonts w:ascii="Times New Roman" w:eastAsia="Times New Roman" w:hAnsi="Times New Roman" w:cs="Times New Roman"/>
                <w:sz w:val="24"/>
                <w:szCs w:val="24"/>
                <w:lang w:val="uk-UA" w:eastAsia="ru-RU"/>
              </w:rPr>
              <w:t>№1</w:t>
            </w:r>
            <w:r w:rsidRPr="00414DDF">
              <w:rPr>
                <w:rFonts w:ascii="Times New Roman" w:eastAsia="Times New Roman" w:hAnsi="Times New Roman" w:cs="Times New Roman"/>
                <w:sz w:val="24"/>
                <w:szCs w:val="24"/>
                <w:lang w:eastAsia="ru-RU"/>
              </w:rPr>
              <w:br/>
              <w:t xml:space="preserve">до </w:t>
            </w:r>
            <w:r w:rsidRPr="00414DDF">
              <w:rPr>
                <w:rFonts w:ascii="Times New Roman" w:eastAsia="Times New Roman" w:hAnsi="Times New Roman" w:cs="Times New Roman"/>
                <w:sz w:val="24"/>
                <w:szCs w:val="24"/>
                <w:lang w:val="uk-UA" w:eastAsia="ru-RU"/>
              </w:rPr>
              <w:t>П</w:t>
            </w:r>
            <w:r w:rsidRPr="00414DDF">
              <w:rPr>
                <w:rFonts w:ascii="Times New Roman" w:eastAsia="Times New Roman" w:hAnsi="Times New Roman" w:cs="Times New Roman"/>
                <w:sz w:val="24"/>
                <w:szCs w:val="24"/>
                <w:lang w:eastAsia="ru-RU"/>
              </w:rPr>
              <w:t>равил</w:t>
            </w:r>
            <w:r w:rsidRPr="00414DDF">
              <w:rPr>
                <w:rFonts w:ascii="Times New Roman" w:eastAsia="Times New Roman" w:hAnsi="Times New Roman" w:cs="Times New Roman"/>
                <w:sz w:val="24"/>
                <w:szCs w:val="24"/>
                <w:lang w:val="uk-UA" w:eastAsia="ru-RU"/>
              </w:rPr>
              <w:t xml:space="preserve"> розміщення зовнішньої реклами на території </w:t>
            </w:r>
            <w:r w:rsidR="00B85B9B" w:rsidRPr="00414DDF">
              <w:rPr>
                <w:rFonts w:ascii="Times New Roman" w:eastAsia="Times New Roman" w:hAnsi="Times New Roman" w:cs="Times New Roman"/>
                <w:sz w:val="24"/>
                <w:szCs w:val="24"/>
                <w:lang w:val="uk-UA" w:eastAsia="ru-RU"/>
              </w:rPr>
              <w:t>Малинської міської територіальної громади</w:t>
            </w:r>
          </w:p>
          <w:p w:rsidR="00A53423" w:rsidRPr="00414DDF" w:rsidRDefault="00A53423" w:rsidP="00B85B9B">
            <w:pPr>
              <w:spacing w:before="100" w:beforeAutospacing="1" w:after="100" w:afterAutospacing="1"/>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 </w:t>
            </w:r>
          </w:p>
        </w:tc>
      </w:tr>
    </w:tbl>
    <w:p w:rsidR="00A53423" w:rsidRPr="00414DDF" w:rsidRDefault="00A53423" w:rsidP="00A53423">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A53423" w:rsidRPr="00414DDF" w:rsidRDefault="00A53423" w:rsidP="00A5342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eastAsia="ru-RU"/>
        </w:rPr>
        <w:t xml:space="preserve"> </w:t>
      </w:r>
    </w:p>
    <w:tbl>
      <w:tblPr>
        <w:tblpPr w:leftFromText="45" w:rightFromText="45" w:bottomFromText="200"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14DDF" w:rsidRPr="00414DDF" w:rsidTr="00D7522A">
        <w:trPr>
          <w:tblCellSpacing w:w="22" w:type="dxa"/>
        </w:trPr>
        <w:tc>
          <w:tcPr>
            <w:tcW w:w="0" w:type="auto"/>
            <w:vAlign w:val="center"/>
            <w:hideMark/>
          </w:tcPr>
          <w:p w:rsidR="00B85B9B" w:rsidRPr="00414DDF" w:rsidRDefault="00B85B9B" w:rsidP="00D7522A">
            <w:pPr>
              <w:spacing w:before="100" w:beforeAutospacing="1" w:after="100" w:afterAutospacing="1"/>
              <w:rPr>
                <w:rFonts w:ascii="Times New Roman" w:eastAsia="Times New Roman" w:hAnsi="Times New Roman" w:cs="Times New Roman"/>
                <w:sz w:val="24"/>
                <w:szCs w:val="24"/>
                <w:lang w:val="uk-UA" w:eastAsia="ru-RU"/>
              </w:rPr>
            </w:pPr>
          </w:p>
          <w:p w:rsidR="00A53423" w:rsidRPr="00414DDF" w:rsidRDefault="00A53423" w:rsidP="00D7522A">
            <w:pPr>
              <w:spacing w:before="100" w:beforeAutospacing="1" w:after="100" w:afterAutospacing="1"/>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Керівнику робочого органу</w:t>
            </w:r>
            <w:r w:rsidRPr="00414DDF">
              <w:rPr>
                <w:rFonts w:ascii="Times New Roman" w:eastAsia="Times New Roman" w:hAnsi="Times New Roman" w:cs="Times New Roman"/>
                <w:sz w:val="24"/>
                <w:szCs w:val="24"/>
                <w:lang w:eastAsia="ru-RU"/>
              </w:rPr>
              <w:br/>
              <w:t>__________________________________</w:t>
            </w:r>
            <w:r w:rsidRPr="00414DDF">
              <w:rPr>
                <w:rFonts w:ascii="Times New Roman" w:eastAsia="Times New Roman" w:hAnsi="Times New Roman" w:cs="Times New Roman"/>
                <w:sz w:val="24"/>
                <w:szCs w:val="24"/>
                <w:lang w:eastAsia="ru-RU"/>
              </w:rPr>
              <w:br/>
            </w:r>
            <w:r w:rsidRPr="00414DDF">
              <w:rPr>
                <w:rFonts w:ascii="Times New Roman" w:eastAsia="Times New Roman" w:hAnsi="Times New Roman" w:cs="Times New Roman"/>
                <w:sz w:val="20"/>
                <w:szCs w:val="20"/>
                <w:lang w:eastAsia="ru-RU"/>
              </w:rPr>
              <w:t xml:space="preserve">(виконавчий орган </w:t>
            </w:r>
            <w:r w:rsidRPr="00414DDF">
              <w:rPr>
                <w:rFonts w:ascii="Times New Roman" w:eastAsia="Times New Roman" w:hAnsi="Times New Roman" w:cs="Times New Roman"/>
                <w:sz w:val="20"/>
                <w:szCs w:val="20"/>
                <w:lang w:val="uk-UA" w:eastAsia="ru-RU"/>
              </w:rPr>
              <w:t xml:space="preserve"> </w:t>
            </w:r>
            <w:r w:rsidRPr="00414DDF">
              <w:rPr>
                <w:rFonts w:ascii="Times New Roman" w:eastAsia="Times New Roman" w:hAnsi="Times New Roman" w:cs="Times New Roman"/>
                <w:sz w:val="20"/>
                <w:szCs w:val="20"/>
                <w:lang w:eastAsia="ru-RU"/>
              </w:rPr>
              <w:t>міської ради)</w:t>
            </w:r>
          </w:p>
        </w:tc>
      </w:tr>
    </w:tbl>
    <w:p w:rsidR="00A53423" w:rsidRPr="00414DDF" w:rsidRDefault="00A53423" w:rsidP="00A53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br w:type="textWrapping" w:clear="all"/>
      </w:r>
    </w:p>
    <w:p w:rsidR="00A53423" w:rsidRPr="00414DDF" w:rsidRDefault="00A53423" w:rsidP="00A534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____________ р. N ____________</w:t>
      </w:r>
    </w:p>
    <w:p w:rsidR="00A53423" w:rsidRPr="00414DDF" w:rsidRDefault="00A53423" w:rsidP="00A53423">
      <w:pPr>
        <w:spacing w:after="0" w:line="240" w:lineRule="auto"/>
        <w:jc w:val="center"/>
        <w:outlineLvl w:val="2"/>
        <w:rPr>
          <w:rFonts w:ascii="Times New Roman" w:eastAsia="Times New Roman" w:hAnsi="Times New Roman" w:cs="Times New Roman"/>
          <w:b/>
          <w:bCs/>
          <w:sz w:val="27"/>
          <w:szCs w:val="27"/>
          <w:lang w:eastAsia="ru-RU"/>
        </w:rPr>
      </w:pPr>
      <w:r w:rsidRPr="00414DDF">
        <w:rPr>
          <w:rFonts w:ascii="Times New Roman" w:eastAsia="Times New Roman" w:hAnsi="Times New Roman" w:cs="Times New Roman"/>
          <w:b/>
          <w:bCs/>
          <w:sz w:val="27"/>
          <w:szCs w:val="27"/>
          <w:lang w:eastAsia="ru-RU"/>
        </w:rPr>
        <w:t>ЗАЯВА</w:t>
      </w:r>
      <w:r w:rsidRPr="00414DDF">
        <w:rPr>
          <w:rFonts w:ascii="Times New Roman" w:eastAsia="Times New Roman" w:hAnsi="Times New Roman" w:cs="Times New Roman"/>
          <w:b/>
          <w:bCs/>
          <w:sz w:val="27"/>
          <w:szCs w:val="27"/>
          <w:lang w:eastAsia="ru-RU"/>
        </w:rPr>
        <w:br/>
        <w:t xml:space="preserve">про надання дозволу на розміщення зовнішньої реклами </w:t>
      </w:r>
    </w:p>
    <w:p w:rsidR="00A53423" w:rsidRPr="00414DDF" w:rsidRDefault="00A53423" w:rsidP="00A53423">
      <w:pPr>
        <w:spacing w:after="0" w:line="240" w:lineRule="auto"/>
        <w:rPr>
          <w:rFonts w:ascii="Times New Roman" w:eastAsia="Times New Roman" w:hAnsi="Times New Roman" w:cs="Times New Roman"/>
          <w:sz w:val="20"/>
          <w:szCs w:val="20"/>
          <w:lang w:eastAsia="ru-RU"/>
        </w:rPr>
      </w:pPr>
      <w:r w:rsidRPr="00414DDF">
        <w:rPr>
          <w:rFonts w:ascii="Times New Roman" w:eastAsia="Times New Roman" w:hAnsi="Times New Roman" w:cs="Times New Roman"/>
          <w:sz w:val="24"/>
          <w:szCs w:val="24"/>
          <w:lang w:eastAsia="ru-RU"/>
        </w:rPr>
        <w:t>Заявник _______________________________________________________________________</w:t>
      </w:r>
      <w:r w:rsidRPr="00414DDF">
        <w:rPr>
          <w:rFonts w:ascii="Times New Roman" w:eastAsia="Times New Roman" w:hAnsi="Times New Roman" w:cs="Times New Roman"/>
          <w:sz w:val="24"/>
          <w:szCs w:val="24"/>
          <w:lang w:eastAsia="ru-RU"/>
        </w:rPr>
        <w:br/>
        <w:t xml:space="preserve">                                   </w:t>
      </w:r>
      <w:r w:rsidRPr="00414DDF">
        <w:rPr>
          <w:rFonts w:ascii="Times New Roman" w:eastAsia="Times New Roman" w:hAnsi="Times New Roman" w:cs="Times New Roman"/>
          <w:sz w:val="20"/>
          <w:szCs w:val="20"/>
          <w:lang w:eastAsia="ru-RU"/>
        </w:rPr>
        <w:t>(для юридичної особи - повне найменування розповсюджувача зовнішньої _____________________</w:t>
      </w:r>
      <w:r w:rsidRPr="00414DDF">
        <w:rPr>
          <w:rFonts w:ascii="Times New Roman" w:eastAsia="Times New Roman" w:hAnsi="Times New Roman" w:cs="Times New Roman"/>
          <w:sz w:val="24"/>
          <w:szCs w:val="24"/>
          <w:lang w:eastAsia="ru-RU"/>
        </w:rPr>
        <w:t>____________________________________________________________</w:t>
      </w:r>
      <w:r w:rsidRPr="00414DDF">
        <w:rPr>
          <w:rFonts w:ascii="Times New Roman" w:eastAsia="Times New Roman" w:hAnsi="Times New Roman" w:cs="Times New Roman"/>
          <w:sz w:val="24"/>
          <w:szCs w:val="24"/>
          <w:lang w:eastAsia="ru-RU"/>
        </w:rPr>
        <w:br/>
        <w:t xml:space="preserve">                                             </w:t>
      </w:r>
      <w:r w:rsidRPr="00414DDF">
        <w:rPr>
          <w:rFonts w:ascii="Times New Roman" w:eastAsia="Times New Roman" w:hAnsi="Times New Roman" w:cs="Times New Roman"/>
          <w:sz w:val="20"/>
          <w:szCs w:val="20"/>
          <w:lang w:eastAsia="ru-RU"/>
        </w:rPr>
        <w:t>реклами, для фізичної особи - прізвище, ім'я та по батькові)</w:t>
      </w:r>
    </w:p>
    <w:p w:rsidR="00A53423" w:rsidRPr="00414DDF" w:rsidRDefault="00A53423" w:rsidP="00A53423">
      <w:pPr>
        <w:spacing w:after="0" w:line="240" w:lineRule="auto"/>
        <w:rPr>
          <w:rFonts w:ascii="Times New Roman" w:eastAsia="Times New Roman" w:hAnsi="Times New Roman" w:cs="Times New Roman"/>
          <w:sz w:val="20"/>
          <w:szCs w:val="20"/>
          <w:lang w:eastAsia="ru-RU"/>
        </w:rPr>
      </w:pPr>
      <w:r w:rsidRPr="00414DDF">
        <w:rPr>
          <w:rFonts w:ascii="Times New Roman" w:eastAsia="Times New Roman" w:hAnsi="Times New Roman" w:cs="Times New Roman"/>
          <w:sz w:val="24"/>
          <w:szCs w:val="24"/>
          <w:lang w:eastAsia="ru-RU"/>
        </w:rPr>
        <w:t>Адреса заявника _________________________________________________________________</w:t>
      </w:r>
      <w:r w:rsidRPr="00414DDF">
        <w:rPr>
          <w:rFonts w:ascii="Times New Roman" w:eastAsia="Times New Roman" w:hAnsi="Times New Roman" w:cs="Times New Roman"/>
          <w:sz w:val="24"/>
          <w:szCs w:val="24"/>
          <w:lang w:eastAsia="ru-RU"/>
        </w:rPr>
        <w:br/>
        <w:t xml:space="preserve">                                                </w:t>
      </w:r>
      <w:r w:rsidRPr="00414DDF">
        <w:rPr>
          <w:rFonts w:ascii="Times New Roman" w:eastAsia="Times New Roman" w:hAnsi="Times New Roman" w:cs="Times New Roman"/>
          <w:sz w:val="20"/>
          <w:szCs w:val="20"/>
          <w:lang w:eastAsia="ru-RU"/>
        </w:rPr>
        <w:t>(для юридичної особи - місцезнаходження, для фізичної особи -</w:t>
      </w:r>
      <w:r w:rsidRPr="00414DDF">
        <w:rPr>
          <w:rFonts w:ascii="Times New Roman" w:eastAsia="Times New Roman" w:hAnsi="Times New Roman" w:cs="Times New Roman"/>
          <w:sz w:val="20"/>
          <w:szCs w:val="20"/>
          <w:lang w:eastAsia="ru-RU"/>
        </w:rPr>
        <w:br/>
      </w:r>
      <w:r w:rsidRPr="00414DDF">
        <w:rPr>
          <w:rFonts w:ascii="Times New Roman" w:eastAsia="Times New Roman" w:hAnsi="Times New Roman" w:cs="Times New Roman"/>
          <w:sz w:val="24"/>
          <w:szCs w:val="24"/>
          <w:lang w:eastAsia="ru-RU"/>
        </w:rPr>
        <w:t>_____________________________________________________________________________</w:t>
      </w:r>
      <w:r w:rsidRPr="00414DDF">
        <w:rPr>
          <w:rFonts w:ascii="Times New Roman" w:eastAsia="Times New Roman" w:hAnsi="Times New Roman" w:cs="Times New Roman"/>
          <w:sz w:val="24"/>
          <w:szCs w:val="24"/>
          <w:lang w:eastAsia="ru-RU"/>
        </w:rPr>
        <w:br/>
        <w:t xml:space="preserve">                                                                (</w:t>
      </w:r>
      <w:r w:rsidRPr="00414DDF">
        <w:rPr>
          <w:rFonts w:ascii="Times New Roman" w:eastAsia="Times New Roman" w:hAnsi="Times New Roman" w:cs="Times New Roman"/>
          <w:sz w:val="20"/>
          <w:szCs w:val="20"/>
          <w:lang w:eastAsia="ru-RU"/>
        </w:rPr>
        <w:t>місце проживання, паспортні дані)</w:t>
      </w:r>
    </w:p>
    <w:p w:rsidR="00A53423" w:rsidRPr="00414DDF" w:rsidRDefault="00A53423" w:rsidP="00A53423">
      <w:pPr>
        <w:spacing w:after="0" w:line="240" w:lineRule="auto"/>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Ідентифікаційний код юридичної особи</w:t>
      </w:r>
      <w:r w:rsidRPr="00414DDF">
        <w:rPr>
          <w:rFonts w:ascii="Times New Roman" w:eastAsia="Times New Roman" w:hAnsi="Times New Roman" w:cs="Times New Roman"/>
          <w:sz w:val="24"/>
          <w:szCs w:val="24"/>
          <w:lang w:eastAsia="ru-RU"/>
        </w:rPr>
        <w:br/>
        <w:t>або ідентифікаційний номер фізичної особи _________________________</w:t>
      </w:r>
    </w:p>
    <w:p w:rsidR="00A53423" w:rsidRPr="00414DDF" w:rsidRDefault="00A53423" w:rsidP="00A53423">
      <w:pPr>
        <w:spacing w:after="0" w:line="240" w:lineRule="auto"/>
        <w:jc w:val="both"/>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 xml:space="preserve">Телефон (телефакс) _____________________________________________ </w:t>
      </w:r>
    </w:p>
    <w:p w:rsidR="00A53423" w:rsidRPr="00414DDF" w:rsidRDefault="00A53423" w:rsidP="00A53423">
      <w:pPr>
        <w:spacing w:after="0" w:line="240" w:lineRule="auto"/>
        <w:rPr>
          <w:rFonts w:ascii="Times New Roman" w:eastAsia="Times New Roman" w:hAnsi="Times New Roman" w:cs="Times New Roman"/>
          <w:sz w:val="20"/>
          <w:szCs w:val="20"/>
          <w:lang w:eastAsia="ru-RU"/>
        </w:rPr>
      </w:pPr>
      <w:r w:rsidRPr="00414DDF">
        <w:rPr>
          <w:rFonts w:ascii="Times New Roman" w:eastAsia="Times New Roman" w:hAnsi="Times New Roman" w:cs="Times New Roman"/>
          <w:sz w:val="24"/>
          <w:szCs w:val="24"/>
          <w:lang w:eastAsia="ru-RU"/>
        </w:rPr>
        <w:t>Прошу надати дозвіл на розміщення зовнішньої реклами за адресою _____________________________________________________________________________</w:t>
      </w:r>
      <w:r w:rsidRPr="00414DDF">
        <w:rPr>
          <w:rFonts w:ascii="Times New Roman" w:eastAsia="Times New Roman" w:hAnsi="Times New Roman" w:cs="Times New Roman"/>
          <w:sz w:val="24"/>
          <w:szCs w:val="24"/>
          <w:lang w:eastAsia="ru-RU"/>
        </w:rPr>
        <w:br/>
        <w:t xml:space="preserve">                                             </w:t>
      </w:r>
      <w:r w:rsidRPr="00414DDF">
        <w:rPr>
          <w:rFonts w:ascii="Times New Roman" w:eastAsia="Times New Roman" w:hAnsi="Times New Roman" w:cs="Times New Roman"/>
          <w:sz w:val="20"/>
          <w:szCs w:val="20"/>
          <w:lang w:eastAsia="ru-RU"/>
        </w:rPr>
        <w:t>(повна адреса місця розташування рекламного засобу)</w:t>
      </w:r>
    </w:p>
    <w:p w:rsidR="00A53423" w:rsidRPr="00414DDF" w:rsidRDefault="00A53423" w:rsidP="00A53423">
      <w:pPr>
        <w:spacing w:after="0" w:line="240" w:lineRule="auto"/>
        <w:rPr>
          <w:rFonts w:ascii="Times New Roman" w:eastAsia="Times New Roman" w:hAnsi="Times New Roman" w:cs="Times New Roman"/>
          <w:sz w:val="20"/>
          <w:szCs w:val="20"/>
          <w:lang w:eastAsia="ru-RU"/>
        </w:rPr>
      </w:pPr>
      <w:r w:rsidRPr="00414DDF">
        <w:rPr>
          <w:rFonts w:ascii="Times New Roman" w:eastAsia="Times New Roman" w:hAnsi="Times New Roman" w:cs="Times New Roman"/>
          <w:sz w:val="24"/>
          <w:szCs w:val="24"/>
          <w:lang w:eastAsia="ru-RU"/>
        </w:rPr>
        <w:t>строком на ______________________________________________________________________</w:t>
      </w:r>
      <w:r w:rsidRPr="00414DDF">
        <w:rPr>
          <w:rFonts w:ascii="Times New Roman" w:eastAsia="Times New Roman" w:hAnsi="Times New Roman" w:cs="Times New Roman"/>
          <w:sz w:val="24"/>
          <w:szCs w:val="24"/>
          <w:lang w:eastAsia="ru-RU"/>
        </w:rPr>
        <w:br/>
        <w:t xml:space="preserve">                                                                                   </w:t>
      </w:r>
      <w:r w:rsidRPr="00414DDF">
        <w:rPr>
          <w:rFonts w:ascii="Times New Roman" w:eastAsia="Times New Roman" w:hAnsi="Times New Roman" w:cs="Times New Roman"/>
          <w:sz w:val="20"/>
          <w:szCs w:val="20"/>
          <w:lang w:eastAsia="ru-RU"/>
        </w:rPr>
        <w:t>(літерами)</w:t>
      </w:r>
    </w:p>
    <w:p w:rsidR="00A53423" w:rsidRPr="00414DDF" w:rsidRDefault="00A53423" w:rsidP="00A53423">
      <w:pPr>
        <w:spacing w:after="0" w:line="240" w:lineRule="auto"/>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Перелік документів, що додаються _____________________________________________________________________________</w:t>
      </w:r>
      <w:r w:rsidRPr="00414DDF">
        <w:rPr>
          <w:rFonts w:ascii="Times New Roman" w:eastAsia="Times New Roman" w:hAnsi="Times New Roman" w:cs="Times New Roman"/>
          <w:sz w:val="24"/>
          <w:szCs w:val="24"/>
          <w:lang w:eastAsia="ru-RU"/>
        </w:rPr>
        <w:br/>
        <w:t>_____________________________________________________________________________</w:t>
      </w:r>
      <w:r w:rsidRPr="00414DDF">
        <w:rPr>
          <w:rFonts w:ascii="Times New Roman" w:eastAsia="Times New Roman" w:hAnsi="Times New Roman" w:cs="Times New Roman"/>
          <w:sz w:val="24"/>
          <w:szCs w:val="24"/>
          <w:lang w:eastAsia="ru-RU"/>
        </w:rPr>
        <w:br/>
        <w:t>_____________________________________________________________________________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69"/>
        <w:gridCol w:w="3248"/>
        <w:gridCol w:w="3270"/>
      </w:tblGrid>
      <w:tr w:rsidR="00414DDF" w:rsidRPr="00414DDF" w:rsidTr="00D7522A">
        <w:trPr>
          <w:tblCellSpacing w:w="22" w:type="dxa"/>
        </w:trPr>
        <w:tc>
          <w:tcPr>
            <w:tcW w:w="1650" w:type="pct"/>
            <w:vAlign w:val="center"/>
            <w:hideMark/>
          </w:tcPr>
          <w:p w:rsidR="00A53423" w:rsidRPr="00414DDF" w:rsidRDefault="00A53423" w:rsidP="00D7522A">
            <w:pPr>
              <w:spacing w:after="0"/>
              <w:jc w:val="center"/>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Заявник</w:t>
            </w:r>
            <w:r w:rsidRPr="00414DDF">
              <w:rPr>
                <w:rFonts w:ascii="Times New Roman" w:eastAsia="Times New Roman" w:hAnsi="Times New Roman" w:cs="Times New Roman"/>
                <w:sz w:val="24"/>
                <w:szCs w:val="24"/>
                <w:lang w:eastAsia="ru-RU"/>
              </w:rPr>
              <w:br/>
              <w:t>або уповноважена</w:t>
            </w:r>
            <w:r w:rsidRPr="00414DDF">
              <w:rPr>
                <w:rFonts w:ascii="Times New Roman" w:eastAsia="Times New Roman" w:hAnsi="Times New Roman" w:cs="Times New Roman"/>
                <w:sz w:val="24"/>
                <w:szCs w:val="24"/>
                <w:lang w:eastAsia="ru-RU"/>
              </w:rPr>
              <w:br/>
              <w:t>ним особа  </w:t>
            </w:r>
          </w:p>
        </w:tc>
        <w:tc>
          <w:tcPr>
            <w:tcW w:w="1650" w:type="pct"/>
            <w:vAlign w:val="center"/>
            <w:hideMark/>
          </w:tcPr>
          <w:p w:rsidR="00A53423" w:rsidRPr="00414DDF" w:rsidRDefault="00A53423" w:rsidP="00D7522A">
            <w:pPr>
              <w:spacing w:after="0"/>
              <w:jc w:val="center"/>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 </w:t>
            </w:r>
            <w:r w:rsidRPr="00414DDF">
              <w:rPr>
                <w:rFonts w:ascii="Times New Roman" w:eastAsia="Times New Roman" w:hAnsi="Times New Roman" w:cs="Times New Roman"/>
                <w:sz w:val="24"/>
                <w:szCs w:val="24"/>
                <w:lang w:eastAsia="ru-RU"/>
              </w:rPr>
              <w:br/>
              <w:t>_________________</w:t>
            </w:r>
            <w:r w:rsidRPr="00414DDF">
              <w:rPr>
                <w:rFonts w:ascii="Times New Roman" w:eastAsia="Times New Roman" w:hAnsi="Times New Roman" w:cs="Times New Roman"/>
                <w:sz w:val="24"/>
                <w:szCs w:val="24"/>
                <w:lang w:eastAsia="ru-RU"/>
              </w:rPr>
              <w:br/>
            </w:r>
            <w:r w:rsidRPr="00414DDF">
              <w:rPr>
                <w:rFonts w:ascii="Times New Roman" w:eastAsia="Times New Roman" w:hAnsi="Times New Roman" w:cs="Times New Roman"/>
                <w:sz w:val="20"/>
                <w:szCs w:val="20"/>
                <w:lang w:eastAsia="ru-RU"/>
              </w:rPr>
              <w:t>(підпис)  </w:t>
            </w:r>
          </w:p>
        </w:tc>
        <w:tc>
          <w:tcPr>
            <w:tcW w:w="1650" w:type="pct"/>
            <w:vAlign w:val="center"/>
            <w:hideMark/>
          </w:tcPr>
          <w:p w:rsidR="00A53423" w:rsidRPr="00414DDF" w:rsidRDefault="00A53423" w:rsidP="00D7522A">
            <w:pPr>
              <w:spacing w:after="0"/>
              <w:jc w:val="center"/>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 </w:t>
            </w:r>
            <w:r w:rsidRPr="00414DDF">
              <w:rPr>
                <w:rFonts w:ascii="Times New Roman" w:eastAsia="Times New Roman" w:hAnsi="Times New Roman" w:cs="Times New Roman"/>
                <w:sz w:val="24"/>
                <w:szCs w:val="24"/>
                <w:lang w:eastAsia="ru-RU"/>
              </w:rPr>
              <w:br/>
              <w:t>_____________________</w:t>
            </w:r>
            <w:r w:rsidRPr="00414DDF">
              <w:rPr>
                <w:rFonts w:ascii="Times New Roman" w:eastAsia="Times New Roman" w:hAnsi="Times New Roman" w:cs="Times New Roman"/>
                <w:sz w:val="24"/>
                <w:szCs w:val="24"/>
                <w:lang w:eastAsia="ru-RU"/>
              </w:rPr>
              <w:br/>
            </w:r>
            <w:r w:rsidRPr="00414DDF">
              <w:rPr>
                <w:rFonts w:ascii="Times New Roman" w:eastAsia="Times New Roman" w:hAnsi="Times New Roman" w:cs="Times New Roman"/>
                <w:sz w:val="20"/>
                <w:szCs w:val="20"/>
                <w:lang w:eastAsia="ru-RU"/>
              </w:rPr>
              <w:t>(ініціали та прізвище)</w:t>
            </w:r>
            <w:r w:rsidRPr="00414DDF">
              <w:rPr>
                <w:rFonts w:ascii="Times New Roman" w:eastAsia="Times New Roman" w:hAnsi="Times New Roman" w:cs="Times New Roman"/>
                <w:sz w:val="24"/>
                <w:szCs w:val="24"/>
                <w:lang w:eastAsia="ru-RU"/>
              </w:rPr>
              <w:t> </w:t>
            </w:r>
          </w:p>
        </w:tc>
      </w:tr>
    </w:tbl>
    <w:p w:rsidR="00A53423" w:rsidRPr="00414DDF" w:rsidRDefault="00A53423" w:rsidP="00A53423">
      <w:pPr>
        <w:spacing w:after="0" w:line="240" w:lineRule="auto"/>
        <w:jc w:val="both"/>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br w:type="textWrapping" w:clear="all"/>
      </w:r>
    </w:p>
    <w:p w:rsidR="00A53423" w:rsidRPr="00414DDF" w:rsidRDefault="00A53423" w:rsidP="00A53423">
      <w:pPr>
        <w:spacing w:after="0" w:line="240" w:lineRule="auto"/>
        <w:jc w:val="both"/>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t>М. П. </w:t>
      </w:r>
    </w:p>
    <w:p w:rsidR="00A53423" w:rsidRPr="00414DDF" w:rsidRDefault="00A53423" w:rsidP="00A53423">
      <w:pPr>
        <w:spacing w:after="0" w:line="240" w:lineRule="auto"/>
        <w:rPr>
          <w:rFonts w:ascii="Times New Roman" w:eastAsia="Times New Roman" w:hAnsi="Times New Roman" w:cs="Times New Roman"/>
          <w:sz w:val="24"/>
          <w:szCs w:val="24"/>
          <w:lang w:val="en-US" w:eastAsia="ru-RU"/>
        </w:rPr>
      </w:pPr>
    </w:p>
    <w:p w:rsidR="00A53423" w:rsidRPr="00414DDF" w:rsidRDefault="00A53423" w:rsidP="00A53423">
      <w:pPr>
        <w:spacing w:after="0" w:line="240" w:lineRule="auto"/>
        <w:rPr>
          <w:rFonts w:ascii="Times New Roman" w:eastAsia="Times New Roman" w:hAnsi="Times New Roman" w:cs="Times New Roman"/>
          <w:sz w:val="24"/>
          <w:szCs w:val="24"/>
          <w:lang w:val="en-US" w:eastAsia="ru-RU"/>
        </w:rPr>
      </w:pPr>
    </w:p>
    <w:p w:rsidR="00A53423" w:rsidRPr="00414DDF" w:rsidRDefault="00A53423" w:rsidP="00A53423">
      <w:pPr>
        <w:spacing w:after="0" w:line="240" w:lineRule="auto"/>
        <w:rPr>
          <w:rFonts w:ascii="Times New Roman" w:eastAsia="Times New Roman" w:hAnsi="Times New Roman" w:cs="Times New Roman"/>
          <w:sz w:val="24"/>
          <w:szCs w:val="24"/>
          <w:lang w:val="en-US" w:eastAsia="ru-RU"/>
        </w:rPr>
      </w:pPr>
    </w:p>
    <w:p w:rsidR="00A53423" w:rsidRPr="00414DDF" w:rsidRDefault="00A53423" w:rsidP="00A53423">
      <w:pPr>
        <w:spacing w:after="0" w:line="240" w:lineRule="auto"/>
        <w:rPr>
          <w:rFonts w:ascii="Times New Roman" w:eastAsia="Times New Roman" w:hAnsi="Times New Roman" w:cs="Times New Roman"/>
          <w:sz w:val="24"/>
          <w:szCs w:val="24"/>
          <w:lang w:val="uk-UA" w:eastAsia="ru-RU"/>
        </w:rPr>
      </w:pPr>
    </w:p>
    <w:p w:rsidR="00A53423" w:rsidRPr="00414DDF" w:rsidRDefault="00A53423" w:rsidP="00A53423">
      <w:pPr>
        <w:spacing w:after="0" w:line="240" w:lineRule="auto"/>
        <w:rPr>
          <w:rFonts w:ascii="Times New Roman" w:eastAsia="Times New Roman" w:hAnsi="Times New Roman" w:cs="Times New Roman"/>
          <w:sz w:val="24"/>
          <w:szCs w:val="24"/>
          <w:lang w:val="uk-UA" w:eastAsia="ru-RU"/>
        </w:rPr>
      </w:pPr>
    </w:p>
    <w:p w:rsidR="00A53423" w:rsidRPr="00414DDF" w:rsidRDefault="00A53423" w:rsidP="00A53423">
      <w:pPr>
        <w:spacing w:after="0" w:line="240" w:lineRule="auto"/>
        <w:rPr>
          <w:rFonts w:ascii="Times New Roman" w:eastAsia="Times New Roman" w:hAnsi="Times New Roman" w:cs="Times New Roman"/>
          <w:sz w:val="24"/>
          <w:szCs w:val="24"/>
          <w:lang w:val="uk-UA" w:eastAsia="ru-RU"/>
        </w:rPr>
      </w:pPr>
    </w:p>
    <w:p w:rsidR="00A53423" w:rsidRPr="00414DDF" w:rsidRDefault="00A53423" w:rsidP="00A53423">
      <w:pPr>
        <w:spacing w:after="0" w:line="240" w:lineRule="auto"/>
        <w:rPr>
          <w:rFonts w:ascii="Times New Roman" w:eastAsia="Times New Roman" w:hAnsi="Times New Roman" w:cs="Times New Roman"/>
          <w:sz w:val="24"/>
          <w:szCs w:val="24"/>
          <w:lang w:val="uk-UA" w:eastAsia="ru-RU"/>
        </w:rPr>
      </w:pPr>
    </w:p>
    <w:p w:rsidR="00A53423" w:rsidRDefault="00A53423" w:rsidP="00A53423">
      <w:pPr>
        <w:spacing w:after="0" w:line="240" w:lineRule="auto"/>
        <w:rPr>
          <w:rFonts w:ascii="Times New Roman" w:eastAsia="Times New Roman" w:hAnsi="Times New Roman" w:cs="Times New Roman"/>
          <w:sz w:val="24"/>
          <w:szCs w:val="24"/>
          <w:lang w:val="uk-UA" w:eastAsia="ru-RU"/>
        </w:rPr>
      </w:pPr>
    </w:p>
    <w:p w:rsidR="00426F81" w:rsidRPr="00414DDF" w:rsidRDefault="00426F81" w:rsidP="00A53423">
      <w:pPr>
        <w:spacing w:after="0" w:line="240" w:lineRule="auto"/>
        <w:rPr>
          <w:rFonts w:ascii="Times New Roman" w:eastAsia="Times New Roman" w:hAnsi="Times New Roman" w:cs="Times New Roman"/>
          <w:sz w:val="24"/>
          <w:szCs w:val="24"/>
          <w:lang w:val="uk-UA" w:eastAsia="ru-RU"/>
        </w:rPr>
      </w:pPr>
    </w:p>
    <w:p w:rsidR="00A53423" w:rsidRPr="00414DDF" w:rsidRDefault="00A53423" w:rsidP="00A53423">
      <w:pPr>
        <w:spacing w:before="180" w:after="180" w:line="240" w:lineRule="auto"/>
        <w:rPr>
          <w:rFonts w:ascii="Times New Roman" w:eastAsia="Times New Roman" w:hAnsi="Times New Roman" w:cs="Times New Roman"/>
          <w:sz w:val="28"/>
          <w:szCs w:val="28"/>
          <w:lang w:val="en-US" w:eastAsia="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14DDF" w:rsidRPr="00414DDF" w:rsidTr="00D7522A">
        <w:trPr>
          <w:tblCellSpacing w:w="22" w:type="dxa"/>
        </w:trPr>
        <w:tc>
          <w:tcPr>
            <w:tcW w:w="0" w:type="auto"/>
            <w:vAlign w:val="center"/>
            <w:hideMark/>
          </w:tcPr>
          <w:p w:rsidR="00A53423" w:rsidRPr="00414DDF" w:rsidRDefault="00A53423" w:rsidP="00D7522A">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eastAsia="ru-RU"/>
              </w:rPr>
              <w:t xml:space="preserve">                                          </w:t>
            </w:r>
          </w:p>
          <w:p w:rsidR="00A53423" w:rsidRPr="00414DDF" w:rsidRDefault="00F60D9C" w:rsidP="00B85B9B">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lastRenderedPageBreak/>
              <w:t xml:space="preserve">                                     </w:t>
            </w:r>
            <w:r w:rsidR="00A53423" w:rsidRPr="00414DDF">
              <w:rPr>
                <w:rFonts w:ascii="Times New Roman" w:eastAsia="Times New Roman" w:hAnsi="Times New Roman" w:cs="Times New Roman"/>
                <w:sz w:val="24"/>
                <w:szCs w:val="24"/>
                <w:lang w:val="uk-UA" w:eastAsia="ru-RU"/>
              </w:rPr>
              <w:t>Додаток №2</w:t>
            </w:r>
            <w:r w:rsidR="00A53423" w:rsidRPr="00414DDF">
              <w:rPr>
                <w:rFonts w:ascii="Times New Roman" w:eastAsia="Times New Roman" w:hAnsi="Times New Roman" w:cs="Times New Roman"/>
                <w:sz w:val="24"/>
                <w:szCs w:val="24"/>
                <w:lang w:val="uk-UA" w:eastAsia="ru-RU"/>
              </w:rPr>
              <w:br/>
            </w:r>
            <w:r w:rsidR="00A53423" w:rsidRPr="00414DDF">
              <w:rPr>
                <w:rFonts w:ascii="Times New Roman" w:eastAsia="Times New Roman" w:hAnsi="Times New Roman" w:cs="Times New Roman"/>
                <w:sz w:val="24"/>
                <w:szCs w:val="24"/>
                <w:lang w:eastAsia="ru-RU"/>
              </w:rPr>
              <w:t xml:space="preserve">до </w:t>
            </w:r>
            <w:r w:rsidR="00A53423" w:rsidRPr="00414DDF">
              <w:rPr>
                <w:rFonts w:ascii="Times New Roman" w:eastAsia="Times New Roman" w:hAnsi="Times New Roman" w:cs="Times New Roman"/>
                <w:sz w:val="24"/>
                <w:szCs w:val="24"/>
                <w:lang w:val="uk-UA" w:eastAsia="ru-RU"/>
              </w:rPr>
              <w:t>П</w:t>
            </w:r>
            <w:r w:rsidR="00A53423" w:rsidRPr="00414DDF">
              <w:rPr>
                <w:rFonts w:ascii="Times New Roman" w:eastAsia="Times New Roman" w:hAnsi="Times New Roman" w:cs="Times New Roman"/>
                <w:sz w:val="24"/>
                <w:szCs w:val="24"/>
                <w:lang w:eastAsia="ru-RU"/>
              </w:rPr>
              <w:t>равил</w:t>
            </w:r>
            <w:r w:rsidR="00A53423" w:rsidRPr="00414DDF">
              <w:rPr>
                <w:rFonts w:ascii="Times New Roman" w:eastAsia="Times New Roman" w:hAnsi="Times New Roman" w:cs="Times New Roman"/>
                <w:sz w:val="24"/>
                <w:szCs w:val="24"/>
                <w:lang w:val="uk-UA" w:eastAsia="ru-RU"/>
              </w:rPr>
              <w:t xml:space="preserve"> розміщення зовнішньої реклами на території </w:t>
            </w:r>
            <w:r w:rsidR="00B85B9B" w:rsidRPr="00414DDF">
              <w:rPr>
                <w:rFonts w:ascii="Times New Roman" w:eastAsia="Times New Roman" w:hAnsi="Times New Roman" w:cs="Times New Roman"/>
                <w:sz w:val="24"/>
                <w:szCs w:val="24"/>
                <w:lang w:val="uk-UA" w:eastAsia="ru-RU"/>
              </w:rPr>
              <w:t>Малинської міської територіальної громади</w:t>
            </w:r>
          </w:p>
          <w:p w:rsidR="00B85B9B" w:rsidRPr="00414DDF" w:rsidRDefault="00B85B9B" w:rsidP="00B85B9B">
            <w:pPr>
              <w:spacing w:after="0" w:line="240" w:lineRule="auto"/>
              <w:rPr>
                <w:rFonts w:ascii="Times New Roman" w:eastAsia="Times New Roman" w:hAnsi="Times New Roman" w:cs="Times New Roman"/>
                <w:sz w:val="24"/>
                <w:szCs w:val="24"/>
                <w:lang w:val="uk-UA" w:eastAsia="ru-RU"/>
              </w:rPr>
            </w:pPr>
          </w:p>
        </w:tc>
      </w:tr>
    </w:tbl>
    <w:p w:rsidR="00A53423" w:rsidRPr="00414DDF" w:rsidRDefault="00A53423" w:rsidP="00A53423">
      <w:pPr>
        <w:spacing w:after="0" w:line="240" w:lineRule="auto"/>
        <w:jc w:val="both"/>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eastAsia="ru-RU"/>
        </w:rPr>
        <w:lastRenderedPageBreak/>
        <w:t xml:space="preserve"> </w:t>
      </w:r>
    </w:p>
    <w:p w:rsidR="00A53423" w:rsidRPr="00414DDF" w:rsidRDefault="00A53423" w:rsidP="00A53423">
      <w:pPr>
        <w:spacing w:after="0" w:line="240" w:lineRule="auto"/>
        <w:jc w:val="both"/>
        <w:rPr>
          <w:rFonts w:ascii="Times New Roman" w:eastAsia="Times New Roman" w:hAnsi="Times New Roman" w:cs="Times New Roman"/>
          <w:sz w:val="24"/>
          <w:szCs w:val="24"/>
          <w:lang w:eastAsia="ru-RU"/>
        </w:rPr>
      </w:pPr>
    </w:p>
    <w:p w:rsidR="00071A3B" w:rsidRPr="00414DDF" w:rsidRDefault="00071A3B" w:rsidP="00071A3B">
      <w:pPr>
        <w:spacing w:after="0" w:line="240" w:lineRule="auto"/>
        <w:jc w:val="center"/>
        <w:outlineLvl w:val="2"/>
        <w:rPr>
          <w:rFonts w:ascii="Times New Roman" w:eastAsia="Times New Roman" w:hAnsi="Times New Roman" w:cs="Times New Roman"/>
          <w:b/>
          <w:bCs/>
          <w:sz w:val="27"/>
          <w:szCs w:val="27"/>
          <w:lang w:val="uk-UA" w:eastAsia="ru-RU"/>
        </w:rPr>
      </w:pPr>
      <w:r w:rsidRPr="00414DDF">
        <w:rPr>
          <w:rFonts w:ascii="Times New Roman" w:eastAsia="Times New Roman" w:hAnsi="Times New Roman" w:cs="Times New Roman"/>
          <w:b/>
          <w:bCs/>
          <w:sz w:val="27"/>
          <w:szCs w:val="27"/>
          <w:lang w:val="uk-UA" w:eastAsia="ru-RU"/>
        </w:rPr>
        <w:t xml:space="preserve">  </w:t>
      </w:r>
    </w:p>
    <w:p w:rsidR="00071A3B" w:rsidRPr="00414DDF" w:rsidRDefault="00071A3B" w:rsidP="00071A3B">
      <w:pPr>
        <w:spacing w:after="0" w:line="240" w:lineRule="auto"/>
        <w:jc w:val="center"/>
        <w:outlineLvl w:val="2"/>
        <w:rPr>
          <w:rFonts w:ascii="Times New Roman" w:eastAsia="Times New Roman" w:hAnsi="Times New Roman" w:cs="Times New Roman"/>
          <w:b/>
          <w:bCs/>
          <w:sz w:val="27"/>
          <w:szCs w:val="27"/>
          <w:lang w:val="uk-UA" w:eastAsia="ru-RU"/>
        </w:rPr>
      </w:pPr>
    </w:p>
    <w:p w:rsidR="00071A3B" w:rsidRPr="00414DDF" w:rsidRDefault="00071A3B" w:rsidP="00071A3B">
      <w:pPr>
        <w:spacing w:after="0" w:line="240" w:lineRule="auto"/>
        <w:jc w:val="center"/>
        <w:outlineLvl w:val="2"/>
        <w:rPr>
          <w:rFonts w:ascii="Times New Roman" w:eastAsia="Times New Roman" w:hAnsi="Times New Roman" w:cs="Times New Roman"/>
          <w:b/>
          <w:bCs/>
          <w:sz w:val="27"/>
          <w:szCs w:val="27"/>
          <w:lang w:val="uk-UA" w:eastAsia="ru-RU"/>
        </w:rPr>
      </w:pPr>
    </w:p>
    <w:p w:rsidR="00071A3B" w:rsidRPr="00414DDF" w:rsidRDefault="00071A3B" w:rsidP="00071A3B">
      <w:pPr>
        <w:spacing w:after="0" w:line="240" w:lineRule="auto"/>
        <w:jc w:val="center"/>
        <w:outlineLvl w:val="2"/>
        <w:rPr>
          <w:rFonts w:ascii="Times New Roman" w:eastAsia="Times New Roman" w:hAnsi="Times New Roman" w:cs="Times New Roman"/>
          <w:b/>
          <w:bCs/>
          <w:sz w:val="27"/>
          <w:szCs w:val="27"/>
          <w:lang w:val="uk-UA" w:eastAsia="ru-RU"/>
        </w:rPr>
      </w:pPr>
    </w:p>
    <w:p w:rsidR="00A53423" w:rsidRPr="00414DDF" w:rsidRDefault="00B85B9B" w:rsidP="00071A3B">
      <w:pPr>
        <w:spacing w:after="0" w:line="240" w:lineRule="auto"/>
        <w:jc w:val="center"/>
        <w:outlineLvl w:val="2"/>
        <w:rPr>
          <w:rFonts w:ascii="Times New Roman" w:eastAsia="Times New Roman" w:hAnsi="Times New Roman" w:cs="Times New Roman"/>
          <w:b/>
          <w:bCs/>
          <w:sz w:val="27"/>
          <w:szCs w:val="27"/>
          <w:lang w:val="uk-UA" w:eastAsia="ru-RU"/>
        </w:rPr>
      </w:pPr>
      <w:r w:rsidRPr="00414DDF">
        <w:rPr>
          <w:rFonts w:ascii="Times New Roman" w:eastAsia="Times New Roman" w:hAnsi="Times New Roman" w:cs="Times New Roman"/>
          <w:b/>
          <w:bCs/>
          <w:sz w:val="27"/>
          <w:szCs w:val="27"/>
          <w:lang w:val="uk-UA" w:eastAsia="ru-RU"/>
        </w:rPr>
        <w:t xml:space="preserve">  </w:t>
      </w:r>
      <w:r w:rsidR="00A53423" w:rsidRPr="00414DDF">
        <w:rPr>
          <w:rFonts w:ascii="Times New Roman" w:eastAsia="Times New Roman" w:hAnsi="Times New Roman" w:cs="Times New Roman"/>
          <w:b/>
          <w:bCs/>
          <w:sz w:val="27"/>
          <w:szCs w:val="27"/>
          <w:lang w:val="uk-UA" w:eastAsia="ru-RU"/>
        </w:rPr>
        <w:t>ДОЗВІЛ</w:t>
      </w:r>
      <w:r w:rsidR="00A53423" w:rsidRPr="00414DDF">
        <w:rPr>
          <w:rFonts w:ascii="Times New Roman" w:eastAsia="Times New Roman" w:hAnsi="Times New Roman" w:cs="Times New Roman"/>
          <w:b/>
          <w:bCs/>
          <w:sz w:val="27"/>
          <w:szCs w:val="27"/>
          <w:lang w:val="uk-UA" w:eastAsia="ru-RU"/>
        </w:rPr>
        <w:br/>
        <w:t xml:space="preserve">на розміщення зовнішньої реклами </w:t>
      </w:r>
    </w:p>
    <w:p w:rsidR="00A53423" w:rsidRPr="00414DDF" w:rsidRDefault="00A53423" w:rsidP="00A53423">
      <w:pPr>
        <w:spacing w:after="0" w:line="240" w:lineRule="auto"/>
        <w:jc w:val="center"/>
        <w:rPr>
          <w:rFonts w:ascii="Times New Roman" w:eastAsia="Times New Roman" w:hAnsi="Times New Roman" w:cs="Times New Roman"/>
          <w:sz w:val="20"/>
          <w:szCs w:val="20"/>
          <w:lang w:val="uk-UA" w:eastAsia="ru-RU"/>
        </w:rPr>
      </w:pPr>
      <w:r w:rsidRPr="00414DDF">
        <w:rPr>
          <w:rFonts w:ascii="Times New Roman" w:eastAsia="Times New Roman" w:hAnsi="Times New Roman" w:cs="Times New Roman"/>
          <w:sz w:val="24"/>
          <w:szCs w:val="24"/>
          <w:lang w:val="uk-UA" w:eastAsia="ru-RU"/>
        </w:rPr>
        <w:t>Виданий ____________ р. на підставі рішення ______________________________________</w:t>
      </w:r>
      <w:r w:rsidRPr="00414DDF">
        <w:rPr>
          <w:rFonts w:ascii="Times New Roman" w:eastAsia="Times New Roman" w:hAnsi="Times New Roman" w:cs="Times New Roman"/>
          <w:sz w:val="24"/>
          <w:szCs w:val="24"/>
          <w:lang w:val="uk-UA" w:eastAsia="ru-RU"/>
        </w:rPr>
        <w:br/>
        <w:t xml:space="preserve">                                                                                                           </w:t>
      </w:r>
      <w:r w:rsidRPr="00414DDF">
        <w:rPr>
          <w:rFonts w:ascii="Times New Roman" w:eastAsia="Times New Roman" w:hAnsi="Times New Roman" w:cs="Times New Roman"/>
          <w:sz w:val="20"/>
          <w:szCs w:val="20"/>
          <w:lang w:val="uk-UA" w:eastAsia="ru-RU"/>
        </w:rPr>
        <w:t>(дата видачі)</w:t>
      </w:r>
      <w:r w:rsidRPr="00414DDF">
        <w:rPr>
          <w:rFonts w:ascii="Times New Roman" w:eastAsia="Times New Roman" w:hAnsi="Times New Roman" w:cs="Times New Roman"/>
          <w:sz w:val="20"/>
          <w:szCs w:val="20"/>
          <w:lang w:val="uk-UA" w:eastAsia="ru-RU"/>
        </w:rPr>
        <w:br/>
        <w:t>_____________________</w:t>
      </w:r>
      <w:r w:rsidRPr="00414DDF">
        <w:rPr>
          <w:rFonts w:ascii="Times New Roman" w:eastAsia="Times New Roman" w:hAnsi="Times New Roman" w:cs="Times New Roman"/>
          <w:sz w:val="24"/>
          <w:szCs w:val="24"/>
          <w:lang w:val="uk-UA" w:eastAsia="ru-RU"/>
        </w:rPr>
        <w:t>____________________________________________________________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(виконавчий орган міської ради, дата і номер рішення)</w:t>
      </w:r>
      <w:r w:rsidRPr="00414DDF">
        <w:rPr>
          <w:rFonts w:ascii="Times New Roman" w:eastAsia="Times New Roman" w:hAnsi="Times New Roman" w:cs="Times New Roman"/>
          <w:sz w:val="20"/>
          <w:szCs w:val="20"/>
          <w:lang w:val="uk-UA" w:eastAsia="ru-RU"/>
        </w:rPr>
        <w:br/>
      </w:r>
      <w:r w:rsidRPr="00414DDF">
        <w:rPr>
          <w:rFonts w:ascii="Times New Roman" w:eastAsia="Times New Roman" w:hAnsi="Times New Roman" w:cs="Times New Roman"/>
          <w:sz w:val="24"/>
          <w:szCs w:val="24"/>
          <w:lang w:val="uk-UA" w:eastAsia="ru-RU"/>
        </w:rPr>
        <w:t>_____________________________________________________________________________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(для юридичної особи - повне найменування розповсюджувача зовнішньої реклами, для фізичної</w:t>
      </w:r>
      <w:r w:rsidRPr="00414DDF">
        <w:rPr>
          <w:rFonts w:ascii="Times New Roman" w:eastAsia="Times New Roman" w:hAnsi="Times New Roman" w:cs="Times New Roman"/>
          <w:sz w:val="20"/>
          <w:szCs w:val="20"/>
          <w:lang w:val="uk-UA" w:eastAsia="ru-RU"/>
        </w:rPr>
        <w:br/>
      </w:r>
      <w:r w:rsidRPr="00414DDF">
        <w:rPr>
          <w:rFonts w:ascii="Times New Roman" w:eastAsia="Times New Roman" w:hAnsi="Times New Roman" w:cs="Times New Roman"/>
          <w:sz w:val="24"/>
          <w:szCs w:val="24"/>
          <w:lang w:val="uk-UA" w:eastAsia="ru-RU"/>
        </w:rPr>
        <w:t>_____________________________________________________________________________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особи - прізвище, ім'я та по батькові)</w:t>
      </w:r>
      <w:r w:rsidRPr="00414DDF">
        <w:rPr>
          <w:rFonts w:ascii="Times New Roman" w:eastAsia="Times New Roman" w:hAnsi="Times New Roman" w:cs="Times New Roman"/>
          <w:sz w:val="20"/>
          <w:szCs w:val="20"/>
          <w:lang w:val="uk-UA" w:eastAsia="ru-RU"/>
        </w:rPr>
        <w:br/>
      </w:r>
      <w:r w:rsidRPr="00414DDF">
        <w:rPr>
          <w:rFonts w:ascii="Times New Roman" w:eastAsia="Times New Roman" w:hAnsi="Times New Roman" w:cs="Times New Roman"/>
          <w:sz w:val="24"/>
          <w:szCs w:val="24"/>
          <w:lang w:val="uk-UA" w:eastAsia="ru-RU"/>
        </w:rPr>
        <w:t>_____________________________________________________________________________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(місцезнаходження (місце проживання), номер телефону (телефаксу), банківські реквізити,</w:t>
      </w:r>
      <w:r w:rsidRPr="00414DDF">
        <w:rPr>
          <w:rFonts w:ascii="Times New Roman" w:eastAsia="Times New Roman" w:hAnsi="Times New Roman" w:cs="Times New Roman"/>
          <w:sz w:val="20"/>
          <w:szCs w:val="20"/>
          <w:lang w:val="uk-UA" w:eastAsia="ru-RU"/>
        </w:rPr>
        <w:br/>
      </w:r>
      <w:r w:rsidRPr="00414DDF">
        <w:rPr>
          <w:rFonts w:ascii="Times New Roman" w:eastAsia="Times New Roman" w:hAnsi="Times New Roman" w:cs="Times New Roman"/>
          <w:sz w:val="24"/>
          <w:szCs w:val="24"/>
          <w:lang w:val="uk-UA" w:eastAsia="ru-RU"/>
        </w:rPr>
        <w:t>_____________________________________________________________________________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ідентифікаційний код (номер)</w:t>
      </w:r>
    </w:p>
    <w:p w:rsidR="00A53423" w:rsidRPr="00414DDF" w:rsidRDefault="00A53423" w:rsidP="00A53423">
      <w:pPr>
        <w:spacing w:after="0" w:line="240" w:lineRule="auto"/>
        <w:rPr>
          <w:rFonts w:ascii="Times New Roman" w:eastAsia="Times New Roman" w:hAnsi="Times New Roman" w:cs="Times New Roman"/>
          <w:sz w:val="24"/>
          <w:szCs w:val="24"/>
          <w:lang w:eastAsia="ru-RU"/>
        </w:rPr>
      </w:pPr>
      <w:r w:rsidRPr="00414DDF">
        <w:rPr>
          <w:rFonts w:ascii="Times New Roman" w:eastAsia="Times New Roman" w:hAnsi="Times New Roman" w:cs="Times New Roman"/>
          <w:sz w:val="24"/>
          <w:szCs w:val="24"/>
          <w:lang w:val="uk-UA" w:eastAsia="ru-RU"/>
        </w:rPr>
        <w:t>Адреса місця розташування рекламного засобу</w:t>
      </w:r>
      <w:r w:rsidRPr="00414DDF">
        <w:rPr>
          <w:rFonts w:ascii="Times New Roman" w:eastAsia="Times New Roman" w:hAnsi="Times New Roman" w:cs="Times New Roman"/>
          <w:sz w:val="24"/>
          <w:szCs w:val="24"/>
          <w:lang w:eastAsia="ru-RU"/>
        </w:rPr>
        <w:t>_____________________________________</w:t>
      </w:r>
      <w:r w:rsidRPr="00414DDF">
        <w:rPr>
          <w:rFonts w:ascii="Times New Roman" w:eastAsia="Times New Roman" w:hAnsi="Times New Roman" w:cs="Times New Roman"/>
          <w:sz w:val="24"/>
          <w:szCs w:val="24"/>
          <w:lang w:val="uk-UA" w:eastAsia="ru-RU"/>
        </w:rPr>
        <w:t xml:space="preserve"> _____________________________________________________________________________</w:t>
      </w:r>
    </w:p>
    <w:p w:rsidR="00A53423" w:rsidRPr="00414DDF" w:rsidRDefault="00A53423" w:rsidP="00A53423">
      <w:pPr>
        <w:spacing w:after="0" w:line="240" w:lineRule="auto"/>
        <w:jc w:val="center"/>
        <w:rPr>
          <w:rFonts w:ascii="Times New Roman" w:eastAsia="Times New Roman" w:hAnsi="Times New Roman" w:cs="Times New Roman"/>
          <w:sz w:val="24"/>
          <w:szCs w:val="24"/>
          <w:lang w:eastAsia="ru-RU"/>
        </w:rPr>
      </w:pPr>
    </w:p>
    <w:p w:rsidR="00A53423" w:rsidRPr="00414DDF" w:rsidRDefault="00A53423" w:rsidP="00A53423">
      <w:pPr>
        <w:spacing w:after="0" w:line="240" w:lineRule="auto"/>
        <w:jc w:val="center"/>
        <w:rPr>
          <w:rFonts w:ascii="Times New Roman" w:eastAsia="Times New Roman" w:hAnsi="Times New Roman" w:cs="Times New Roman"/>
          <w:sz w:val="20"/>
          <w:szCs w:val="20"/>
          <w:lang w:val="uk-UA" w:eastAsia="ru-RU"/>
        </w:rPr>
      </w:pPr>
      <w:r w:rsidRPr="00414DDF">
        <w:rPr>
          <w:rFonts w:ascii="Times New Roman" w:eastAsia="Times New Roman" w:hAnsi="Times New Roman" w:cs="Times New Roman"/>
          <w:sz w:val="24"/>
          <w:szCs w:val="24"/>
          <w:lang w:val="uk-UA" w:eastAsia="ru-RU"/>
        </w:rPr>
        <w:t>Характеристика (в тому числі технічна) рекламного засобу</w:t>
      </w:r>
      <w:r w:rsidRPr="00414DDF">
        <w:rPr>
          <w:rFonts w:ascii="Times New Roman" w:eastAsia="Times New Roman" w:hAnsi="Times New Roman" w:cs="Times New Roman"/>
          <w:sz w:val="24"/>
          <w:szCs w:val="24"/>
          <w:lang w:eastAsia="ru-RU"/>
        </w:rPr>
        <w:t>___________________________</w:t>
      </w:r>
      <w:r w:rsidRPr="00414DDF">
        <w:rPr>
          <w:rFonts w:ascii="Times New Roman" w:eastAsia="Times New Roman" w:hAnsi="Times New Roman" w:cs="Times New Roman"/>
          <w:sz w:val="24"/>
          <w:szCs w:val="24"/>
          <w:lang w:val="uk-UA" w:eastAsia="ru-RU"/>
        </w:rPr>
        <w:t xml:space="preserve"> _____________________________________________________________________________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(вид, розміри, площа місця розташування рекламного засобу)</w:t>
      </w:r>
    </w:p>
    <w:p w:rsidR="00A53423" w:rsidRPr="00414DDF" w:rsidRDefault="00A53423" w:rsidP="00A53423">
      <w:pPr>
        <w:spacing w:after="0" w:line="240" w:lineRule="auto"/>
        <w:jc w:val="both"/>
        <w:rPr>
          <w:rFonts w:ascii="Times New Roman" w:eastAsia="Times New Roman" w:hAnsi="Times New Roman" w:cs="Times New Roman"/>
          <w:sz w:val="24"/>
          <w:szCs w:val="24"/>
          <w:lang w:eastAsia="ru-RU"/>
        </w:rPr>
      </w:pPr>
    </w:p>
    <w:p w:rsidR="00A53423" w:rsidRPr="00414DDF" w:rsidRDefault="00A53423" w:rsidP="00A53423">
      <w:pPr>
        <w:spacing w:after="0" w:line="240" w:lineRule="auto"/>
        <w:jc w:val="both"/>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43"/>
        <w:gridCol w:w="1651"/>
        <w:gridCol w:w="1611"/>
        <w:gridCol w:w="3282"/>
      </w:tblGrid>
      <w:tr w:rsidR="00414DDF" w:rsidRPr="00ED725C" w:rsidTr="00D7522A">
        <w:trPr>
          <w:tblCellSpacing w:w="22" w:type="dxa"/>
        </w:trPr>
        <w:tc>
          <w:tcPr>
            <w:tcW w:w="2466" w:type="pct"/>
            <w:gridSpan w:val="2"/>
            <w:vAlign w:val="center"/>
            <w:hideMark/>
          </w:tcPr>
          <w:p w:rsidR="00A53423" w:rsidRPr="00414DDF" w:rsidRDefault="00A53423" w:rsidP="00D7522A">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Ескіз з конструктивним</w:t>
            </w:r>
            <w:r w:rsidRPr="00414DDF">
              <w:rPr>
                <w:rFonts w:ascii="Times New Roman" w:eastAsia="Times New Roman" w:hAnsi="Times New Roman" w:cs="Times New Roman"/>
                <w:sz w:val="24"/>
                <w:szCs w:val="24"/>
                <w:lang w:val="uk-UA" w:eastAsia="ru-RU"/>
              </w:rPr>
              <w:br/>
              <w:t>рішенням рекламного засобу  </w:t>
            </w:r>
          </w:p>
        </w:tc>
        <w:tc>
          <w:tcPr>
            <w:tcW w:w="2466" w:type="pct"/>
            <w:gridSpan w:val="2"/>
            <w:vAlign w:val="center"/>
            <w:hideMark/>
          </w:tcPr>
          <w:p w:rsidR="00A53423" w:rsidRPr="00414DDF" w:rsidRDefault="00A53423" w:rsidP="00D7522A">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Топогеодезичний знімок місцевості (М 1:500) з прив'язкою місця розташування рекламного засобу </w:t>
            </w:r>
          </w:p>
        </w:tc>
      </w:tr>
      <w:tr w:rsidR="00414DDF" w:rsidRPr="00ED725C" w:rsidTr="00D7522A">
        <w:trPr>
          <w:tblCellSpacing w:w="22" w:type="dxa"/>
        </w:trPr>
        <w:tc>
          <w:tcPr>
            <w:tcW w:w="2466" w:type="pct"/>
            <w:gridSpan w:val="2"/>
            <w:vAlign w:val="center"/>
            <w:hideMark/>
          </w:tcPr>
          <w:p w:rsidR="00A53423" w:rsidRPr="00414DDF" w:rsidRDefault="00A53423" w:rsidP="00D7522A">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Відповідальний за топогеодезичне знімання  </w:t>
            </w:r>
          </w:p>
        </w:tc>
        <w:tc>
          <w:tcPr>
            <w:tcW w:w="2466" w:type="pct"/>
            <w:gridSpan w:val="2"/>
            <w:vAlign w:val="center"/>
            <w:hideMark/>
          </w:tcPr>
          <w:p w:rsidR="00A53423" w:rsidRPr="00414DDF" w:rsidRDefault="00A53423" w:rsidP="00D7522A">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_______ __________________ М. П.  </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  (підпис)       (ініціали та прізвище)</w:t>
            </w:r>
            <w:r w:rsidRPr="00414DDF">
              <w:rPr>
                <w:rFonts w:ascii="Times New Roman" w:eastAsia="Times New Roman" w:hAnsi="Times New Roman" w:cs="Times New Roman"/>
                <w:sz w:val="24"/>
                <w:szCs w:val="24"/>
                <w:lang w:val="uk-UA" w:eastAsia="ru-RU"/>
              </w:rPr>
              <w:t> </w:t>
            </w:r>
          </w:p>
        </w:tc>
      </w:tr>
      <w:tr w:rsidR="00414DDF" w:rsidRPr="00414DDF" w:rsidTr="00D7522A">
        <w:trPr>
          <w:tblCellSpacing w:w="22" w:type="dxa"/>
        </w:trPr>
        <w:tc>
          <w:tcPr>
            <w:tcW w:w="1637" w:type="pct"/>
            <w:vAlign w:val="center"/>
            <w:hideMark/>
          </w:tcPr>
          <w:p w:rsidR="00A53423" w:rsidRPr="00414DDF" w:rsidRDefault="00A53423" w:rsidP="00D7522A">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Керівник робочого органу</w:t>
            </w:r>
          </w:p>
        </w:tc>
        <w:tc>
          <w:tcPr>
            <w:tcW w:w="1637" w:type="pct"/>
            <w:gridSpan w:val="2"/>
            <w:vAlign w:val="center"/>
            <w:hideMark/>
          </w:tcPr>
          <w:p w:rsidR="00A53423" w:rsidRPr="00414DDF" w:rsidRDefault="00A53423" w:rsidP="00D7522A">
            <w:pPr>
              <w:spacing w:after="0" w:line="240" w:lineRule="auto"/>
              <w:jc w:val="center"/>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(підпис)</w:t>
            </w:r>
          </w:p>
        </w:tc>
        <w:tc>
          <w:tcPr>
            <w:tcW w:w="1637" w:type="pct"/>
            <w:vAlign w:val="center"/>
            <w:hideMark/>
          </w:tcPr>
          <w:p w:rsidR="00A53423" w:rsidRPr="00414DDF" w:rsidRDefault="00A53423" w:rsidP="00D7522A">
            <w:pPr>
              <w:spacing w:after="0" w:line="240" w:lineRule="auto"/>
              <w:jc w:val="center"/>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(ініціали та прізвище)</w:t>
            </w:r>
          </w:p>
        </w:tc>
      </w:tr>
    </w:tbl>
    <w:p w:rsidR="00A53423" w:rsidRPr="00414DDF" w:rsidRDefault="00A53423" w:rsidP="00A53423">
      <w:pPr>
        <w:spacing w:after="0" w:line="240" w:lineRule="auto"/>
        <w:jc w:val="both"/>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М. П.</w:t>
      </w:r>
    </w:p>
    <w:p w:rsidR="00A53423" w:rsidRPr="00414DDF" w:rsidRDefault="00A53423" w:rsidP="00A53423">
      <w:pPr>
        <w:spacing w:after="0" w:line="240" w:lineRule="auto"/>
        <w:jc w:val="both"/>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69"/>
        <w:gridCol w:w="3248"/>
        <w:gridCol w:w="3270"/>
      </w:tblGrid>
      <w:tr w:rsidR="00414DDF" w:rsidRPr="00414DDF" w:rsidTr="00D7522A">
        <w:trPr>
          <w:tblCellSpacing w:w="22" w:type="dxa"/>
        </w:trPr>
        <w:tc>
          <w:tcPr>
            <w:tcW w:w="1650" w:type="pct"/>
            <w:vAlign w:val="center"/>
            <w:hideMark/>
          </w:tcPr>
          <w:p w:rsidR="00A53423" w:rsidRPr="00414DDF" w:rsidRDefault="00A53423" w:rsidP="00D7522A">
            <w:pPr>
              <w:spacing w:after="0" w:line="240" w:lineRule="auto"/>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Керівник робочого органу </w:t>
            </w:r>
          </w:p>
        </w:tc>
        <w:tc>
          <w:tcPr>
            <w:tcW w:w="1650" w:type="pct"/>
            <w:vAlign w:val="center"/>
            <w:hideMark/>
          </w:tcPr>
          <w:p w:rsidR="00A53423" w:rsidRPr="00414DDF" w:rsidRDefault="00A53423" w:rsidP="00D7522A">
            <w:pPr>
              <w:spacing w:after="0" w:line="240" w:lineRule="auto"/>
              <w:jc w:val="center"/>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(підпис)</w:t>
            </w:r>
          </w:p>
        </w:tc>
        <w:tc>
          <w:tcPr>
            <w:tcW w:w="1650" w:type="pct"/>
            <w:vAlign w:val="center"/>
            <w:hideMark/>
          </w:tcPr>
          <w:p w:rsidR="00A53423" w:rsidRPr="00414DDF" w:rsidRDefault="00A53423" w:rsidP="00D7522A">
            <w:pPr>
              <w:spacing w:after="0" w:line="240" w:lineRule="auto"/>
              <w:jc w:val="center"/>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____________________</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0"/>
                <w:szCs w:val="20"/>
                <w:lang w:val="uk-UA" w:eastAsia="ru-RU"/>
              </w:rPr>
              <w:t>(ініціали та прізвище)</w:t>
            </w:r>
          </w:p>
        </w:tc>
      </w:tr>
    </w:tbl>
    <w:p w:rsidR="00A53423" w:rsidRPr="00414DDF" w:rsidRDefault="00A53423" w:rsidP="00A53423">
      <w:pPr>
        <w:spacing w:after="0" w:line="240" w:lineRule="auto"/>
        <w:jc w:val="both"/>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М. П.</w:t>
      </w: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A53423" w:rsidRPr="00414DDF" w:rsidRDefault="00A53423" w:rsidP="00A53423">
      <w:pPr>
        <w:spacing w:after="0" w:line="240" w:lineRule="auto"/>
        <w:rPr>
          <w:rFonts w:ascii="Times New Roman" w:eastAsia="Times New Roman" w:hAnsi="Times New Roman" w:cs="Times New Roman"/>
          <w:sz w:val="28"/>
          <w:szCs w:val="28"/>
          <w:lang w:val="uk-UA" w:eastAsia="ru-RU"/>
        </w:rPr>
      </w:pPr>
    </w:p>
    <w:p w:rsidR="006A1CC5" w:rsidRPr="00414DDF" w:rsidRDefault="006A1CC5" w:rsidP="00A42AE6">
      <w:pPr>
        <w:shd w:val="clear" w:color="auto" w:fill="FFFFFF"/>
        <w:spacing w:after="0" w:line="240" w:lineRule="auto"/>
        <w:jc w:val="right"/>
        <w:rPr>
          <w:rFonts w:ascii="Times New Roman" w:eastAsia="Times New Roman" w:hAnsi="Times New Roman" w:cs="Times New Roman"/>
          <w:b/>
          <w:bCs/>
          <w:i/>
          <w:iCs/>
          <w:sz w:val="28"/>
          <w:szCs w:val="28"/>
          <w:lang w:val="uk-UA" w:eastAsia="ru-RU"/>
        </w:rPr>
      </w:pPr>
    </w:p>
    <w:p w:rsidR="00A53423" w:rsidRPr="00414DDF" w:rsidRDefault="00B12478" w:rsidP="00A53423">
      <w:pPr>
        <w:shd w:val="clear" w:color="auto" w:fill="FFFFFF"/>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b/>
          <w:bCs/>
          <w:i/>
          <w:iCs/>
          <w:sz w:val="28"/>
          <w:szCs w:val="28"/>
          <w:lang w:eastAsia="ru-RU"/>
        </w:rPr>
        <w:t xml:space="preserve"> </w:t>
      </w:r>
      <w:r w:rsidR="00A53423" w:rsidRPr="00414DDF">
        <w:rPr>
          <w:rFonts w:ascii="Times New Roman" w:eastAsia="Times New Roman" w:hAnsi="Times New Roman" w:cs="Times New Roman"/>
          <w:sz w:val="24"/>
          <w:szCs w:val="24"/>
          <w:lang w:val="uk-UA" w:eastAsia="ru-RU"/>
        </w:rPr>
        <w:t>Додаток №3</w:t>
      </w:r>
      <w:r w:rsidR="00A53423" w:rsidRPr="00414DDF">
        <w:rPr>
          <w:rFonts w:ascii="Times New Roman" w:eastAsia="Times New Roman" w:hAnsi="Times New Roman" w:cs="Times New Roman"/>
          <w:sz w:val="24"/>
          <w:szCs w:val="24"/>
          <w:lang w:val="uk-UA" w:eastAsia="ru-RU"/>
        </w:rPr>
        <w:br/>
      </w:r>
      <w:r w:rsidR="00A53423" w:rsidRPr="00414DDF">
        <w:rPr>
          <w:rFonts w:ascii="Times New Roman" w:eastAsia="Times New Roman" w:hAnsi="Times New Roman" w:cs="Times New Roman"/>
          <w:sz w:val="24"/>
          <w:szCs w:val="24"/>
          <w:lang w:eastAsia="ru-RU"/>
        </w:rPr>
        <w:t xml:space="preserve">до </w:t>
      </w:r>
      <w:r w:rsidR="00A53423" w:rsidRPr="00414DDF">
        <w:rPr>
          <w:rFonts w:ascii="Times New Roman" w:eastAsia="Times New Roman" w:hAnsi="Times New Roman" w:cs="Times New Roman"/>
          <w:sz w:val="24"/>
          <w:szCs w:val="24"/>
          <w:lang w:val="uk-UA" w:eastAsia="ru-RU"/>
        </w:rPr>
        <w:t>П</w:t>
      </w:r>
      <w:r w:rsidR="00A53423" w:rsidRPr="00414DDF">
        <w:rPr>
          <w:rFonts w:ascii="Times New Roman" w:eastAsia="Times New Roman" w:hAnsi="Times New Roman" w:cs="Times New Roman"/>
          <w:sz w:val="24"/>
          <w:szCs w:val="24"/>
          <w:lang w:eastAsia="ru-RU"/>
        </w:rPr>
        <w:t>равил</w:t>
      </w:r>
      <w:r w:rsidR="00A53423" w:rsidRPr="00414DDF">
        <w:rPr>
          <w:rFonts w:ascii="Times New Roman" w:eastAsia="Times New Roman" w:hAnsi="Times New Roman" w:cs="Times New Roman"/>
          <w:sz w:val="24"/>
          <w:szCs w:val="24"/>
          <w:lang w:val="uk-UA" w:eastAsia="ru-RU"/>
        </w:rPr>
        <w:t xml:space="preserve"> розміщення зовнішньої </w:t>
      </w:r>
    </w:p>
    <w:p w:rsidR="00B85B9B" w:rsidRPr="00414DDF" w:rsidRDefault="00A53423" w:rsidP="00C4240E">
      <w:pPr>
        <w:shd w:val="clear" w:color="auto" w:fill="FFFFFF"/>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реклами на території </w:t>
      </w:r>
      <w:r w:rsidR="00B85B9B" w:rsidRPr="00414DDF">
        <w:rPr>
          <w:rFonts w:ascii="Times New Roman" w:eastAsia="Times New Roman" w:hAnsi="Times New Roman" w:cs="Times New Roman"/>
          <w:sz w:val="24"/>
          <w:szCs w:val="24"/>
          <w:lang w:val="uk-UA" w:eastAsia="ru-RU"/>
        </w:rPr>
        <w:t xml:space="preserve">Малинської </w:t>
      </w:r>
    </w:p>
    <w:p w:rsidR="00B12478" w:rsidRPr="00414DDF" w:rsidRDefault="00B85B9B" w:rsidP="00C4240E">
      <w:pPr>
        <w:shd w:val="clear" w:color="auto" w:fill="FFFFFF"/>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міської територіальної громади</w:t>
      </w:r>
      <w:r w:rsidR="00A53423" w:rsidRPr="00414DDF">
        <w:rPr>
          <w:rFonts w:ascii="Times New Roman" w:eastAsia="Times New Roman" w:hAnsi="Times New Roman" w:cs="Times New Roman"/>
          <w:sz w:val="24"/>
          <w:szCs w:val="24"/>
          <w:lang w:eastAsia="ru-RU"/>
        </w:rPr>
        <w:t> </w:t>
      </w:r>
    </w:p>
    <w:p w:rsidR="00B12478" w:rsidRPr="00414DDF" w:rsidRDefault="00A53423" w:rsidP="00B12478">
      <w:pPr>
        <w:spacing w:before="180" w:after="180" w:line="240" w:lineRule="auto"/>
        <w:jc w:val="center"/>
        <w:rPr>
          <w:rFonts w:ascii="Times New Roman" w:eastAsia="Times New Roman" w:hAnsi="Times New Roman" w:cs="Times New Roman"/>
          <w:sz w:val="28"/>
          <w:szCs w:val="28"/>
          <w:lang w:eastAsia="ru-RU"/>
        </w:rPr>
      </w:pPr>
      <w:r w:rsidRPr="00414DDF">
        <w:rPr>
          <w:rFonts w:ascii="Times New Roman" w:eastAsia="Times New Roman" w:hAnsi="Times New Roman" w:cs="Times New Roman"/>
          <w:b/>
          <w:bCs/>
          <w:sz w:val="28"/>
          <w:szCs w:val="28"/>
          <w:lang w:val="uk-UA" w:eastAsia="ru-RU"/>
        </w:rPr>
        <w:t>В</w:t>
      </w:r>
      <w:r w:rsidR="00B12478" w:rsidRPr="00414DDF">
        <w:rPr>
          <w:rFonts w:ascii="Times New Roman" w:eastAsia="Times New Roman" w:hAnsi="Times New Roman" w:cs="Times New Roman"/>
          <w:b/>
          <w:bCs/>
          <w:sz w:val="28"/>
          <w:szCs w:val="28"/>
          <w:lang w:eastAsia="ru-RU"/>
        </w:rPr>
        <w:t xml:space="preserve">изначення розміру плати за тимчасове користування  місцем розташування рекламних засобів </w:t>
      </w:r>
    </w:p>
    <w:p w:rsidR="00813EBC" w:rsidRDefault="00B12478" w:rsidP="00B12478">
      <w:pPr>
        <w:spacing w:before="180" w:after="18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eastAsia="ru-RU"/>
        </w:rPr>
        <w:t>1.</w:t>
      </w:r>
      <w:r w:rsidRPr="00414DDF">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eastAsia="ru-RU"/>
        </w:rPr>
        <w:t xml:space="preserve">Розмір плати за право тимчасового користування місцем розташування рекламного засобу визначається при укладанні договору між </w:t>
      </w:r>
      <w:r w:rsidR="00813EBC">
        <w:rPr>
          <w:rFonts w:ascii="Times New Roman" w:eastAsia="Times New Roman" w:hAnsi="Times New Roman" w:cs="Times New Roman"/>
          <w:sz w:val="28"/>
          <w:szCs w:val="28"/>
          <w:lang w:val="uk-UA" w:eastAsia="ru-RU"/>
        </w:rPr>
        <w:t>виконавчим комітетом Малинської міської ради</w:t>
      </w:r>
      <w:r w:rsidRPr="00414DDF">
        <w:rPr>
          <w:rFonts w:ascii="Times New Roman" w:eastAsia="Times New Roman" w:hAnsi="Times New Roman" w:cs="Times New Roman"/>
          <w:sz w:val="28"/>
          <w:szCs w:val="28"/>
          <w:lang w:eastAsia="ru-RU"/>
        </w:rPr>
        <w:t xml:space="preserve"> та розповсюджувачем зовнішньої реклами</w:t>
      </w:r>
      <w:r w:rsidR="00813EBC">
        <w:rPr>
          <w:rFonts w:ascii="Times New Roman" w:eastAsia="Times New Roman" w:hAnsi="Times New Roman" w:cs="Times New Roman"/>
          <w:sz w:val="28"/>
          <w:szCs w:val="28"/>
          <w:lang w:val="uk-UA" w:eastAsia="ru-RU"/>
        </w:rPr>
        <w:t>.</w:t>
      </w:r>
      <w:r w:rsidRPr="00414DDF">
        <w:rPr>
          <w:rFonts w:ascii="Times New Roman" w:eastAsia="Times New Roman" w:hAnsi="Times New Roman" w:cs="Times New Roman"/>
          <w:sz w:val="28"/>
          <w:szCs w:val="28"/>
          <w:lang w:eastAsia="ru-RU"/>
        </w:rPr>
        <w:t xml:space="preserve"> </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2.</w:t>
      </w:r>
      <w:r w:rsidR="00A550C0" w:rsidRPr="00414DDF">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eastAsia="ru-RU"/>
        </w:rPr>
        <w:t>Плата за тимчасове користування місцем розташування рекламного засобу, справляється що</w:t>
      </w:r>
      <w:r w:rsidR="00230ED3" w:rsidRPr="00414DDF">
        <w:rPr>
          <w:rFonts w:ascii="Times New Roman" w:eastAsia="Times New Roman" w:hAnsi="Times New Roman" w:cs="Times New Roman"/>
          <w:sz w:val="28"/>
          <w:szCs w:val="28"/>
          <w:lang w:val="uk-UA" w:eastAsia="ru-RU"/>
        </w:rPr>
        <w:t>місячно</w:t>
      </w:r>
      <w:r w:rsidRPr="00414DDF">
        <w:rPr>
          <w:rFonts w:ascii="Times New Roman" w:eastAsia="Times New Roman" w:hAnsi="Times New Roman" w:cs="Times New Roman"/>
          <w:sz w:val="28"/>
          <w:szCs w:val="28"/>
          <w:lang w:eastAsia="ru-RU"/>
        </w:rPr>
        <w:t xml:space="preserve"> та обчислюється за формулою:</w:t>
      </w:r>
    </w:p>
    <w:p w:rsidR="00B12478" w:rsidRPr="00414DDF" w:rsidRDefault="00B12478" w:rsidP="00B12478">
      <w:pPr>
        <w:spacing w:before="180" w:after="180" w:line="240" w:lineRule="auto"/>
        <w:ind w:left="567"/>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Cs/>
          <w:sz w:val="28"/>
          <w:szCs w:val="28"/>
          <w:lang w:eastAsia="ru-RU"/>
        </w:rPr>
        <w:t>П =М х Бт х S  х Км х Кs, де:</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Cs/>
          <w:sz w:val="28"/>
          <w:szCs w:val="28"/>
          <w:lang w:eastAsia="ru-RU"/>
        </w:rPr>
        <w:t>П – </w:t>
      </w:r>
      <w:r w:rsidRPr="00414DDF">
        <w:rPr>
          <w:rFonts w:ascii="Times New Roman" w:eastAsia="Times New Roman" w:hAnsi="Times New Roman" w:cs="Times New Roman"/>
          <w:sz w:val="28"/>
          <w:szCs w:val="28"/>
          <w:lang w:eastAsia="ru-RU"/>
        </w:rPr>
        <w:t>плата за тимчасове користування місцем розташування рекламних засобів , грн.;</w:t>
      </w:r>
    </w:p>
    <w:p w:rsidR="00B12478" w:rsidRPr="00414DDF" w:rsidRDefault="00B12478" w:rsidP="00A550C0">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Cs/>
          <w:sz w:val="28"/>
          <w:szCs w:val="28"/>
          <w:lang w:eastAsia="ru-RU"/>
        </w:rPr>
        <w:t>М </w:t>
      </w:r>
      <w:r w:rsidRPr="00414DDF">
        <w:rPr>
          <w:rFonts w:ascii="Times New Roman" w:eastAsia="Times New Roman" w:hAnsi="Times New Roman" w:cs="Times New Roman"/>
          <w:sz w:val="28"/>
          <w:szCs w:val="28"/>
          <w:lang w:eastAsia="ru-RU"/>
        </w:rPr>
        <w:t>– термін розташування спеціальної конструкції в повних та (або) неповних місяцях;</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Cs/>
          <w:sz w:val="28"/>
          <w:szCs w:val="28"/>
          <w:lang w:eastAsia="ru-RU"/>
        </w:rPr>
        <w:t>Бт – </w:t>
      </w:r>
      <w:r w:rsidRPr="00414DDF">
        <w:rPr>
          <w:rFonts w:ascii="Times New Roman" w:eastAsia="Times New Roman" w:hAnsi="Times New Roman" w:cs="Times New Roman"/>
          <w:sz w:val="28"/>
          <w:szCs w:val="28"/>
          <w:lang w:eastAsia="ru-RU"/>
        </w:rPr>
        <w:t xml:space="preserve">базовий розмір плати за 1 кв.м. площі місця розташування рекламного засобу, який дорівнює </w:t>
      </w:r>
      <w:r w:rsidR="00230ED3" w:rsidRPr="00414DDF">
        <w:rPr>
          <w:rFonts w:ascii="Times New Roman" w:eastAsia="Times New Roman" w:hAnsi="Times New Roman" w:cs="Times New Roman"/>
          <w:sz w:val="28"/>
          <w:szCs w:val="28"/>
          <w:lang w:val="uk-UA" w:eastAsia="ru-RU"/>
        </w:rPr>
        <w:t>1</w:t>
      </w:r>
      <w:r w:rsidR="00071A3B" w:rsidRPr="00414DDF">
        <w:rPr>
          <w:rFonts w:ascii="Times New Roman" w:eastAsia="Times New Roman" w:hAnsi="Times New Roman" w:cs="Times New Roman"/>
          <w:sz w:val="28"/>
          <w:szCs w:val="28"/>
          <w:lang w:val="uk-UA" w:eastAsia="ru-RU"/>
        </w:rPr>
        <w:t>%</w:t>
      </w:r>
      <w:r w:rsidR="00230ED3" w:rsidRPr="00414DDF">
        <w:rPr>
          <w:rFonts w:ascii="Times New Roman" w:eastAsia="Times New Roman" w:hAnsi="Times New Roman" w:cs="Times New Roman"/>
          <w:sz w:val="28"/>
          <w:szCs w:val="28"/>
          <w:lang w:val="uk-UA" w:eastAsia="ru-RU"/>
        </w:rPr>
        <w:t xml:space="preserve"> (один) </w:t>
      </w:r>
      <w:r w:rsidR="00071A3B" w:rsidRPr="00414DDF">
        <w:rPr>
          <w:rFonts w:ascii="Times New Roman" w:eastAsia="Times New Roman" w:hAnsi="Times New Roman" w:cs="Times New Roman"/>
          <w:sz w:val="28"/>
          <w:szCs w:val="28"/>
          <w:lang w:val="uk-UA" w:eastAsia="ru-RU"/>
        </w:rPr>
        <w:t>від мінімальної заробітної плати</w:t>
      </w:r>
      <w:r w:rsidR="00B41A5B" w:rsidRPr="00414DDF">
        <w:rPr>
          <w:rFonts w:ascii="Times New Roman" w:eastAsia="Times New Roman" w:hAnsi="Times New Roman" w:cs="Times New Roman"/>
          <w:sz w:val="28"/>
          <w:szCs w:val="28"/>
          <w:lang w:val="uk-UA" w:eastAsia="ru-RU"/>
        </w:rPr>
        <w:t>, станом на</w:t>
      </w:r>
      <w:r w:rsidR="00927DBA" w:rsidRPr="00414DDF">
        <w:rPr>
          <w:rFonts w:ascii="Times New Roman" w:eastAsia="Times New Roman" w:hAnsi="Times New Roman" w:cs="Times New Roman"/>
          <w:sz w:val="28"/>
          <w:szCs w:val="28"/>
          <w:lang w:val="uk-UA" w:eastAsia="ru-RU"/>
        </w:rPr>
        <w:t xml:space="preserve">   </w:t>
      </w:r>
      <w:r w:rsidR="00B41A5B" w:rsidRPr="00414DDF">
        <w:rPr>
          <w:rFonts w:ascii="Times New Roman" w:eastAsia="Times New Roman" w:hAnsi="Times New Roman" w:cs="Times New Roman"/>
          <w:sz w:val="28"/>
          <w:szCs w:val="28"/>
          <w:lang w:val="uk-UA" w:eastAsia="ru-RU"/>
        </w:rPr>
        <w:t xml:space="preserve"> 1 (перше)</w:t>
      </w:r>
      <w:r w:rsidR="00927DBA" w:rsidRPr="00414DDF">
        <w:rPr>
          <w:rFonts w:ascii="Times New Roman" w:eastAsia="Times New Roman" w:hAnsi="Times New Roman" w:cs="Times New Roman"/>
          <w:sz w:val="28"/>
          <w:szCs w:val="28"/>
          <w:lang w:val="uk-UA" w:eastAsia="ru-RU"/>
        </w:rPr>
        <w:t xml:space="preserve"> січня поточного року</w:t>
      </w:r>
      <w:r w:rsidR="00071A3B" w:rsidRPr="00414DDF">
        <w:rPr>
          <w:rFonts w:ascii="Times New Roman" w:eastAsia="Times New Roman" w:hAnsi="Times New Roman" w:cs="Times New Roman"/>
          <w:sz w:val="28"/>
          <w:szCs w:val="28"/>
          <w:lang w:val="uk-UA" w:eastAsia="ru-RU"/>
        </w:rPr>
        <w:t>.</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bCs/>
          <w:sz w:val="28"/>
          <w:szCs w:val="28"/>
          <w:lang w:eastAsia="ru-RU"/>
        </w:rPr>
        <w:t>S</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bCs/>
          <w:sz w:val="28"/>
          <w:szCs w:val="28"/>
          <w:lang w:eastAsia="ru-RU"/>
        </w:rPr>
        <w:t>– </w:t>
      </w:r>
      <w:r w:rsidRPr="00414DDF">
        <w:rPr>
          <w:rFonts w:ascii="Times New Roman" w:eastAsia="Times New Roman" w:hAnsi="Times New Roman" w:cs="Times New Roman"/>
          <w:sz w:val="28"/>
          <w:szCs w:val="28"/>
          <w:lang w:eastAsia="ru-RU"/>
        </w:rPr>
        <w:t>площа місця розташування рекламного засобу, м.кв.;</w:t>
      </w:r>
    </w:p>
    <w:p w:rsidR="00230ED3" w:rsidRPr="00414DDF" w:rsidRDefault="00230ED3" w:rsidP="00230ED3">
      <w:pPr>
        <w:spacing w:after="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shd w:val="clear" w:color="auto" w:fill="FFFFFF"/>
          <w:lang w:eastAsia="ru-RU"/>
        </w:rPr>
        <w:t>При підрахунку площі рекламоносія плата за неповний квадратний метр береться, як за повний</w:t>
      </w:r>
      <w:r w:rsidRPr="00414DDF">
        <w:rPr>
          <w:rFonts w:ascii="Times New Roman" w:eastAsia="Times New Roman" w:hAnsi="Times New Roman" w:cs="Times New Roman"/>
          <w:sz w:val="28"/>
          <w:szCs w:val="28"/>
          <w:shd w:val="clear" w:color="auto" w:fill="FFFFFF"/>
          <w:lang w:val="uk-UA" w:eastAsia="ru-RU"/>
        </w:rPr>
        <w:t>.</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Визначення площі місця розташування рекламного засобу:</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1) Площа місця на території зеленої зони, на асфальті, ґрунті, дахах будинків /будівель/ та споруд, на якій розміщується спеціальна конструкція, визначається як сума площі її горизонтальної проекції на це місце та прилеглої ділянки завширшки 0,5 метра по периметру горизонтальної проекції цієї конструкції.</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При визначенні горизонтальної проекції рекламного засобу, бетонна плита і колони на яких монтується рекламна конструкція в розрахунок не береться.</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Розміри площі зайнятої під рекламний засіб визначаються за формулою:</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val="en-US" w:eastAsia="ru-RU"/>
        </w:rPr>
      </w:pPr>
      <w:r w:rsidRPr="00414DDF">
        <w:rPr>
          <w:rFonts w:ascii="Times New Roman" w:eastAsia="Times New Roman" w:hAnsi="Times New Roman" w:cs="Times New Roman"/>
          <w:sz w:val="28"/>
          <w:szCs w:val="28"/>
          <w:lang w:val="en-US" w:eastAsia="ru-RU"/>
        </w:rPr>
        <w:t xml:space="preserve">S = (L+ 2b) </w:t>
      </w:r>
      <w:r w:rsidRPr="00414DDF">
        <w:rPr>
          <w:rFonts w:ascii="Times New Roman" w:eastAsia="Times New Roman" w:hAnsi="Times New Roman" w:cs="Times New Roman"/>
          <w:sz w:val="28"/>
          <w:szCs w:val="28"/>
          <w:lang w:eastAsia="ru-RU"/>
        </w:rPr>
        <w:t>х</w:t>
      </w:r>
      <w:r w:rsidRPr="00414DDF">
        <w:rPr>
          <w:rFonts w:ascii="Times New Roman" w:eastAsia="Times New Roman" w:hAnsi="Times New Roman" w:cs="Times New Roman"/>
          <w:sz w:val="28"/>
          <w:szCs w:val="28"/>
          <w:lang w:val="en-US" w:eastAsia="ru-RU"/>
        </w:rPr>
        <w:t xml:space="preserve"> (a +2c) = </w:t>
      </w:r>
      <w:r w:rsidRPr="00414DDF">
        <w:rPr>
          <w:rFonts w:ascii="Times New Roman" w:eastAsia="Times New Roman" w:hAnsi="Times New Roman" w:cs="Times New Roman"/>
          <w:sz w:val="28"/>
          <w:szCs w:val="28"/>
          <w:lang w:eastAsia="ru-RU"/>
        </w:rPr>
        <w:t>кв</w:t>
      </w:r>
      <w:r w:rsidRPr="00414DDF">
        <w:rPr>
          <w:rFonts w:ascii="Times New Roman" w:eastAsia="Times New Roman" w:hAnsi="Times New Roman" w:cs="Times New Roman"/>
          <w:sz w:val="28"/>
          <w:szCs w:val="28"/>
          <w:lang w:val="en-US" w:eastAsia="ru-RU"/>
        </w:rPr>
        <w:t xml:space="preserve">. </w:t>
      </w:r>
      <w:r w:rsidRPr="00414DDF">
        <w:rPr>
          <w:rFonts w:ascii="Times New Roman" w:eastAsia="Times New Roman" w:hAnsi="Times New Roman" w:cs="Times New Roman"/>
          <w:sz w:val="28"/>
          <w:szCs w:val="28"/>
          <w:lang w:eastAsia="ru-RU"/>
        </w:rPr>
        <w:t>м</w:t>
      </w:r>
      <w:r w:rsidRPr="00414DDF">
        <w:rPr>
          <w:rFonts w:ascii="Times New Roman" w:eastAsia="Times New Roman" w:hAnsi="Times New Roman" w:cs="Times New Roman"/>
          <w:sz w:val="28"/>
          <w:szCs w:val="28"/>
          <w:lang w:val="en-US" w:eastAsia="ru-RU"/>
        </w:rPr>
        <w:t xml:space="preserve">., </w:t>
      </w:r>
      <w:r w:rsidRPr="00414DDF">
        <w:rPr>
          <w:rFonts w:ascii="Times New Roman" w:eastAsia="Times New Roman" w:hAnsi="Times New Roman" w:cs="Times New Roman"/>
          <w:sz w:val="28"/>
          <w:szCs w:val="28"/>
          <w:lang w:eastAsia="ru-RU"/>
        </w:rPr>
        <w:t>де</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L – довжина горизонтальної проекції рекламного засобу від 1,0 м і більше;</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b – ширина прилеглої території по довжині проекції = 0,5 м;</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а  – ширина горизонтальної проекції рекламної конструкції;</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с – ширина прилеглої території по ширині проекції = 0,5 м.</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lastRenderedPageBreak/>
        <w:t>2) Для щитових рекламних засобів на стінах будівель та споруд, а також різного виду банерів на опорах вуличного освітлення, електромережі, контактної мережі, над проїжджою частиною доріг, тумби, стели та банери комунальної форми власності площа місця їх розташування дорівнює площі вертикальної проекції цього рекламного засобу на паралельну їй площину.</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Розміри площі зайнятої під вищезазначені рекламні засоби визначаються за формулою:</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S = (L х h) = кв. м., де</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L – довжина рекламного засобу;</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h – висота рекламного засобу.</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3) Для вертикальних та горизонтальних рекламних кронштейнів на стінах будівель та споруд, площа місця на якому розміщуються рекламні кронштейни визначається, як сума площі бокової проекції рекламного кронштейна на це місце та прилеглої ділянки завширшки 0,5 м по периметру бокової проекції рекламного кронштейна.</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Розміри площі зайнятої під такі рекламні кронштейни визначаються за формулою:</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 S к = (h + 2 х 0,5) х (L + 2 х 0,5) = кв. м., де</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h – висота рекламного кронштейна;</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L – довжина бокової сторони кронштейна.</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4) Для неназемного та недахового рекламного засобу площа місця дорівнює площі проекції цього засобу на уявну паралельну їй площину.</w:t>
      </w:r>
    </w:p>
    <w:p w:rsidR="00A42AE6" w:rsidRPr="00414DDF" w:rsidRDefault="00B12478" w:rsidP="006A1CC5">
      <w:pPr>
        <w:spacing w:before="180" w:after="18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bCs/>
          <w:sz w:val="28"/>
          <w:szCs w:val="28"/>
          <w:lang w:eastAsia="ru-RU"/>
        </w:rPr>
        <w:t>Км </w:t>
      </w:r>
      <w:r w:rsidRPr="00414DDF">
        <w:rPr>
          <w:rFonts w:ascii="Times New Roman" w:eastAsia="Times New Roman" w:hAnsi="Times New Roman" w:cs="Times New Roman"/>
          <w:sz w:val="28"/>
          <w:szCs w:val="28"/>
          <w:lang w:eastAsia="ru-RU"/>
        </w:rPr>
        <w:t>– коефіцієнт місця розташування:</w:t>
      </w:r>
    </w:p>
    <w:p w:rsidR="00A113AA" w:rsidRPr="00414DDF" w:rsidRDefault="00A113AA" w:rsidP="00A113AA">
      <w:pPr>
        <w:widowControl w:val="0"/>
        <w:autoSpaceDE w:val="0"/>
        <w:autoSpaceDN w:val="0"/>
        <w:adjustRightInd w:val="0"/>
        <w:spacing w:after="0" w:line="240" w:lineRule="auto"/>
        <w:jc w:val="center"/>
        <w:rPr>
          <w:rFonts w:ascii="Times New Roman CYR" w:eastAsia="Calibri" w:hAnsi="Times New Roman CYR" w:cs="Times New Roman CYR"/>
          <w:b/>
          <w:bCs/>
          <w:sz w:val="28"/>
          <w:szCs w:val="28"/>
        </w:rPr>
      </w:pPr>
      <w:r w:rsidRPr="00414DDF">
        <w:rPr>
          <w:rFonts w:ascii="Times New Roman" w:eastAsia="Times New Roman" w:hAnsi="Times New Roman" w:cs="Times New Roman"/>
          <w:sz w:val="28"/>
          <w:szCs w:val="28"/>
          <w:u w:val="single"/>
          <w:lang w:val="uk-UA" w:eastAsia="ar-SA"/>
        </w:rPr>
        <w:t>Табл.1</w:t>
      </w:r>
      <w:r w:rsidRPr="00414DDF">
        <w:rPr>
          <w:rFonts w:ascii="Times New Roman" w:eastAsia="Times New Roman" w:hAnsi="Times New Roman" w:cs="Times New Roman"/>
          <w:b/>
          <w:sz w:val="28"/>
          <w:szCs w:val="28"/>
          <w:u w:val="single"/>
          <w:lang w:val="uk-UA" w:eastAsia="ar-SA"/>
        </w:rPr>
        <w:t xml:space="preserve">  </w:t>
      </w:r>
      <w:r w:rsidRPr="00414DDF">
        <w:rPr>
          <w:rFonts w:ascii="Times New Roman CYR" w:eastAsia="Calibri" w:hAnsi="Times New Roman CYR" w:cs="Times New Roman CYR"/>
          <w:b/>
          <w:bCs/>
          <w:sz w:val="28"/>
          <w:szCs w:val="28"/>
        </w:rPr>
        <w:t>Зональний поділ території міста на зони,</w:t>
      </w:r>
    </w:p>
    <w:p w:rsidR="00A113AA" w:rsidRPr="00414DDF" w:rsidRDefault="00A113AA" w:rsidP="00C4240E">
      <w:pPr>
        <w:widowControl w:val="0"/>
        <w:autoSpaceDE w:val="0"/>
        <w:autoSpaceDN w:val="0"/>
        <w:adjustRightInd w:val="0"/>
        <w:spacing w:after="0" w:line="240" w:lineRule="auto"/>
        <w:jc w:val="center"/>
        <w:rPr>
          <w:rFonts w:ascii="Times New Roman CYR" w:eastAsia="Calibri" w:hAnsi="Times New Roman CYR" w:cs="Times New Roman CYR"/>
          <w:b/>
          <w:bCs/>
          <w:sz w:val="28"/>
          <w:szCs w:val="28"/>
        </w:rPr>
      </w:pPr>
      <w:r w:rsidRPr="00414DDF">
        <w:rPr>
          <w:rFonts w:ascii="Times New Roman CYR" w:eastAsia="Calibri" w:hAnsi="Times New Roman CYR" w:cs="Times New Roman CYR"/>
          <w:b/>
          <w:bCs/>
          <w:sz w:val="28"/>
          <w:szCs w:val="28"/>
        </w:rPr>
        <w:t>по яким застос</w:t>
      </w:r>
      <w:r w:rsidR="0046278C" w:rsidRPr="00414DDF">
        <w:rPr>
          <w:rFonts w:ascii="Times New Roman CYR" w:eastAsia="Calibri" w:hAnsi="Times New Roman CYR" w:cs="Times New Roman CYR"/>
          <w:b/>
          <w:bCs/>
          <w:sz w:val="28"/>
          <w:szCs w:val="28"/>
        </w:rPr>
        <w:t>овується коефіціент</w:t>
      </w:r>
      <w:r w:rsidR="0045202B" w:rsidRPr="00414DDF">
        <w:rPr>
          <w:rFonts w:ascii="Times New Roman CYR" w:eastAsia="Calibri" w:hAnsi="Times New Roman CYR" w:cs="Times New Roman CYR"/>
          <w:b/>
          <w:bCs/>
          <w:sz w:val="28"/>
          <w:szCs w:val="28"/>
          <w:lang w:val="uk-UA"/>
        </w:rPr>
        <w:t xml:space="preserve"> місця розташування</w:t>
      </w:r>
      <w:r w:rsidR="0046278C" w:rsidRPr="00414DDF">
        <w:rPr>
          <w:rFonts w:ascii="Times New Roman CYR" w:eastAsia="Calibri" w:hAnsi="Times New Roman CYR" w:cs="Times New Roman CYR"/>
          <w:b/>
          <w:bCs/>
          <w:sz w:val="28"/>
          <w:szCs w:val="28"/>
        </w:rPr>
        <w:t xml:space="preserve"> (</w:t>
      </w:r>
      <w:r w:rsidR="0046278C" w:rsidRPr="00414DDF">
        <w:rPr>
          <w:rFonts w:ascii="Times New Roman" w:eastAsia="Times New Roman" w:hAnsi="Times New Roman" w:cs="Times New Roman"/>
          <w:bCs/>
          <w:sz w:val="28"/>
          <w:szCs w:val="28"/>
          <w:lang w:eastAsia="ru-RU"/>
        </w:rPr>
        <w:t>Км</w:t>
      </w:r>
      <w:r w:rsidRPr="00414DDF">
        <w:rPr>
          <w:rFonts w:ascii="Times New Roman CYR" w:eastAsia="Calibri" w:hAnsi="Times New Roman CYR" w:cs="Times New Roman CYR"/>
          <w:b/>
          <w:bCs/>
          <w:sz w:val="28"/>
          <w:szCs w:val="28"/>
        </w:rPr>
        <w:t>)</w:t>
      </w:r>
    </w:p>
    <w:p w:rsidR="00A113AA" w:rsidRPr="00414DDF" w:rsidRDefault="00A113AA" w:rsidP="00A113AA">
      <w:pPr>
        <w:suppressAutoHyphens/>
        <w:spacing w:after="0" w:line="240" w:lineRule="auto"/>
        <w:jc w:val="center"/>
        <w:rPr>
          <w:rFonts w:ascii="Times New Roman" w:eastAsia="Times New Roman" w:hAnsi="Times New Roman" w:cs="Times New Roman"/>
          <w:sz w:val="28"/>
          <w:szCs w:val="24"/>
          <w:lang w:eastAsia="ar-SA"/>
        </w:rPr>
      </w:pPr>
    </w:p>
    <w:tbl>
      <w:tblPr>
        <w:tblW w:w="0" w:type="auto"/>
        <w:tblInd w:w="-5" w:type="dxa"/>
        <w:tblLayout w:type="fixed"/>
        <w:tblLook w:val="0000" w:firstRow="0" w:lastRow="0" w:firstColumn="0" w:lastColumn="0" w:noHBand="0" w:noVBand="0"/>
      </w:tblPr>
      <w:tblGrid>
        <w:gridCol w:w="1001"/>
        <w:gridCol w:w="1737"/>
        <w:gridCol w:w="6559"/>
      </w:tblGrid>
      <w:tr w:rsidR="00414DDF" w:rsidRPr="00414DDF" w:rsidTr="00D5399E">
        <w:tc>
          <w:tcPr>
            <w:tcW w:w="1001"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b/>
                <w:sz w:val="24"/>
                <w:szCs w:val="24"/>
                <w:lang w:eastAsia="ar-SA"/>
              </w:rPr>
            </w:pPr>
            <w:r w:rsidRPr="00414DDF">
              <w:rPr>
                <w:rFonts w:ascii="Times New Roman" w:eastAsia="Times New Roman" w:hAnsi="Times New Roman" w:cs="Times New Roman"/>
                <w:sz w:val="28"/>
                <w:szCs w:val="24"/>
                <w:lang w:eastAsia="ar-SA"/>
              </w:rPr>
              <w:t xml:space="preserve"> </w:t>
            </w: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r w:rsidRPr="00414DDF">
              <w:rPr>
                <w:rFonts w:ascii="Times New Roman" w:eastAsia="Times New Roman" w:hAnsi="Times New Roman" w:cs="Times New Roman"/>
                <w:b/>
                <w:sz w:val="24"/>
                <w:szCs w:val="24"/>
                <w:lang w:eastAsia="ar-SA"/>
              </w:rPr>
              <w:t xml:space="preserve">  Зона</w:t>
            </w:r>
          </w:p>
        </w:tc>
        <w:tc>
          <w:tcPr>
            <w:tcW w:w="1737"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napToGrid w:val="0"/>
              <w:spacing w:after="0" w:line="240" w:lineRule="auto"/>
              <w:rPr>
                <w:rFonts w:ascii="Times New Roman" w:eastAsia="Times New Roman" w:hAnsi="Times New Roman" w:cs="Times New Roman"/>
                <w:sz w:val="24"/>
                <w:szCs w:val="24"/>
                <w:lang w:eastAsia="ar-SA"/>
              </w:rPr>
            </w:pP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r w:rsidRPr="00414DDF">
              <w:rPr>
                <w:rFonts w:ascii="Times New Roman" w:eastAsia="Times New Roman" w:hAnsi="Times New Roman" w:cs="Times New Roman"/>
                <w:sz w:val="24"/>
                <w:szCs w:val="24"/>
                <w:lang w:eastAsia="ar-SA"/>
              </w:rPr>
              <w:t xml:space="preserve">   </w:t>
            </w:r>
            <w:r w:rsidRPr="00414DDF">
              <w:rPr>
                <w:rFonts w:ascii="Times New Roman" w:eastAsia="Times New Roman" w:hAnsi="Times New Roman" w:cs="Times New Roman"/>
                <w:b/>
                <w:sz w:val="24"/>
                <w:szCs w:val="24"/>
                <w:lang w:eastAsia="ar-SA"/>
              </w:rPr>
              <w:t>Коефіцієнт</w:t>
            </w: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113AA" w:rsidRPr="00414DDF" w:rsidRDefault="00A113AA" w:rsidP="00A113AA">
            <w:pPr>
              <w:suppressAutoHyphens/>
              <w:snapToGrid w:val="0"/>
              <w:spacing w:after="0" w:line="240" w:lineRule="auto"/>
              <w:rPr>
                <w:rFonts w:ascii="Times New Roman" w:eastAsia="Times New Roman" w:hAnsi="Times New Roman" w:cs="Times New Roman"/>
                <w:sz w:val="24"/>
                <w:szCs w:val="24"/>
                <w:lang w:eastAsia="ar-SA"/>
              </w:rPr>
            </w:pPr>
          </w:p>
          <w:p w:rsidR="00A113AA" w:rsidRPr="00414DDF" w:rsidRDefault="00A113AA" w:rsidP="00071A3B">
            <w:pPr>
              <w:suppressAutoHyphens/>
              <w:spacing w:after="0" w:line="240" w:lineRule="auto"/>
              <w:rPr>
                <w:rFonts w:ascii="Times New Roman" w:eastAsia="Times New Roman" w:hAnsi="Times New Roman" w:cs="Times New Roman"/>
                <w:sz w:val="24"/>
                <w:szCs w:val="24"/>
                <w:lang w:val="uk-UA" w:eastAsia="ar-SA"/>
              </w:rPr>
            </w:pPr>
            <w:r w:rsidRPr="00414DDF">
              <w:rPr>
                <w:rFonts w:ascii="Times New Roman" w:eastAsia="Times New Roman" w:hAnsi="Times New Roman" w:cs="Times New Roman"/>
                <w:b/>
                <w:sz w:val="24"/>
                <w:szCs w:val="24"/>
                <w:lang w:eastAsia="ar-SA"/>
              </w:rPr>
              <w:t xml:space="preserve">                  </w:t>
            </w:r>
            <w:r w:rsidR="00071A3B" w:rsidRPr="00414DDF">
              <w:rPr>
                <w:rFonts w:ascii="Times New Roman" w:eastAsia="Times New Roman" w:hAnsi="Times New Roman" w:cs="Times New Roman"/>
                <w:b/>
                <w:sz w:val="24"/>
                <w:szCs w:val="24"/>
                <w:lang w:val="uk-UA" w:eastAsia="ar-SA"/>
              </w:rPr>
              <w:t>Населений пункт</w:t>
            </w:r>
          </w:p>
        </w:tc>
      </w:tr>
      <w:tr w:rsidR="00414DDF" w:rsidRPr="00414DDF" w:rsidTr="00D5399E">
        <w:tc>
          <w:tcPr>
            <w:tcW w:w="1001"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r w:rsidRPr="00414DDF">
              <w:rPr>
                <w:rFonts w:ascii="Times New Roman" w:eastAsia="Times New Roman" w:hAnsi="Times New Roman" w:cs="Times New Roman"/>
                <w:sz w:val="24"/>
                <w:szCs w:val="24"/>
                <w:lang w:eastAsia="ar-SA"/>
              </w:rPr>
              <w:t xml:space="preserve">     І</w:t>
            </w: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tc>
        <w:tc>
          <w:tcPr>
            <w:tcW w:w="1737"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sz w:val="28"/>
                <w:szCs w:val="28"/>
                <w:u w:val="single"/>
                <w:lang w:eastAsia="ar-SA"/>
              </w:rPr>
            </w:pPr>
            <w:r w:rsidRPr="00414DDF">
              <w:rPr>
                <w:rFonts w:ascii="Times New Roman" w:eastAsia="Times New Roman" w:hAnsi="Times New Roman" w:cs="Times New Roman"/>
                <w:b/>
                <w:sz w:val="28"/>
                <w:szCs w:val="28"/>
                <w:lang w:eastAsia="ar-SA"/>
              </w:rPr>
              <w:t xml:space="preserve">           </w:t>
            </w:r>
            <w:r w:rsidRPr="00414DDF">
              <w:rPr>
                <w:rFonts w:ascii="Times New Roman" w:eastAsia="Times New Roman" w:hAnsi="Times New Roman" w:cs="Times New Roman"/>
                <w:b/>
                <w:sz w:val="28"/>
                <w:szCs w:val="28"/>
                <w:lang w:val="uk-UA" w:eastAsia="ar-SA"/>
              </w:rPr>
              <w:t>2</w:t>
            </w:r>
            <w:r w:rsidRPr="00414DDF">
              <w:rPr>
                <w:rFonts w:ascii="Times New Roman" w:eastAsia="Times New Roman" w:hAnsi="Times New Roman" w:cs="Times New Roman"/>
                <w:b/>
                <w:sz w:val="28"/>
                <w:szCs w:val="28"/>
                <w:lang w:eastAsia="ar-SA"/>
              </w:rPr>
              <w:t xml:space="preserve"> </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113AA" w:rsidRPr="00414DDF" w:rsidRDefault="00071A3B" w:rsidP="00A113AA">
            <w:pPr>
              <w:suppressAutoHyphens/>
              <w:spacing w:after="0" w:line="240" w:lineRule="auto"/>
              <w:rPr>
                <w:rFonts w:ascii="Times New Roman" w:eastAsia="Times New Roman" w:hAnsi="Times New Roman" w:cs="Times New Roman"/>
                <w:sz w:val="28"/>
                <w:szCs w:val="28"/>
                <w:lang w:val="uk-UA" w:eastAsia="ar-SA"/>
              </w:rPr>
            </w:pPr>
            <w:r w:rsidRPr="00414DDF">
              <w:rPr>
                <w:rFonts w:ascii="Times New Roman" w:eastAsia="Times New Roman" w:hAnsi="Times New Roman" w:cs="Times New Roman"/>
                <w:sz w:val="28"/>
                <w:szCs w:val="28"/>
                <w:lang w:val="uk-UA" w:eastAsia="ar-SA"/>
              </w:rPr>
              <w:t>м. Малин</w:t>
            </w:r>
            <w:r w:rsidR="00A113AA" w:rsidRPr="00414DDF">
              <w:rPr>
                <w:rFonts w:ascii="Times New Roman" w:eastAsia="Times New Roman" w:hAnsi="Times New Roman" w:cs="Times New Roman"/>
                <w:sz w:val="28"/>
                <w:szCs w:val="28"/>
                <w:lang w:eastAsia="ar-SA"/>
              </w:rPr>
              <w:t xml:space="preserve"> </w:t>
            </w:r>
          </w:p>
        </w:tc>
      </w:tr>
      <w:tr w:rsidR="00414DDF" w:rsidRPr="00414DDF" w:rsidTr="00D5399E">
        <w:tc>
          <w:tcPr>
            <w:tcW w:w="1001"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r w:rsidRPr="00414DDF">
              <w:rPr>
                <w:rFonts w:ascii="Times New Roman" w:eastAsia="Times New Roman" w:hAnsi="Times New Roman" w:cs="Times New Roman"/>
                <w:sz w:val="24"/>
                <w:szCs w:val="24"/>
                <w:lang w:eastAsia="ar-SA"/>
              </w:rPr>
              <w:t xml:space="preserve">     ІІ</w:t>
            </w: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tc>
        <w:tc>
          <w:tcPr>
            <w:tcW w:w="1737"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sz w:val="28"/>
                <w:szCs w:val="28"/>
                <w:u w:val="single"/>
                <w:lang w:val="uk-UA" w:eastAsia="ar-SA"/>
              </w:rPr>
            </w:pPr>
            <w:r w:rsidRPr="00414DDF">
              <w:rPr>
                <w:rFonts w:ascii="Times New Roman" w:eastAsia="Times New Roman" w:hAnsi="Times New Roman" w:cs="Times New Roman"/>
                <w:b/>
                <w:sz w:val="28"/>
                <w:szCs w:val="28"/>
                <w:lang w:eastAsia="ar-SA"/>
              </w:rPr>
              <w:t xml:space="preserve">           </w:t>
            </w:r>
            <w:r w:rsidR="00071A3B" w:rsidRPr="00414DDF">
              <w:rPr>
                <w:rFonts w:ascii="Times New Roman" w:eastAsia="Times New Roman" w:hAnsi="Times New Roman" w:cs="Times New Roman"/>
                <w:b/>
                <w:sz w:val="28"/>
                <w:szCs w:val="28"/>
                <w:lang w:val="uk-UA" w:eastAsia="ar-SA"/>
              </w:rPr>
              <w:t>1</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113AA" w:rsidRPr="00414DDF" w:rsidRDefault="00071A3B" w:rsidP="00A113AA">
            <w:pPr>
              <w:suppressAutoHyphens/>
              <w:spacing w:after="0" w:line="240" w:lineRule="auto"/>
              <w:rPr>
                <w:rFonts w:ascii="Times New Roman" w:eastAsia="Times New Roman" w:hAnsi="Times New Roman" w:cs="Times New Roman"/>
                <w:sz w:val="28"/>
                <w:szCs w:val="28"/>
                <w:lang w:val="uk-UA" w:eastAsia="ar-SA"/>
              </w:rPr>
            </w:pPr>
            <w:r w:rsidRPr="00414DDF">
              <w:rPr>
                <w:rFonts w:ascii="Times New Roman" w:eastAsia="Times New Roman" w:hAnsi="Times New Roman" w:cs="Times New Roman"/>
                <w:sz w:val="28"/>
                <w:szCs w:val="28"/>
                <w:lang w:val="uk-UA" w:eastAsia="ar-SA"/>
              </w:rPr>
              <w:t>сільські та селищна ради</w:t>
            </w:r>
          </w:p>
          <w:p w:rsidR="00A113AA" w:rsidRPr="00414DDF" w:rsidRDefault="00A113AA" w:rsidP="00A113AA">
            <w:pPr>
              <w:suppressAutoHyphens/>
              <w:spacing w:after="0" w:line="240" w:lineRule="auto"/>
              <w:rPr>
                <w:rFonts w:ascii="Times New Roman" w:eastAsia="Times New Roman" w:hAnsi="Times New Roman" w:cs="Times New Roman"/>
                <w:sz w:val="28"/>
                <w:szCs w:val="28"/>
                <w:lang w:val="uk-UA" w:eastAsia="ar-SA"/>
              </w:rPr>
            </w:pP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r w:rsidRPr="00414DDF">
              <w:rPr>
                <w:rFonts w:ascii="Times New Roman" w:eastAsia="Times New Roman" w:hAnsi="Times New Roman" w:cs="Times New Roman"/>
                <w:sz w:val="28"/>
                <w:szCs w:val="28"/>
                <w:lang w:eastAsia="ar-SA"/>
              </w:rPr>
              <w:t xml:space="preserve">  </w:t>
            </w:r>
          </w:p>
        </w:tc>
      </w:tr>
      <w:tr w:rsidR="00414DDF" w:rsidRPr="00414DDF" w:rsidTr="00D5399E">
        <w:tc>
          <w:tcPr>
            <w:tcW w:w="1001"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r w:rsidRPr="00414DDF">
              <w:rPr>
                <w:rFonts w:ascii="Times New Roman" w:eastAsia="Times New Roman" w:hAnsi="Times New Roman" w:cs="Times New Roman"/>
                <w:sz w:val="24"/>
                <w:szCs w:val="24"/>
                <w:lang w:eastAsia="ar-SA"/>
              </w:rPr>
              <w:t xml:space="preserve">    ІІІ</w:t>
            </w: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p w:rsidR="00A113AA" w:rsidRPr="00414DDF" w:rsidRDefault="00A113AA" w:rsidP="00A113AA">
            <w:pPr>
              <w:suppressAutoHyphens/>
              <w:spacing w:after="0" w:line="240" w:lineRule="auto"/>
              <w:rPr>
                <w:rFonts w:ascii="Times New Roman" w:eastAsia="Times New Roman" w:hAnsi="Times New Roman" w:cs="Times New Roman"/>
                <w:sz w:val="24"/>
                <w:szCs w:val="24"/>
                <w:lang w:eastAsia="ar-SA"/>
              </w:rPr>
            </w:pPr>
          </w:p>
        </w:tc>
        <w:tc>
          <w:tcPr>
            <w:tcW w:w="1737" w:type="dxa"/>
            <w:tcBorders>
              <w:top w:val="single" w:sz="4" w:space="0" w:color="000000"/>
              <w:left w:val="single" w:sz="4" w:space="0" w:color="000000"/>
              <w:bottom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sz w:val="28"/>
                <w:szCs w:val="28"/>
                <w:u w:val="single"/>
                <w:lang w:val="uk-UA" w:eastAsia="ar-SA"/>
              </w:rPr>
            </w:pPr>
            <w:r w:rsidRPr="00414DDF">
              <w:rPr>
                <w:rFonts w:ascii="Times New Roman" w:eastAsia="Times New Roman" w:hAnsi="Times New Roman" w:cs="Times New Roman"/>
                <w:sz w:val="24"/>
                <w:szCs w:val="24"/>
                <w:lang w:eastAsia="ar-SA"/>
              </w:rPr>
              <w:t xml:space="preserve">            </w:t>
            </w:r>
            <w:r w:rsidR="00071A3B" w:rsidRPr="00414DDF">
              <w:rPr>
                <w:rFonts w:ascii="Times New Roman" w:eastAsia="Times New Roman" w:hAnsi="Times New Roman" w:cs="Times New Roman"/>
                <w:b/>
                <w:sz w:val="28"/>
                <w:szCs w:val="28"/>
                <w:lang w:val="uk-UA" w:eastAsia="ar-SA"/>
              </w:rPr>
              <w:t>1</w:t>
            </w:r>
          </w:p>
        </w:tc>
        <w:tc>
          <w:tcPr>
            <w:tcW w:w="6559" w:type="dxa"/>
            <w:tcBorders>
              <w:top w:val="single" w:sz="4" w:space="0" w:color="000000"/>
              <w:left w:val="single" w:sz="4" w:space="0" w:color="000000"/>
              <w:bottom w:val="single" w:sz="4" w:space="0" w:color="000000"/>
              <w:right w:val="single" w:sz="4" w:space="0" w:color="000000"/>
            </w:tcBorders>
            <w:shd w:val="clear" w:color="auto" w:fill="auto"/>
          </w:tcPr>
          <w:p w:rsidR="00A113AA" w:rsidRPr="00414DDF" w:rsidRDefault="00A113AA" w:rsidP="00A113AA">
            <w:pPr>
              <w:suppressAutoHyphens/>
              <w:spacing w:after="0" w:line="240" w:lineRule="auto"/>
              <w:rPr>
                <w:rFonts w:ascii="Times New Roman" w:eastAsia="Times New Roman" w:hAnsi="Times New Roman" w:cs="Times New Roman"/>
                <w:sz w:val="24"/>
                <w:szCs w:val="24"/>
                <w:lang w:val="uk-UA" w:eastAsia="ar-SA"/>
              </w:rPr>
            </w:pPr>
            <w:r w:rsidRPr="00414DDF">
              <w:rPr>
                <w:rFonts w:ascii="Times New Roman" w:eastAsia="Times New Roman" w:hAnsi="Times New Roman" w:cs="Times New Roman"/>
                <w:sz w:val="28"/>
                <w:szCs w:val="28"/>
                <w:lang w:val="uk-UA" w:eastAsia="ar-SA"/>
              </w:rPr>
              <w:t xml:space="preserve"> </w:t>
            </w:r>
            <w:r w:rsidR="00071A3B" w:rsidRPr="00414DDF">
              <w:rPr>
                <w:rFonts w:ascii="Times New Roman" w:eastAsia="Times New Roman" w:hAnsi="Times New Roman" w:cs="Times New Roman"/>
                <w:sz w:val="28"/>
                <w:szCs w:val="28"/>
                <w:lang w:val="uk-UA" w:eastAsia="ar-SA"/>
              </w:rPr>
              <w:t>за межами населених пунктів</w:t>
            </w:r>
          </w:p>
        </w:tc>
      </w:tr>
    </w:tbl>
    <w:p w:rsidR="00A113AA" w:rsidRPr="00414DDF" w:rsidRDefault="00A113AA" w:rsidP="00B12478">
      <w:pPr>
        <w:spacing w:before="180" w:after="180" w:line="240" w:lineRule="auto"/>
        <w:jc w:val="both"/>
        <w:rPr>
          <w:rFonts w:ascii="Times New Roman" w:eastAsia="Times New Roman" w:hAnsi="Times New Roman" w:cs="Times New Roman"/>
          <w:b/>
          <w:i/>
          <w:sz w:val="28"/>
          <w:szCs w:val="28"/>
          <w:u w:val="single"/>
          <w:lang w:val="uk-UA" w:eastAsia="ru-RU"/>
        </w:rPr>
      </w:pP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bCs/>
          <w:sz w:val="28"/>
          <w:szCs w:val="28"/>
          <w:lang w:val="uk-UA" w:eastAsia="ru-RU"/>
        </w:rPr>
        <w:lastRenderedPageBreak/>
        <w:t>К</w:t>
      </w:r>
      <w:r w:rsidRPr="00414DDF">
        <w:rPr>
          <w:rFonts w:ascii="Times New Roman" w:eastAsia="Times New Roman" w:hAnsi="Times New Roman" w:cs="Times New Roman"/>
          <w:bCs/>
          <w:sz w:val="28"/>
          <w:szCs w:val="28"/>
          <w:lang w:eastAsia="ru-RU"/>
        </w:rPr>
        <w:t>s</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sz w:val="28"/>
          <w:szCs w:val="28"/>
          <w:lang w:val="uk-UA" w:eastAsia="ru-RU"/>
        </w:rPr>
        <w:t xml:space="preserve">– коефіцієнт, що застосовується до двосторонніх рекламних засобів (рекламних щитів розмірами інформаційного поля не менше ніж 4 кв.м.), що мають дві ( і більше) рекламних площини, які розміщені паралельно одна до одної ( або в одній площині </w:t>
      </w:r>
      <w:r w:rsidR="00441439" w:rsidRPr="00414DDF">
        <w:rPr>
          <w:rFonts w:ascii="Times New Roman" w:eastAsia="Times New Roman" w:hAnsi="Times New Roman" w:cs="Times New Roman"/>
          <w:sz w:val="28"/>
          <w:szCs w:val="28"/>
          <w:lang w:val="uk-UA" w:eastAsia="ru-RU"/>
        </w:rPr>
        <w:t>–</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sz w:val="28"/>
          <w:szCs w:val="28"/>
          <w:lang w:val="uk-UA" w:eastAsia="ru-RU"/>
        </w:rPr>
        <w:t>одна над одною) –</w:t>
      </w:r>
      <w:r w:rsidRPr="00414DDF">
        <w:rPr>
          <w:rFonts w:ascii="Times New Roman" w:eastAsia="Times New Roman" w:hAnsi="Times New Roman" w:cs="Times New Roman"/>
          <w:sz w:val="28"/>
          <w:szCs w:val="28"/>
          <w:lang w:eastAsia="ru-RU"/>
        </w:rPr>
        <w:t> </w:t>
      </w:r>
      <w:r w:rsidRPr="00414DDF">
        <w:rPr>
          <w:rFonts w:ascii="Times New Roman" w:eastAsia="Times New Roman" w:hAnsi="Times New Roman" w:cs="Times New Roman"/>
          <w:bCs/>
          <w:sz w:val="28"/>
          <w:szCs w:val="28"/>
          <w:lang w:val="uk-UA" w:eastAsia="ru-RU"/>
        </w:rPr>
        <w:t>1,5.</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У випадку, якщо рекламний засіб, про який йдеться в цьому пункті, є одностороннім, даний коефіцієнт дорівнює – </w:t>
      </w:r>
      <w:r w:rsidRPr="00414DDF">
        <w:rPr>
          <w:rFonts w:ascii="Times New Roman" w:eastAsia="Times New Roman" w:hAnsi="Times New Roman" w:cs="Times New Roman"/>
          <w:bCs/>
          <w:sz w:val="28"/>
          <w:szCs w:val="28"/>
          <w:lang w:eastAsia="ru-RU"/>
        </w:rPr>
        <w:t>1</w:t>
      </w:r>
      <w:r w:rsidRPr="00414DDF">
        <w:rPr>
          <w:rFonts w:ascii="Times New Roman" w:eastAsia="Times New Roman" w:hAnsi="Times New Roman" w:cs="Times New Roman"/>
          <w:sz w:val="28"/>
          <w:szCs w:val="28"/>
          <w:lang w:eastAsia="ru-RU"/>
        </w:rPr>
        <w:t>.</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3</w:t>
      </w:r>
      <w:r w:rsidR="00B12478" w:rsidRPr="00414DDF">
        <w:rPr>
          <w:rFonts w:ascii="Times New Roman" w:eastAsia="Times New Roman" w:hAnsi="Times New Roman" w:cs="Times New Roman"/>
          <w:sz w:val="28"/>
          <w:szCs w:val="28"/>
          <w:lang w:eastAsia="ru-RU"/>
        </w:rPr>
        <w:t>. Розмір плати за тимчасове користування місцем розташування рекламного засобу не може встановлюватися залежно від змісту реклами.</w:t>
      </w:r>
    </w:p>
    <w:p w:rsidR="00B12478" w:rsidRPr="00414DDF" w:rsidRDefault="00230ED3" w:rsidP="001666BD">
      <w:pPr>
        <w:spacing w:before="180" w:after="180" w:line="240" w:lineRule="auto"/>
        <w:rPr>
          <w:rFonts w:ascii="Times New Roman" w:eastAsia="Times New Roman" w:hAnsi="Times New Roman" w:cs="Times New Roman"/>
          <w:sz w:val="28"/>
          <w:szCs w:val="28"/>
          <w:lang w:val="uk-UA" w:eastAsia="ru-RU"/>
        </w:rPr>
      </w:pPr>
      <w:r w:rsidRPr="00414DDF">
        <w:rPr>
          <w:rFonts w:ascii="Times New Roman" w:eastAsia="Times New Roman" w:hAnsi="Times New Roman" w:cs="Times New Roman"/>
          <w:sz w:val="28"/>
          <w:szCs w:val="28"/>
          <w:lang w:val="uk-UA" w:eastAsia="ru-RU"/>
        </w:rPr>
        <w:t>4</w:t>
      </w:r>
      <w:r w:rsidR="00B12478" w:rsidRPr="00414DDF">
        <w:rPr>
          <w:rFonts w:ascii="Times New Roman" w:eastAsia="Times New Roman" w:hAnsi="Times New Roman" w:cs="Times New Roman"/>
          <w:sz w:val="28"/>
          <w:szCs w:val="28"/>
          <w:lang w:eastAsia="ru-RU"/>
        </w:rPr>
        <w:t>. Розрахунок розміру оплати здійснюється на підставі площі розташування рекламного засобу:</w:t>
      </w:r>
      <w:r w:rsidR="001666BD" w:rsidRPr="00414DDF">
        <w:rPr>
          <w:rFonts w:ascii="Times New Roman" w:eastAsia="Times New Roman" w:hAnsi="Times New Roman" w:cs="Times New Roman"/>
          <w:sz w:val="28"/>
          <w:szCs w:val="28"/>
          <w:lang w:val="uk-UA" w:eastAsia="ru-RU"/>
        </w:rPr>
        <w:t xml:space="preserve">                                                                                                </w:t>
      </w:r>
      <w:r w:rsidR="00234835" w:rsidRPr="00414DDF">
        <w:rPr>
          <w:rFonts w:ascii="Times New Roman" w:eastAsia="Times New Roman" w:hAnsi="Times New Roman" w:cs="Times New Roman"/>
          <w:sz w:val="28"/>
          <w:szCs w:val="28"/>
          <w:lang w:val="uk-UA" w:eastAsia="ru-RU"/>
        </w:rPr>
        <w:t xml:space="preserve">    </w:t>
      </w:r>
      <w:r w:rsidRPr="00414DDF">
        <w:rPr>
          <w:rFonts w:ascii="Times New Roman" w:eastAsia="Times New Roman" w:hAnsi="Times New Roman" w:cs="Times New Roman"/>
          <w:sz w:val="28"/>
          <w:szCs w:val="28"/>
          <w:lang w:val="uk-UA" w:eastAsia="ru-RU"/>
        </w:rPr>
        <w:t>4</w:t>
      </w:r>
      <w:r w:rsidR="00B12478" w:rsidRPr="00414DDF">
        <w:rPr>
          <w:rFonts w:ascii="Times New Roman" w:eastAsia="Times New Roman" w:hAnsi="Times New Roman" w:cs="Times New Roman"/>
          <w:sz w:val="28"/>
          <w:szCs w:val="28"/>
          <w:lang w:eastAsia="ru-RU"/>
        </w:rPr>
        <w:t>.1. На території зеленої зони, на асфальті, ґрунті, дахах будинків (будівель) та споруд – як сума площі її горизонтальної проекції рекламного засобу на це місце та прилеглої ділянки завширшки 0,5 метра за периметром горизонтальної проекції цього рекламного засобу;</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4</w:t>
      </w:r>
      <w:r w:rsidR="00B12478" w:rsidRPr="00414DDF">
        <w:rPr>
          <w:rFonts w:ascii="Times New Roman" w:eastAsia="Times New Roman" w:hAnsi="Times New Roman" w:cs="Times New Roman"/>
          <w:sz w:val="28"/>
          <w:szCs w:val="28"/>
          <w:lang w:eastAsia="ru-RU"/>
        </w:rPr>
        <w:t>.2. Для неназемного та недахового рекламного засобу площа місця дорівнює площі проекції цього засобу на уявну паралельну їй площину.</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4</w:t>
      </w:r>
      <w:r w:rsidR="00B12478" w:rsidRPr="00414DDF">
        <w:rPr>
          <w:rFonts w:ascii="Times New Roman" w:eastAsia="Times New Roman" w:hAnsi="Times New Roman" w:cs="Times New Roman"/>
          <w:sz w:val="28"/>
          <w:szCs w:val="28"/>
          <w:lang w:eastAsia="ru-RU"/>
        </w:rPr>
        <w:t>.3. Під час проведення рекламних акцій (ярмарок, виставок, святкових заходів шоу тощо) просто неба для визначення площі місця береться загальна площа території, яка надається організаторам таких акцій.</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Контроль за своєчасністю та повнотою сплати зд</w:t>
      </w:r>
      <w:r w:rsidR="0045202B" w:rsidRPr="00414DDF">
        <w:rPr>
          <w:rFonts w:ascii="Times New Roman" w:eastAsia="Times New Roman" w:hAnsi="Times New Roman" w:cs="Times New Roman"/>
          <w:sz w:val="28"/>
          <w:szCs w:val="28"/>
          <w:lang w:eastAsia="ru-RU"/>
        </w:rPr>
        <w:t>ійснюється фінансов</w:t>
      </w:r>
      <w:r w:rsidR="0045202B" w:rsidRPr="00414DDF">
        <w:rPr>
          <w:rFonts w:ascii="Times New Roman" w:eastAsia="Times New Roman" w:hAnsi="Times New Roman" w:cs="Times New Roman"/>
          <w:sz w:val="28"/>
          <w:szCs w:val="28"/>
          <w:lang w:val="uk-UA" w:eastAsia="ru-RU"/>
        </w:rPr>
        <w:t>им</w:t>
      </w:r>
      <w:r w:rsidRPr="00414DDF">
        <w:rPr>
          <w:rFonts w:ascii="Times New Roman" w:eastAsia="Times New Roman" w:hAnsi="Times New Roman" w:cs="Times New Roman"/>
          <w:sz w:val="28"/>
          <w:szCs w:val="28"/>
          <w:lang w:eastAsia="ru-RU"/>
        </w:rPr>
        <w:t xml:space="preserve"> відділом міської ради. </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5</w:t>
      </w:r>
      <w:r w:rsidR="00B12478" w:rsidRPr="00414DDF">
        <w:rPr>
          <w:rFonts w:ascii="Times New Roman" w:eastAsia="Times New Roman" w:hAnsi="Times New Roman" w:cs="Times New Roman"/>
          <w:sz w:val="28"/>
          <w:szCs w:val="28"/>
          <w:lang w:eastAsia="ru-RU"/>
        </w:rPr>
        <w:t xml:space="preserve">. Договір про тимчасове користування місцем розташування рекламних засобів, розробляється </w:t>
      </w:r>
      <w:r w:rsidR="00441439" w:rsidRPr="00414DDF">
        <w:rPr>
          <w:rFonts w:ascii="Times New Roman" w:eastAsia="Times New Roman" w:hAnsi="Times New Roman" w:cs="Times New Roman"/>
          <w:sz w:val="28"/>
          <w:szCs w:val="28"/>
          <w:lang w:val="uk-UA" w:eastAsia="ru-RU"/>
        </w:rPr>
        <w:t>юридичним відділом виконкому Малинської міської ради</w:t>
      </w:r>
      <w:r w:rsidR="00B12478" w:rsidRPr="00414DDF">
        <w:rPr>
          <w:rFonts w:ascii="Times New Roman" w:eastAsia="Times New Roman" w:hAnsi="Times New Roman" w:cs="Times New Roman"/>
          <w:sz w:val="28"/>
          <w:szCs w:val="28"/>
          <w:lang w:eastAsia="ru-RU"/>
        </w:rPr>
        <w:t xml:space="preserve"> за зразком, який є додатком до Правил розміщ</w:t>
      </w:r>
      <w:r w:rsidR="00A07BBF">
        <w:rPr>
          <w:rFonts w:ascii="Times New Roman" w:eastAsia="Times New Roman" w:hAnsi="Times New Roman" w:cs="Times New Roman"/>
          <w:sz w:val="28"/>
          <w:szCs w:val="28"/>
          <w:lang w:eastAsia="ru-RU"/>
        </w:rPr>
        <w:t xml:space="preserve">ення зовнішньої реклами </w:t>
      </w:r>
      <w:r w:rsidR="00A07BBF">
        <w:rPr>
          <w:rFonts w:ascii="Times New Roman" w:eastAsia="Times New Roman" w:hAnsi="Times New Roman" w:cs="Times New Roman"/>
          <w:sz w:val="28"/>
          <w:szCs w:val="28"/>
          <w:lang w:val="uk-UA" w:eastAsia="ru-RU"/>
        </w:rPr>
        <w:t>на території Малинської міської територіальної громади</w:t>
      </w:r>
      <w:r w:rsidR="00B12478" w:rsidRPr="00414DDF">
        <w:rPr>
          <w:rFonts w:ascii="Times New Roman" w:eastAsia="Times New Roman" w:hAnsi="Times New Roman" w:cs="Times New Roman"/>
          <w:sz w:val="28"/>
          <w:szCs w:val="28"/>
          <w:lang w:eastAsia="ru-RU"/>
        </w:rPr>
        <w:t>, та підписується міським головою</w:t>
      </w:r>
      <w:r w:rsidR="005374CD" w:rsidRPr="00414DDF">
        <w:rPr>
          <w:rFonts w:ascii="Times New Roman" w:eastAsia="Times New Roman" w:hAnsi="Times New Roman" w:cs="Times New Roman"/>
          <w:sz w:val="28"/>
          <w:szCs w:val="28"/>
          <w:lang w:val="uk-UA" w:eastAsia="ru-RU"/>
        </w:rPr>
        <w:t xml:space="preserve"> (додаток №4)</w:t>
      </w:r>
      <w:r w:rsidR="00B12478" w:rsidRPr="00414DDF">
        <w:rPr>
          <w:rFonts w:ascii="Times New Roman" w:eastAsia="Times New Roman" w:hAnsi="Times New Roman" w:cs="Times New Roman"/>
          <w:sz w:val="28"/>
          <w:szCs w:val="28"/>
          <w:lang w:eastAsia="ru-RU"/>
        </w:rPr>
        <w:t>.</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6</w:t>
      </w:r>
      <w:r w:rsidR="00B12478" w:rsidRPr="00414DDF">
        <w:rPr>
          <w:rFonts w:ascii="Times New Roman" w:eastAsia="Times New Roman" w:hAnsi="Times New Roman" w:cs="Times New Roman"/>
          <w:sz w:val="28"/>
          <w:szCs w:val="28"/>
          <w:lang w:eastAsia="ru-RU"/>
        </w:rPr>
        <w:t xml:space="preserve">. Один примірник договору надається розповсюджувачу зовнішньої реклами і є підставою для оплати через установу банку. Другий примірник знаходиться у </w:t>
      </w:r>
      <w:r w:rsidR="0045202B" w:rsidRPr="00414DDF">
        <w:rPr>
          <w:rFonts w:ascii="Times New Roman" w:eastAsia="Times New Roman" w:hAnsi="Times New Roman" w:cs="Times New Roman"/>
          <w:sz w:val="28"/>
          <w:szCs w:val="28"/>
          <w:lang w:val="uk-UA" w:eastAsia="ru-RU"/>
        </w:rPr>
        <w:t xml:space="preserve">юридичному </w:t>
      </w:r>
      <w:r w:rsidR="00441439" w:rsidRPr="00414DDF">
        <w:rPr>
          <w:rFonts w:ascii="Times New Roman" w:eastAsia="Times New Roman" w:hAnsi="Times New Roman" w:cs="Times New Roman"/>
          <w:sz w:val="28"/>
          <w:szCs w:val="28"/>
          <w:lang w:val="uk-UA" w:eastAsia="ru-RU"/>
        </w:rPr>
        <w:t xml:space="preserve">відділі </w:t>
      </w:r>
      <w:r w:rsidR="00441439" w:rsidRPr="00414DDF">
        <w:rPr>
          <w:rFonts w:ascii="Times New Roman" w:eastAsia="Times New Roman" w:hAnsi="Times New Roman" w:cs="Times New Roman"/>
          <w:sz w:val="28"/>
          <w:szCs w:val="28"/>
          <w:lang w:eastAsia="ru-RU"/>
        </w:rPr>
        <w:t>виконавчо</w:t>
      </w:r>
      <w:r w:rsidR="00441439" w:rsidRPr="00414DDF">
        <w:rPr>
          <w:rFonts w:ascii="Times New Roman" w:eastAsia="Times New Roman" w:hAnsi="Times New Roman" w:cs="Times New Roman"/>
          <w:sz w:val="28"/>
          <w:szCs w:val="28"/>
          <w:lang w:val="uk-UA" w:eastAsia="ru-RU"/>
        </w:rPr>
        <w:t>го</w:t>
      </w:r>
      <w:r w:rsidR="00441439" w:rsidRPr="00414DDF">
        <w:rPr>
          <w:rFonts w:ascii="Times New Roman" w:eastAsia="Times New Roman" w:hAnsi="Times New Roman" w:cs="Times New Roman"/>
          <w:sz w:val="28"/>
          <w:szCs w:val="28"/>
          <w:lang w:eastAsia="ru-RU"/>
        </w:rPr>
        <w:t xml:space="preserve"> комітет</w:t>
      </w:r>
      <w:r w:rsidR="00441439" w:rsidRPr="00414DDF">
        <w:rPr>
          <w:rFonts w:ascii="Times New Roman" w:eastAsia="Times New Roman" w:hAnsi="Times New Roman" w:cs="Times New Roman"/>
          <w:sz w:val="28"/>
          <w:szCs w:val="28"/>
          <w:lang w:val="uk-UA" w:eastAsia="ru-RU"/>
        </w:rPr>
        <w:t>у</w:t>
      </w:r>
      <w:r w:rsidR="00B12478" w:rsidRPr="00414DDF">
        <w:rPr>
          <w:rFonts w:ascii="Times New Roman" w:eastAsia="Times New Roman" w:hAnsi="Times New Roman" w:cs="Times New Roman"/>
          <w:sz w:val="28"/>
          <w:szCs w:val="28"/>
          <w:lang w:eastAsia="ru-RU"/>
        </w:rPr>
        <w:t xml:space="preserve"> міської ради для обліку та контролю.</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7</w:t>
      </w:r>
      <w:r w:rsidR="00B12478" w:rsidRPr="00414DDF">
        <w:rPr>
          <w:rFonts w:ascii="Times New Roman" w:eastAsia="Times New Roman" w:hAnsi="Times New Roman" w:cs="Times New Roman"/>
          <w:sz w:val="28"/>
          <w:szCs w:val="28"/>
          <w:lang w:eastAsia="ru-RU"/>
        </w:rPr>
        <w:t>. Плата за розміщення рекламного засобу стягується з</w:t>
      </w:r>
      <w:r w:rsidR="00441439" w:rsidRPr="00414DDF">
        <w:rPr>
          <w:rFonts w:ascii="Times New Roman" w:eastAsia="Times New Roman" w:hAnsi="Times New Roman" w:cs="Times New Roman"/>
          <w:sz w:val="28"/>
          <w:szCs w:val="28"/>
          <w:lang w:eastAsia="ru-RU"/>
        </w:rPr>
        <w:t xml:space="preserve"> моменту підписання договору</w:t>
      </w:r>
      <w:r w:rsidR="00B12478" w:rsidRPr="00414DDF">
        <w:rPr>
          <w:rFonts w:ascii="Times New Roman" w:eastAsia="Times New Roman" w:hAnsi="Times New Roman" w:cs="Times New Roman"/>
          <w:sz w:val="28"/>
          <w:szCs w:val="28"/>
          <w:lang w:eastAsia="ru-RU"/>
        </w:rPr>
        <w:t>.</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8</w:t>
      </w:r>
      <w:r w:rsidR="00B12478" w:rsidRPr="00414DDF">
        <w:rPr>
          <w:rFonts w:ascii="Times New Roman" w:eastAsia="Times New Roman" w:hAnsi="Times New Roman" w:cs="Times New Roman"/>
          <w:sz w:val="28"/>
          <w:szCs w:val="28"/>
          <w:lang w:eastAsia="ru-RU"/>
        </w:rPr>
        <w:t>. У випадку короткострокового використання рекламного засобу (менше ніж 1 місяць) оплата проводиться за кожну добу на загальних підставах.</w:t>
      </w:r>
    </w:p>
    <w:p w:rsidR="00B12478" w:rsidRPr="00414DDF" w:rsidRDefault="00230ED3"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val="uk-UA" w:eastAsia="ru-RU"/>
        </w:rPr>
        <w:t>9</w:t>
      </w:r>
      <w:r w:rsidR="00B12478" w:rsidRPr="00414DDF">
        <w:rPr>
          <w:rFonts w:ascii="Times New Roman" w:eastAsia="Times New Roman" w:hAnsi="Times New Roman" w:cs="Times New Roman"/>
          <w:sz w:val="28"/>
          <w:szCs w:val="28"/>
          <w:lang w:eastAsia="ru-RU"/>
        </w:rPr>
        <w:t>. Розповсюджувач зовнішньої реклами не звільняється від плати за право тимчасового користування місцем розташування рекламного засобу при відсутності об`єкта зовнішньої реклами.</w:t>
      </w:r>
    </w:p>
    <w:p w:rsidR="00B12478" w:rsidRPr="00414DDF" w:rsidRDefault="00B12478" w:rsidP="00B12478">
      <w:pPr>
        <w:spacing w:before="180" w:after="180" w:line="240" w:lineRule="auto"/>
        <w:jc w:val="both"/>
        <w:rPr>
          <w:rFonts w:ascii="Times New Roman" w:eastAsia="Times New Roman" w:hAnsi="Times New Roman" w:cs="Times New Roman"/>
          <w:sz w:val="28"/>
          <w:szCs w:val="28"/>
          <w:lang w:eastAsia="ru-RU"/>
        </w:rPr>
      </w:pPr>
      <w:r w:rsidRPr="00414DDF">
        <w:rPr>
          <w:rFonts w:ascii="Times New Roman" w:eastAsia="Times New Roman" w:hAnsi="Times New Roman" w:cs="Times New Roman"/>
          <w:sz w:val="28"/>
          <w:szCs w:val="28"/>
          <w:lang w:eastAsia="ru-RU"/>
        </w:rPr>
        <w:t>1</w:t>
      </w:r>
      <w:r w:rsidR="00230ED3" w:rsidRPr="00414DDF">
        <w:rPr>
          <w:rFonts w:ascii="Times New Roman" w:eastAsia="Times New Roman" w:hAnsi="Times New Roman" w:cs="Times New Roman"/>
          <w:sz w:val="28"/>
          <w:szCs w:val="28"/>
          <w:lang w:val="uk-UA" w:eastAsia="ru-RU"/>
        </w:rPr>
        <w:t>0</w:t>
      </w:r>
      <w:r w:rsidRPr="00414DDF">
        <w:rPr>
          <w:rFonts w:ascii="Times New Roman" w:eastAsia="Times New Roman" w:hAnsi="Times New Roman" w:cs="Times New Roman"/>
          <w:sz w:val="28"/>
          <w:szCs w:val="28"/>
          <w:lang w:eastAsia="ru-RU"/>
        </w:rPr>
        <w:t xml:space="preserve">. </w:t>
      </w:r>
      <w:r w:rsidR="00230ED3" w:rsidRPr="00414DDF">
        <w:rPr>
          <w:rFonts w:ascii="Times New Roman" w:eastAsia="Times New Roman" w:hAnsi="Times New Roman" w:cs="Times New Roman"/>
          <w:sz w:val="28"/>
          <w:szCs w:val="28"/>
          <w:lang w:val="uk-UA" w:eastAsia="ru-RU"/>
        </w:rPr>
        <w:t>Виконавчий комітет</w:t>
      </w:r>
      <w:r w:rsidRPr="00414DDF">
        <w:rPr>
          <w:rFonts w:ascii="Times New Roman" w:eastAsia="Times New Roman" w:hAnsi="Times New Roman" w:cs="Times New Roman"/>
          <w:sz w:val="28"/>
          <w:szCs w:val="28"/>
          <w:lang w:eastAsia="ru-RU"/>
        </w:rPr>
        <w:t xml:space="preserve"> може щорічно переглядати тарифи залежно від умов розвитку рекламного ринку </w:t>
      </w:r>
      <w:r w:rsidR="00A07BBF">
        <w:rPr>
          <w:rFonts w:ascii="Times New Roman" w:eastAsia="Times New Roman" w:hAnsi="Times New Roman" w:cs="Times New Roman"/>
          <w:sz w:val="28"/>
          <w:szCs w:val="28"/>
          <w:lang w:val="uk-UA" w:eastAsia="ru-RU"/>
        </w:rPr>
        <w:t>на території Малинської міської територіальної громади</w:t>
      </w:r>
      <w:r w:rsidR="00441439" w:rsidRPr="00414DDF">
        <w:rPr>
          <w:rFonts w:ascii="Times New Roman" w:eastAsia="Times New Roman" w:hAnsi="Times New Roman" w:cs="Times New Roman"/>
          <w:sz w:val="28"/>
          <w:szCs w:val="28"/>
          <w:lang w:val="uk-UA" w:eastAsia="ru-RU"/>
        </w:rPr>
        <w:t>.</w:t>
      </w:r>
      <w:r w:rsidRPr="00414DDF">
        <w:rPr>
          <w:rFonts w:ascii="Times New Roman" w:eastAsia="Times New Roman" w:hAnsi="Times New Roman" w:cs="Times New Roman"/>
          <w:sz w:val="28"/>
          <w:szCs w:val="28"/>
          <w:lang w:eastAsia="ru-RU"/>
        </w:rPr>
        <w:t> </w:t>
      </w:r>
    </w:p>
    <w:p w:rsidR="00D7522A" w:rsidRPr="00414DDF" w:rsidRDefault="00D7522A" w:rsidP="00B12478">
      <w:pPr>
        <w:jc w:val="both"/>
        <w:rPr>
          <w:rFonts w:ascii="Times New Roman" w:hAnsi="Times New Roman" w:cs="Times New Roman"/>
          <w:sz w:val="28"/>
          <w:szCs w:val="28"/>
          <w:lang w:val="uk-UA"/>
        </w:rPr>
      </w:pPr>
    </w:p>
    <w:p w:rsidR="00FF1DE9" w:rsidRPr="006B51B3" w:rsidRDefault="00FF1DE9" w:rsidP="00B12478">
      <w:pPr>
        <w:jc w:val="both"/>
        <w:rPr>
          <w:rFonts w:ascii="Times New Roman" w:hAnsi="Times New Roman" w:cs="Times New Roman"/>
          <w:sz w:val="28"/>
          <w:szCs w:val="28"/>
          <w:lang w:val="uk-UA"/>
        </w:rPr>
      </w:pPr>
    </w:p>
    <w:p w:rsidR="00A53423" w:rsidRPr="00414DDF" w:rsidRDefault="00A53423" w:rsidP="00A53423">
      <w:pPr>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Додаток №4</w:t>
      </w:r>
      <w:r w:rsidRPr="00414DDF">
        <w:rPr>
          <w:rFonts w:ascii="Times New Roman" w:eastAsia="Times New Roman" w:hAnsi="Times New Roman" w:cs="Times New Roman"/>
          <w:sz w:val="24"/>
          <w:szCs w:val="24"/>
          <w:lang w:val="uk-UA" w:eastAsia="ru-RU"/>
        </w:rPr>
        <w:br/>
      </w:r>
      <w:r w:rsidRPr="00414DDF">
        <w:rPr>
          <w:rFonts w:ascii="Times New Roman" w:eastAsia="Times New Roman" w:hAnsi="Times New Roman" w:cs="Times New Roman"/>
          <w:sz w:val="24"/>
          <w:szCs w:val="24"/>
          <w:lang w:eastAsia="ru-RU"/>
        </w:rPr>
        <w:t xml:space="preserve">до </w:t>
      </w:r>
      <w:r w:rsidRPr="00414DDF">
        <w:rPr>
          <w:rFonts w:ascii="Times New Roman" w:eastAsia="Times New Roman" w:hAnsi="Times New Roman" w:cs="Times New Roman"/>
          <w:sz w:val="24"/>
          <w:szCs w:val="24"/>
          <w:lang w:val="uk-UA" w:eastAsia="ru-RU"/>
        </w:rPr>
        <w:t>П</w:t>
      </w:r>
      <w:r w:rsidRPr="00414DDF">
        <w:rPr>
          <w:rFonts w:ascii="Times New Roman" w:eastAsia="Times New Roman" w:hAnsi="Times New Roman" w:cs="Times New Roman"/>
          <w:sz w:val="24"/>
          <w:szCs w:val="24"/>
          <w:lang w:eastAsia="ru-RU"/>
        </w:rPr>
        <w:t>равил</w:t>
      </w:r>
      <w:r w:rsidRPr="00414DDF">
        <w:rPr>
          <w:rFonts w:ascii="Times New Roman" w:eastAsia="Times New Roman" w:hAnsi="Times New Roman" w:cs="Times New Roman"/>
          <w:sz w:val="24"/>
          <w:szCs w:val="24"/>
          <w:lang w:val="uk-UA" w:eastAsia="ru-RU"/>
        </w:rPr>
        <w:t xml:space="preserve"> розміщення зовнішньої </w:t>
      </w:r>
    </w:p>
    <w:p w:rsidR="00234835" w:rsidRPr="00414DDF" w:rsidRDefault="00A53423" w:rsidP="00A53423">
      <w:pPr>
        <w:spacing w:after="0" w:line="240" w:lineRule="auto"/>
        <w:jc w:val="right"/>
        <w:rPr>
          <w:rFonts w:ascii="Times New Roman" w:eastAsia="Times New Roman" w:hAnsi="Times New Roman" w:cs="Times New Roman"/>
          <w:sz w:val="24"/>
          <w:szCs w:val="24"/>
          <w:lang w:val="uk-UA" w:eastAsia="ru-RU"/>
        </w:rPr>
      </w:pPr>
      <w:r w:rsidRPr="00414DDF">
        <w:rPr>
          <w:rFonts w:ascii="Times New Roman" w:eastAsia="Times New Roman" w:hAnsi="Times New Roman" w:cs="Times New Roman"/>
          <w:sz w:val="24"/>
          <w:szCs w:val="24"/>
          <w:lang w:val="uk-UA" w:eastAsia="ru-RU"/>
        </w:rPr>
        <w:t xml:space="preserve">  реклами на території </w:t>
      </w:r>
      <w:r w:rsidR="00234835" w:rsidRPr="00414DDF">
        <w:rPr>
          <w:rFonts w:ascii="Times New Roman" w:eastAsia="Times New Roman" w:hAnsi="Times New Roman" w:cs="Times New Roman"/>
          <w:sz w:val="24"/>
          <w:szCs w:val="24"/>
          <w:lang w:val="uk-UA" w:eastAsia="ru-RU"/>
        </w:rPr>
        <w:t xml:space="preserve">Малинської </w:t>
      </w:r>
    </w:p>
    <w:p w:rsidR="00980BE5" w:rsidRPr="00414DDF" w:rsidRDefault="00234835" w:rsidP="00A53423">
      <w:pPr>
        <w:spacing w:after="0" w:line="240" w:lineRule="auto"/>
        <w:jc w:val="right"/>
        <w:rPr>
          <w:rFonts w:ascii="Times New Roman" w:hAnsi="Times New Roman" w:cs="Times New Roman"/>
          <w:sz w:val="28"/>
          <w:szCs w:val="28"/>
          <w:lang w:val="uk-UA"/>
        </w:rPr>
      </w:pPr>
      <w:r w:rsidRPr="00414DDF">
        <w:rPr>
          <w:rFonts w:ascii="Times New Roman" w:eastAsia="Times New Roman" w:hAnsi="Times New Roman" w:cs="Times New Roman"/>
          <w:sz w:val="24"/>
          <w:szCs w:val="24"/>
          <w:lang w:val="uk-UA" w:eastAsia="ru-RU"/>
        </w:rPr>
        <w:t>міської територіальної громади</w:t>
      </w:r>
      <w:r w:rsidR="00A53423" w:rsidRPr="00414DDF">
        <w:rPr>
          <w:rFonts w:ascii="Times New Roman" w:eastAsia="Times New Roman" w:hAnsi="Times New Roman" w:cs="Times New Roman"/>
          <w:sz w:val="24"/>
          <w:szCs w:val="24"/>
          <w:lang w:eastAsia="ru-RU"/>
        </w:rPr>
        <w:t> </w:t>
      </w:r>
    </w:p>
    <w:p w:rsidR="00980BE5" w:rsidRPr="00414DDF" w:rsidRDefault="00980BE5" w:rsidP="00A53423">
      <w:pPr>
        <w:spacing w:after="0" w:line="240" w:lineRule="auto"/>
        <w:jc w:val="right"/>
        <w:rPr>
          <w:rFonts w:ascii="Bookman Old Style" w:eastAsia="Times New Roman" w:hAnsi="Bookman Old Style" w:cs="Times New Roman"/>
          <w:bCs/>
          <w:sz w:val="20"/>
          <w:szCs w:val="20"/>
          <w:lang w:val="uk-UA" w:eastAsia="ru-RU"/>
        </w:rPr>
      </w:pPr>
      <w:r w:rsidRPr="00414DDF">
        <w:rPr>
          <w:rFonts w:ascii="Bookman Old Style" w:eastAsia="Times New Roman" w:hAnsi="Bookman Old Style" w:cs="Times New Roman"/>
          <w:b/>
          <w:bCs/>
          <w:sz w:val="24"/>
          <w:szCs w:val="24"/>
          <w:lang w:val="uk-UA" w:eastAsia="ru-RU"/>
        </w:rPr>
        <w:t xml:space="preserve">                                                                                              </w:t>
      </w:r>
    </w:p>
    <w:p w:rsidR="00980BE5" w:rsidRPr="00414DDF" w:rsidRDefault="00980BE5" w:rsidP="00980BE5">
      <w:pPr>
        <w:spacing w:line="240" w:lineRule="auto"/>
        <w:jc w:val="center"/>
        <w:rPr>
          <w:rFonts w:ascii="Bookman Old Style" w:eastAsia="Times New Roman" w:hAnsi="Bookman Old Style" w:cs="Times New Roman"/>
          <w:b/>
          <w:bCs/>
          <w:sz w:val="24"/>
          <w:szCs w:val="24"/>
          <w:lang w:val="uk-UA" w:eastAsia="ru-RU"/>
        </w:rPr>
      </w:pPr>
    </w:p>
    <w:p w:rsidR="00980BE5" w:rsidRPr="00414DDF" w:rsidRDefault="00980BE5" w:rsidP="00980BE5">
      <w:pPr>
        <w:spacing w:line="240" w:lineRule="auto"/>
        <w:jc w:val="center"/>
        <w:rPr>
          <w:rFonts w:ascii="Bookman Old Style" w:eastAsia="Times New Roman" w:hAnsi="Bookman Old Style" w:cs="Times New Roman"/>
          <w:b/>
          <w:bCs/>
          <w:sz w:val="24"/>
          <w:szCs w:val="24"/>
          <w:lang w:val="uk-UA" w:eastAsia="ru-RU"/>
        </w:rPr>
      </w:pPr>
    </w:p>
    <w:p w:rsidR="00980BE5" w:rsidRPr="00414DDF" w:rsidRDefault="00980BE5" w:rsidP="00980BE5">
      <w:pPr>
        <w:spacing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eastAsia="ru-RU"/>
        </w:rPr>
        <w:t xml:space="preserve">ДОГОВІР № </w:t>
      </w:r>
      <w:r w:rsidRPr="00414DDF">
        <w:rPr>
          <w:rFonts w:ascii="Bookman Old Style" w:eastAsia="Times New Roman" w:hAnsi="Bookman Old Style" w:cs="Times New Roman"/>
          <w:b/>
          <w:bCs/>
          <w:sz w:val="24"/>
          <w:szCs w:val="24"/>
          <w:lang w:val="uk-UA" w:eastAsia="ru-RU"/>
        </w:rPr>
        <w:t>_______</w:t>
      </w:r>
      <w:r w:rsidRPr="00414DDF">
        <w:rPr>
          <w:rFonts w:ascii="Bookman Old Style" w:eastAsia="Times New Roman" w:hAnsi="Bookman Old Style" w:cs="Times New Roman"/>
          <w:b/>
          <w:bCs/>
          <w:sz w:val="24"/>
          <w:szCs w:val="24"/>
          <w:lang w:eastAsia="ru-RU"/>
        </w:rPr>
        <w:br/>
        <w:t xml:space="preserve">про тимчасове користування місцями розташування </w:t>
      </w:r>
      <w:r w:rsidRPr="00414DDF">
        <w:rPr>
          <w:rFonts w:ascii="Bookman Old Style" w:eastAsia="Times New Roman" w:hAnsi="Bookman Old Style" w:cs="Times New Roman"/>
          <w:b/>
          <w:bCs/>
          <w:sz w:val="24"/>
          <w:szCs w:val="24"/>
          <w:lang w:eastAsia="ru-RU"/>
        </w:rPr>
        <w:br/>
        <w:t>рекламних засобів</w:t>
      </w:r>
    </w:p>
    <w:p w:rsidR="00980BE5" w:rsidRPr="00414DDF" w:rsidRDefault="00980BE5" w:rsidP="00980BE5">
      <w:pPr>
        <w:spacing w:line="240" w:lineRule="auto"/>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bCs/>
          <w:sz w:val="24"/>
          <w:szCs w:val="24"/>
          <w:lang w:val="uk-UA" w:eastAsia="ru-RU"/>
        </w:rPr>
        <w:t xml:space="preserve"> м. Малин</w:t>
      </w:r>
      <w:r w:rsidRPr="00414DDF">
        <w:rPr>
          <w:rFonts w:ascii="Bookman Old Style" w:eastAsia="Times New Roman" w:hAnsi="Bookman Old Style" w:cs="Times New Roman"/>
          <w:bCs/>
          <w:sz w:val="24"/>
          <w:szCs w:val="24"/>
          <w:lang w:val="uk-UA" w:eastAsia="ru-RU"/>
        </w:rPr>
        <w:tab/>
      </w:r>
      <w:r w:rsidRPr="00414DDF">
        <w:rPr>
          <w:rFonts w:ascii="Bookman Old Style" w:eastAsia="Times New Roman" w:hAnsi="Bookman Old Style" w:cs="Times New Roman"/>
          <w:bCs/>
          <w:sz w:val="24"/>
          <w:szCs w:val="24"/>
          <w:lang w:val="uk-UA" w:eastAsia="ru-RU"/>
        </w:rPr>
        <w:tab/>
      </w:r>
      <w:r w:rsidRPr="00414DDF">
        <w:rPr>
          <w:rFonts w:ascii="Bookman Old Style" w:eastAsia="Times New Roman" w:hAnsi="Bookman Old Style" w:cs="Times New Roman"/>
          <w:bCs/>
          <w:sz w:val="24"/>
          <w:szCs w:val="24"/>
          <w:lang w:val="uk-UA" w:eastAsia="ru-RU"/>
        </w:rPr>
        <w:tab/>
      </w:r>
      <w:r w:rsidRPr="00414DDF">
        <w:rPr>
          <w:rFonts w:ascii="Bookman Old Style" w:eastAsia="Times New Roman" w:hAnsi="Bookman Old Style" w:cs="Times New Roman"/>
          <w:bCs/>
          <w:sz w:val="24"/>
          <w:szCs w:val="24"/>
          <w:lang w:val="uk-UA" w:eastAsia="ru-RU"/>
        </w:rPr>
        <w:tab/>
      </w:r>
      <w:r w:rsidRPr="00414DDF">
        <w:rPr>
          <w:rFonts w:ascii="Bookman Old Style" w:eastAsia="Times New Roman" w:hAnsi="Bookman Old Style" w:cs="Times New Roman"/>
          <w:bCs/>
          <w:sz w:val="24"/>
          <w:szCs w:val="24"/>
          <w:lang w:val="uk-UA" w:eastAsia="ru-RU"/>
        </w:rPr>
        <w:tab/>
        <w:t xml:space="preserve">                             «___» ____________ року</w:t>
      </w:r>
    </w:p>
    <w:p w:rsidR="00980BE5" w:rsidRPr="00414DDF" w:rsidRDefault="00980BE5" w:rsidP="00980BE5">
      <w:pPr>
        <w:spacing w:after="15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Виконавчий комітет Малинської міської ради, в особі </w:t>
      </w:r>
      <w:r w:rsidRPr="00414DDF">
        <w:rPr>
          <w:rFonts w:ascii="Bookman Old Style" w:eastAsia="Times New Roman" w:hAnsi="Bookman Old Style" w:cs="Times New Roman"/>
          <w:sz w:val="24"/>
          <w:szCs w:val="24"/>
          <w:lang w:val="uk-UA"/>
        </w:rPr>
        <w:t xml:space="preserve">міського голови </w:t>
      </w:r>
      <w:r w:rsidR="00B85B9B" w:rsidRPr="00414DDF">
        <w:rPr>
          <w:rFonts w:ascii="Bookman Old Style" w:eastAsia="Times New Roman" w:hAnsi="Bookman Old Style" w:cs="Times New Roman"/>
          <w:sz w:val="24"/>
          <w:szCs w:val="24"/>
          <w:lang w:val="uk-UA"/>
        </w:rPr>
        <w:t>Ситайла Олександра</w:t>
      </w:r>
      <w:r w:rsidRPr="00414DDF">
        <w:rPr>
          <w:rFonts w:ascii="Bookman Old Style" w:eastAsia="Times New Roman" w:hAnsi="Bookman Old Style" w:cs="Times New Roman"/>
          <w:sz w:val="24"/>
          <w:szCs w:val="24"/>
          <w:lang w:val="uk-UA"/>
        </w:rPr>
        <w:t xml:space="preserve"> Григоровича, який діє на підставі ст. 42 Закону України «Про місцеве самоврядування в Україні»</w:t>
      </w:r>
      <w:r w:rsidRPr="00414DDF">
        <w:rPr>
          <w:rFonts w:ascii="Bookman Old Style" w:eastAsia="Times New Roman" w:hAnsi="Bookman Old Style" w:cs="Times New Roman"/>
          <w:sz w:val="24"/>
          <w:szCs w:val="24"/>
          <w:lang w:val="uk-UA" w:eastAsia="ru-RU"/>
        </w:rPr>
        <w:t xml:space="preserve"> з однієї сторони та ___________________________, адреса _________________________ з другої сторони, уклали даний Договір про наступне:</w:t>
      </w:r>
    </w:p>
    <w:p w:rsidR="00980BE5" w:rsidRPr="00414DDF" w:rsidRDefault="00980BE5" w:rsidP="00980BE5">
      <w:pPr>
        <w:numPr>
          <w:ilvl w:val="0"/>
          <w:numId w:val="8"/>
        </w:numPr>
        <w:spacing w:after="0" w:line="240" w:lineRule="auto"/>
        <w:contextualSpacing/>
        <w:jc w:val="both"/>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val="uk-UA" w:eastAsia="ru-RU"/>
        </w:rPr>
        <w:t>Предмет договору</w:t>
      </w:r>
    </w:p>
    <w:p w:rsidR="00980BE5" w:rsidRPr="00414DDF" w:rsidRDefault="00980BE5" w:rsidP="00980BE5">
      <w:pPr>
        <w:spacing w:after="0" w:line="240" w:lineRule="auto"/>
        <w:ind w:left="4009"/>
        <w:contextualSpacing/>
        <w:jc w:val="both"/>
        <w:rPr>
          <w:rFonts w:ascii="Bookman Old Style" w:eastAsia="Times New Roman" w:hAnsi="Bookman Old Style" w:cs="Times New Roman"/>
          <w:b/>
          <w:bCs/>
          <w:sz w:val="24"/>
          <w:szCs w:val="24"/>
          <w:lang w:val="uk-UA"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1.1. Виконавчий комітет Малинської міської ради надав дозвіл Заявнику, відповідно до рішення виконкому Малинської міської ради №__ від ___________ року «Про надання дозволів на розміщення зовнішньої реклами» на місця розташування рекламних засобів.</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1.2. Назва об’єктів (рекламних засобів) та адреса: </w:t>
      </w:r>
      <w:r w:rsidRPr="00414DDF">
        <w:rPr>
          <w:rFonts w:ascii="Bookman Old Style" w:eastAsia="Times New Roman" w:hAnsi="Bookman Old Style" w:cs="Times New Roman"/>
          <w:sz w:val="24"/>
          <w:szCs w:val="24"/>
          <w:lang w:eastAsia="ru-RU"/>
        </w:rPr>
        <w:t>______________________________</w:t>
      </w:r>
      <w:r w:rsidRPr="00414DDF">
        <w:rPr>
          <w:rFonts w:ascii="Bookman Old Style" w:eastAsia="Times New Roman" w:hAnsi="Bookman Old Style" w:cs="Times New Roman"/>
          <w:sz w:val="24"/>
          <w:szCs w:val="24"/>
          <w:lang w:val="uk-UA" w:eastAsia="ru-RU"/>
        </w:rPr>
        <w:t>_______________________________________________.</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1.3. Строк тимчасового користування місцями розташування рекламних засобів ________ років.  </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1.4. Сторони домовилися, що відповідно до ч.3 ст.631 ЦК України умови Договору застосовуються до відносин, які виникли до його укладення (з дати отримання Дозволів на розміщення зовнішньої реклами, тобто з __________</w:t>
      </w:r>
      <w:r w:rsidRPr="00414DDF">
        <w:rPr>
          <w:rFonts w:ascii="Bookman Old Style" w:eastAsia="Times New Roman" w:hAnsi="Bookman Old Style" w:cs="Times New Roman"/>
          <w:sz w:val="24"/>
          <w:szCs w:val="24"/>
          <w:u w:val="single"/>
          <w:lang w:val="uk-UA" w:eastAsia="ru-RU"/>
        </w:rPr>
        <w:t>року</w:t>
      </w:r>
      <w:r w:rsidRPr="00414DDF">
        <w:rPr>
          <w:rFonts w:ascii="Bookman Old Style" w:eastAsia="Times New Roman" w:hAnsi="Bookman Old Style" w:cs="Times New Roman"/>
          <w:sz w:val="24"/>
          <w:szCs w:val="24"/>
          <w:lang w:val="uk-UA" w:eastAsia="ru-RU"/>
        </w:rPr>
        <w:t>).</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eastAsia="ru-RU"/>
        </w:rPr>
        <w:t xml:space="preserve">2. Обов’язки </w:t>
      </w:r>
      <w:r w:rsidRPr="00414DDF">
        <w:rPr>
          <w:rFonts w:ascii="Bookman Old Style" w:eastAsia="Times New Roman" w:hAnsi="Bookman Old Style" w:cs="Times New Roman"/>
          <w:b/>
          <w:bCs/>
          <w:sz w:val="24"/>
          <w:szCs w:val="24"/>
          <w:lang w:val="uk-UA" w:eastAsia="ru-RU"/>
        </w:rPr>
        <w:t>виконавчого  комітету</w:t>
      </w:r>
    </w:p>
    <w:p w:rsidR="00980BE5" w:rsidRPr="00414DDF" w:rsidRDefault="00980BE5" w:rsidP="00980BE5">
      <w:pPr>
        <w:spacing w:after="0" w:line="240" w:lineRule="auto"/>
        <w:jc w:val="center"/>
        <w:rPr>
          <w:rFonts w:ascii="Bookman Old Style" w:eastAsia="Times New Roman" w:hAnsi="Bookman Old Style" w:cs="Times New Roman"/>
          <w:sz w:val="24"/>
          <w:szCs w:val="24"/>
          <w:lang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2.1. Надати в тимчасове користування місц</w:t>
      </w:r>
      <w:r w:rsidRPr="00414DDF">
        <w:rPr>
          <w:rFonts w:ascii="Bookman Old Style" w:eastAsia="Times New Roman" w:hAnsi="Bookman Old Style" w:cs="Times New Roman"/>
          <w:sz w:val="24"/>
          <w:szCs w:val="24"/>
          <w:lang w:val="uk-UA" w:eastAsia="ru-RU"/>
        </w:rPr>
        <w:t>я</w:t>
      </w:r>
      <w:r w:rsidRPr="00414DDF">
        <w:rPr>
          <w:rFonts w:ascii="Bookman Old Style" w:eastAsia="Times New Roman" w:hAnsi="Bookman Old Style" w:cs="Times New Roman"/>
          <w:sz w:val="24"/>
          <w:szCs w:val="24"/>
          <w:lang w:eastAsia="ru-RU"/>
        </w:rPr>
        <w:t xml:space="preserve"> для розташування рекламн</w:t>
      </w:r>
      <w:r w:rsidRPr="00414DDF">
        <w:rPr>
          <w:rFonts w:ascii="Bookman Old Style" w:eastAsia="Times New Roman" w:hAnsi="Bookman Old Style" w:cs="Times New Roman"/>
          <w:sz w:val="24"/>
          <w:szCs w:val="24"/>
          <w:lang w:val="uk-UA" w:eastAsia="ru-RU"/>
        </w:rPr>
        <w:t>их</w:t>
      </w:r>
      <w:r w:rsidRPr="00414DDF">
        <w:rPr>
          <w:rFonts w:ascii="Bookman Old Style" w:eastAsia="Times New Roman" w:hAnsi="Bookman Old Style" w:cs="Times New Roman"/>
          <w:sz w:val="24"/>
          <w:szCs w:val="24"/>
          <w:lang w:eastAsia="ru-RU"/>
        </w:rPr>
        <w:t xml:space="preserve"> засоб</w:t>
      </w:r>
      <w:r w:rsidRPr="00414DDF">
        <w:rPr>
          <w:rFonts w:ascii="Bookman Old Style" w:eastAsia="Times New Roman" w:hAnsi="Bookman Old Style" w:cs="Times New Roman"/>
          <w:sz w:val="24"/>
          <w:szCs w:val="24"/>
          <w:lang w:val="uk-UA" w:eastAsia="ru-RU"/>
        </w:rPr>
        <w:t>ів</w:t>
      </w:r>
      <w:r w:rsidRPr="00414DDF">
        <w:rPr>
          <w:rFonts w:ascii="Bookman Old Style" w:eastAsia="Times New Roman" w:hAnsi="Bookman Old Style" w:cs="Times New Roman"/>
          <w:sz w:val="24"/>
          <w:szCs w:val="24"/>
          <w:lang w:eastAsia="ru-RU"/>
        </w:rPr>
        <w:t>.</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2.2.Скласти </w:t>
      </w:r>
      <w:r w:rsidRPr="00414DDF">
        <w:rPr>
          <w:rFonts w:ascii="Bookman Old Style" w:eastAsia="Times New Roman" w:hAnsi="Bookman Old Style" w:cs="Times New Roman"/>
          <w:sz w:val="24"/>
          <w:szCs w:val="24"/>
          <w:lang w:val="uk-UA" w:eastAsia="ru-RU"/>
        </w:rPr>
        <w:t>розрахунок</w:t>
      </w:r>
      <w:r w:rsidRPr="00414DDF">
        <w:rPr>
          <w:rFonts w:ascii="Bookman Old Style" w:eastAsia="Times New Roman" w:hAnsi="Bookman Old Style" w:cs="Times New Roman"/>
          <w:sz w:val="24"/>
          <w:szCs w:val="24"/>
          <w:lang w:eastAsia="ru-RU"/>
        </w:rPr>
        <w:t xml:space="preserve"> плати за тимчасове користування місц</w:t>
      </w:r>
      <w:r w:rsidRPr="00414DDF">
        <w:rPr>
          <w:rFonts w:ascii="Bookman Old Style" w:eastAsia="Times New Roman" w:hAnsi="Bookman Old Style" w:cs="Times New Roman"/>
          <w:sz w:val="24"/>
          <w:szCs w:val="24"/>
          <w:lang w:val="uk-UA" w:eastAsia="ru-RU"/>
        </w:rPr>
        <w:t>ями</w:t>
      </w:r>
      <w:r w:rsidRPr="00414DDF">
        <w:rPr>
          <w:rFonts w:ascii="Bookman Old Style" w:eastAsia="Times New Roman" w:hAnsi="Bookman Old Style" w:cs="Times New Roman"/>
          <w:sz w:val="24"/>
          <w:szCs w:val="24"/>
          <w:lang w:eastAsia="ru-RU"/>
        </w:rPr>
        <w:t xml:space="preserve"> розташування рекламн</w:t>
      </w:r>
      <w:r w:rsidRPr="00414DDF">
        <w:rPr>
          <w:rFonts w:ascii="Bookman Old Style" w:eastAsia="Times New Roman" w:hAnsi="Bookman Old Style" w:cs="Times New Roman"/>
          <w:sz w:val="24"/>
          <w:szCs w:val="24"/>
          <w:lang w:val="uk-UA" w:eastAsia="ru-RU"/>
        </w:rPr>
        <w:t>их</w:t>
      </w:r>
      <w:r w:rsidRPr="00414DDF">
        <w:rPr>
          <w:rFonts w:ascii="Bookman Old Style" w:eastAsia="Times New Roman" w:hAnsi="Bookman Old Style" w:cs="Times New Roman"/>
          <w:sz w:val="24"/>
          <w:szCs w:val="24"/>
          <w:lang w:eastAsia="ru-RU"/>
        </w:rPr>
        <w:t xml:space="preserve"> засоб</w:t>
      </w:r>
      <w:r w:rsidRPr="00414DDF">
        <w:rPr>
          <w:rFonts w:ascii="Bookman Old Style" w:eastAsia="Times New Roman" w:hAnsi="Bookman Old Style" w:cs="Times New Roman"/>
          <w:sz w:val="24"/>
          <w:szCs w:val="24"/>
          <w:lang w:val="uk-UA" w:eastAsia="ru-RU"/>
        </w:rPr>
        <w:t>ів</w:t>
      </w:r>
      <w:r w:rsidRPr="00414DDF">
        <w:rPr>
          <w:rFonts w:ascii="Bookman Old Style" w:eastAsia="Times New Roman" w:hAnsi="Bookman Old Style" w:cs="Times New Roman"/>
          <w:sz w:val="24"/>
          <w:szCs w:val="24"/>
          <w:lang w:eastAsia="ru-RU"/>
        </w:rPr>
        <w:t xml:space="preserve">, </w:t>
      </w:r>
      <w:r w:rsidRPr="00414DDF">
        <w:rPr>
          <w:rFonts w:ascii="Bookman Old Style" w:eastAsia="Times New Roman" w:hAnsi="Bookman Old Style" w:cs="Times New Roman"/>
          <w:sz w:val="24"/>
          <w:szCs w:val="24"/>
          <w:lang w:val="uk-UA" w:eastAsia="ru-RU"/>
        </w:rPr>
        <w:t>яка є невід</w:t>
      </w:r>
      <w:r w:rsidRPr="00414DDF">
        <w:rPr>
          <w:rFonts w:ascii="Bookman Old Style" w:eastAsia="Times New Roman" w:hAnsi="Bookman Old Style" w:cs="Times New Roman"/>
          <w:sz w:val="24"/>
          <w:szCs w:val="24"/>
          <w:lang w:eastAsia="ru-RU"/>
        </w:rPr>
        <w:t>’</w:t>
      </w:r>
      <w:r w:rsidRPr="00414DDF">
        <w:rPr>
          <w:rFonts w:ascii="Bookman Old Style" w:eastAsia="Times New Roman" w:hAnsi="Bookman Old Style" w:cs="Times New Roman"/>
          <w:sz w:val="24"/>
          <w:szCs w:val="24"/>
          <w:lang w:val="uk-UA" w:eastAsia="ru-RU"/>
        </w:rPr>
        <w:t>ємною частиною Договору.</w:t>
      </w:r>
    </w:p>
    <w:p w:rsidR="00980BE5" w:rsidRPr="00414DDF" w:rsidRDefault="00980BE5" w:rsidP="00980BE5">
      <w:pPr>
        <w:spacing w:after="0" w:line="240" w:lineRule="auto"/>
        <w:ind w:firstLine="709"/>
        <w:jc w:val="both"/>
        <w:rPr>
          <w:rFonts w:ascii="Bookman Old Style" w:eastAsia="Times New Roman" w:hAnsi="Bookman Old Style" w:cs="Times New Roman"/>
          <w:b/>
          <w:bCs/>
          <w:sz w:val="24"/>
          <w:szCs w:val="24"/>
          <w:lang w:val="uk-UA" w:eastAsia="ru-RU"/>
        </w:rPr>
      </w:pPr>
    </w:p>
    <w:p w:rsidR="00980BE5" w:rsidRPr="00414DDF" w:rsidRDefault="00980BE5" w:rsidP="00980BE5">
      <w:pPr>
        <w:spacing w:after="0" w:line="240" w:lineRule="auto"/>
        <w:ind w:firstLine="709"/>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val="uk-UA" w:eastAsia="ru-RU"/>
        </w:rPr>
        <w:t>3. Обов’язки Розповсюджувача зовнішньої реклами</w:t>
      </w:r>
    </w:p>
    <w:p w:rsidR="00980BE5" w:rsidRPr="00414DDF" w:rsidRDefault="00980BE5" w:rsidP="00980BE5">
      <w:pPr>
        <w:spacing w:after="0" w:line="240" w:lineRule="auto"/>
        <w:ind w:firstLine="709"/>
        <w:jc w:val="center"/>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3.1. Своєчасно і в повному обсязі вносити на розрахунковий рахунок, що зазначений в розділі 11 Договору «Юридичні адреси і підписи сторін» плату за тимчасове користування місцями розташування рекламних засобів згідно з розділом 4 цього Договору.</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3.</w:t>
      </w:r>
      <w:r w:rsidRPr="00414DDF">
        <w:rPr>
          <w:rFonts w:ascii="Bookman Old Style" w:eastAsia="Times New Roman" w:hAnsi="Bookman Old Style" w:cs="Times New Roman"/>
          <w:sz w:val="24"/>
          <w:szCs w:val="24"/>
          <w:lang w:val="uk-UA" w:eastAsia="ru-RU"/>
        </w:rPr>
        <w:t>2</w:t>
      </w:r>
      <w:r w:rsidRPr="00414DDF">
        <w:rPr>
          <w:rFonts w:ascii="Bookman Old Style" w:eastAsia="Times New Roman" w:hAnsi="Bookman Old Style" w:cs="Times New Roman"/>
          <w:sz w:val="24"/>
          <w:szCs w:val="24"/>
          <w:lang w:eastAsia="ru-RU"/>
        </w:rPr>
        <w:t>. Розташувати рекламн</w:t>
      </w:r>
      <w:r w:rsidRPr="00414DDF">
        <w:rPr>
          <w:rFonts w:ascii="Bookman Old Style" w:eastAsia="Times New Roman" w:hAnsi="Bookman Old Style" w:cs="Times New Roman"/>
          <w:sz w:val="24"/>
          <w:szCs w:val="24"/>
          <w:lang w:val="uk-UA" w:eastAsia="ru-RU"/>
        </w:rPr>
        <w:t>і</w:t>
      </w:r>
      <w:r w:rsidRPr="00414DDF">
        <w:rPr>
          <w:rFonts w:ascii="Bookman Old Style" w:eastAsia="Times New Roman" w:hAnsi="Bookman Old Style" w:cs="Times New Roman"/>
          <w:sz w:val="24"/>
          <w:szCs w:val="24"/>
          <w:lang w:eastAsia="ru-RU"/>
        </w:rPr>
        <w:t xml:space="preserve"> зас</w:t>
      </w:r>
      <w:r w:rsidRPr="00414DDF">
        <w:rPr>
          <w:rFonts w:ascii="Bookman Old Style" w:eastAsia="Times New Roman" w:hAnsi="Bookman Old Style" w:cs="Times New Roman"/>
          <w:sz w:val="24"/>
          <w:szCs w:val="24"/>
          <w:lang w:val="uk-UA" w:eastAsia="ru-RU"/>
        </w:rPr>
        <w:t xml:space="preserve">оби </w:t>
      </w:r>
      <w:r w:rsidRPr="00414DDF">
        <w:rPr>
          <w:rFonts w:ascii="Bookman Old Style" w:eastAsia="Times New Roman" w:hAnsi="Bookman Old Style" w:cs="Times New Roman"/>
          <w:sz w:val="24"/>
          <w:szCs w:val="24"/>
          <w:lang w:eastAsia="ru-RU"/>
        </w:rPr>
        <w:t>згідно з виданим</w:t>
      </w:r>
      <w:r w:rsidRPr="00414DDF">
        <w:rPr>
          <w:rFonts w:ascii="Bookman Old Style" w:eastAsia="Times New Roman" w:hAnsi="Bookman Old Style" w:cs="Times New Roman"/>
          <w:sz w:val="24"/>
          <w:szCs w:val="24"/>
          <w:lang w:val="uk-UA" w:eastAsia="ru-RU"/>
        </w:rPr>
        <w:t>и</w:t>
      </w:r>
      <w:r w:rsidRPr="00414DDF">
        <w:rPr>
          <w:rFonts w:ascii="Bookman Old Style" w:eastAsia="Times New Roman" w:hAnsi="Bookman Old Style" w:cs="Times New Roman"/>
          <w:sz w:val="24"/>
          <w:szCs w:val="24"/>
          <w:lang w:eastAsia="ru-RU"/>
        </w:rPr>
        <w:t xml:space="preserve"> дозвол</w:t>
      </w:r>
      <w:r w:rsidRPr="00414DDF">
        <w:rPr>
          <w:rFonts w:ascii="Bookman Old Style" w:eastAsia="Times New Roman" w:hAnsi="Bookman Old Style" w:cs="Times New Roman"/>
          <w:sz w:val="24"/>
          <w:szCs w:val="24"/>
          <w:lang w:val="uk-UA" w:eastAsia="ru-RU"/>
        </w:rPr>
        <w:t>ами</w:t>
      </w:r>
      <w:r w:rsidRPr="00414DDF">
        <w:rPr>
          <w:rFonts w:ascii="Bookman Old Style" w:eastAsia="Times New Roman" w:hAnsi="Bookman Old Style" w:cs="Times New Roman"/>
          <w:sz w:val="24"/>
          <w:szCs w:val="24"/>
          <w:lang w:eastAsia="ru-RU"/>
        </w:rPr>
        <w:t xml:space="preserve"> на розміщення зовнішньої реклами.</w:t>
      </w:r>
    </w:p>
    <w:p w:rsidR="001666BD"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3.3. Виконання земляних і будівельно-монтажних робіт для монтажу (реконструкції, демонтажу) засобу зовнішньої реклами або улаштування його фундаменту і мереж електропостачання здійснювати в установленому </w:t>
      </w:r>
      <w:r w:rsidRPr="00414DDF">
        <w:rPr>
          <w:rFonts w:ascii="Bookman Old Style" w:eastAsia="Times New Roman" w:hAnsi="Bookman Old Style" w:cs="Times New Roman"/>
          <w:sz w:val="24"/>
          <w:szCs w:val="24"/>
          <w:lang w:val="uk-UA" w:eastAsia="ru-RU"/>
        </w:rPr>
        <w:lastRenderedPageBreak/>
        <w:t xml:space="preserve">порядку, з обов’язковим відновленням благоустрою місця робіт (території, споруди) у передбачений ордером термін. </w:t>
      </w:r>
      <w:r w:rsidRPr="00414DDF">
        <w:rPr>
          <w:rFonts w:ascii="Bookman Old Style" w:eastAsia="Times New Roman" w:hAnsi="Bookman Old Style" w:cs="Times New Roman"/>
          <w:sz w:val="24"/>
          <w:szCs w:val="24"/>
          <w:lang w:eastAsia="ru-RU"/>
        </w:rPr>
        <w:t xml:space="preserve">Розташування рекламних засобів </w:t>
      </w:r>
    </w:p>
    <w:p w:rsidR="00980BE5" w:rsidRPr="00414DDF" w:rsidRDefault="00980BE5" w:rsidP="00B85B9B">
      <w:pPr>
        <w:spacing w:after="0" w:line="240" w:lineRule="auto"/>
        <w:jc w:val="both"/>
        <w:rPr>
          <w:rFonts w:ascii="Bookman Old Style" w:eastAsia="Times New Roman" w:hAnsi="Bookman Old Style" w:cs="Times New Roman"/>
          <w:sz w:val="24"/>
          <w:szCs w:val="24"/>
          <w:lang w:eastAsia="ru-RU"/>
        </w:rPr>
      </w:pPr>
      <w:r w:rsidRPr="00414DDF">
        <w:rPr>
          <w:rFonts w:ascii="Bookman Old Style" w:eastAsia="Times New Roman" w:hAnsi="Bookman Old Style" w:cs="Times New Roman"/>
          <w:sz w:val="24"/>
          <w:szCs w:val="24"/>
          <w:lang w:eastAsia="ru-RU"/>
        </w:rPr>
        <w:t xml:space="preserve">у межах охоронних зон інженерних комунікацій здійснювати згідно з вимогами утримувачів зазначених комунікацій. Підключення рекламних засобів до існуючих мереж зовнішнього освітлення здійснювати відповідно до вимог, передбачених законодавством. </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3.</w:t>
      </w:r>
      <w:r w:rsidRPr="00414DDF">
        <w:rPr>
          <w:rFonts w:ascii="Bookman Old Style" w:eastAsia="Times New Roman" w:hAnsi="Bookman Old Style" w:cs="Times New Roman"/>
          <w:sz w:val="24"/>
          <w:szCs w:val="24"/>
          <w:lang w:val="uk-UA" w:eastAsia="ru-RU"/>
        </w:rPr>
        <w:t>4</w:t>
      </w:r>
      <w:r w:rsidRPr="00414DDF">
        <w:rPr>
          <w:rFonts w:ascii="Bookman Old Style" w:eastAsia="Times New Roman" w:hAnsi="Bookman Old Style" w:cs="Times New Roman"/>
          <w:sz w:val="24"/>
          <w:szCs w:val="24"/>
          <w:lang w:eastAsia="ru-RU"/>
        </w:rPr>
        <w:t>. Монтаж (демонтаж) реклам</w:t>
      </w:r>
      <w:r w:rsidRPr="00414DDF">
        <w:rPr>
          <w:rFonts w:ascii="Bookman Old Style" w:eastAsia="Times New Roman" w:hAnsi="Bookman Old Style" w:cs="Times New Roman"/>
          <w:sz w:val="24"/>
          <w:szCs w:val="24"/>
          <w:lang w:val="uk-UA" w:eastAsia="ru-RU"/>
        </w:rPr>
        <w:t xml:space="preserve">ного </w:t>
      </w:r>
      <w:r w:rsidRPr="00414DDF">
        <w:rPr>
          <w:rFonts w:ascii="Bookman Old Style" w:eastAsia="Times New Roman" w:hAnsi="Bookman Old Style" w:cs="Times New Roman"/>
          <w:sz w:val="24"/>
          <w:szCs w:val="24"/>
          <w:lang w:eastAsia="ru-RU"/>
        </w:rPr>
        <w:t>засо</w:t>
      </w:r>
      <w:r w:rsidRPr="00414DDF">
        <w:rPr>
          <w:rFonts w:ascii="Bookman Old Style" w:eastAsia="Times New Roman" w:hAnsi="Bookman Old Style" w:cs="Times New Roman"/>
          <w:sz w:val="24"/>
          <w:szCs w:val="24"/>
          <w:lang w:val="uk-UA" w:eastAsia="ru-RU"/>
        </w:rPr>
        <w:t>бу</w:t>
      </w:r>
      <w:r w:rsidRPr="00414DDF">
        <w:rPr>
          <w:rFonts w:ascii="Bookman Old Style" w:eastAsia="Times New Roman" w:hAnsi="Bookman Old Style" w:cs="Times New Roman"/>
          <w:sz w:val="24"/>
          <w:szCs w:val="24"/>
          <w:lang w:eastAsia="ru-RU"/>
        </w:rPr>
        <w:t>, електромонтажні роботи здійснювати із залученням спеціалізованих підприємств, установ та організацій з додержанням вимог техніки безпеки. Монтаж дахових та інших складних рекламних засобів на будівлях і спорудах виконувати після проведення технічної експертизи їх несучої здатності при додатковому навантажені від засобу реклами.</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3.5. Забезпечити рекламний засіб маркуванням на їх каркасі: найменування Розповсюджувача зовнішньої реклами, номера його телефону, дати видачі дозволу та строку його дії.</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3.6. </w:t>
      </w:r>
      <w:r w:rsidRPr="00414DDF">
        <w:rPr>
          <w:rFonts w:ascii="Bookman Old Style" w:eastAsia="Times New Roman" w:hAnsi="Bookman Old Style" w:cs="Times New Roman"/>
          <w:sz w:val="24"/>
          <w:szCs w:val="24"/>
          <w:lang w:eastAsia="ru-RU"/>
        </w:rPr>
        <w:t>Систематично перевіряти зовнішній стан рекламн</w:t>
      </w:r>
      <w:r w:rsidRPr="00414DDF">
        <w:rPr>
          <w:rFonts w:ascii="Bookman Old Style" w:eastAsia="Times New Roman" w:hAnsi="Bookman Old Style" w:cs="Times New Roman"/>
          <w:sz w:val="24"/>
          <w:szCs w:val="24"/>
          <w:lang w:val="uk-UA" w:eastAsia="ru-RU"/>
        </w:rPr>
        <w:t xml:space="preserve">ого </w:t>
      </w:r>
      <w:r w:rsidRPr="00414DDF">
        <w:rPr>
          <w:rFonts w:ascii="Bookman Old Style" w:eastAsia="Times New Roman" w:hAnsi="Bookman Old Style" w:cs="Times New Roman"/>
          <w:sz w:val="24"/>
          <w:szCs w:val="24"/>
          <w:lang w:eastAsia="ru-RU"/>
        </w:rPr>
        <w:t>засоб</w:t>
      </w:r>
      <w:r w:rsidRPr="00414DDF">
        <w:rPr>
          <w:rFonts w:ascii="Bookman Old Style" w:eastAsia="Times New Roman" w:hAnsi="Bookman Old Style" w:cs="Times New Roman"/>
          <w:sz w:val="24"/>
          <w:szCs w:val="24"/>
          <w:lang w:val="uk-UA" w:eastAsia="ru-RU"/>
        </w:rPr>
        <w:t>у</w:t>
      </w:r>
      <w:r w:rsidRPr="00414DDF">
        <w:rPr>
          <w:rFonts w:ascii="Bookman Old Style" w:eastAsia="Times New Roman" w:hAnsi="Bookman Old Style" w:cs="Times New Roman"/>
          <w:sz w:val="24"/>
          <w:szCs w:val="24"/>
          <w:lang w:eastAsia="ru-RU"/>
        </w:rPr>
        <w:t xml:space="preserve"> та розміщення реклами, утримувати рекламн</w:t>
      </w:r>
      <w:r w:rsidRPr="00414DDF">
        <w:rPr>
          <w:rFonts w:ascii="Bookman Old Style" w:eastAsia="Times New Roman" w:hAnsi="Bookman Old Style" w:cs="Times New Roman"/>
          <w:sz w:val="24"/>
          <w:szCs w:val="24"/>
          <w:lang w:val="uk-UA" w:eastAsia="ru-RU"/>
        </w:rPr>
        <w:t>ий</w:t>
      </w:r>
      <w:r w:rsidRPr="00414DDF">
        <w:rPr>
          <w:rFonts w:ascii="Bookman Old Style" w:eastAsia="Times New Roman" w:hAnsi="Bookman Old Style" w:cs="Times New Roman"/>
          <w:sz w:val="24"/>
          <w:szCs w:val="24"/>
          <w:lang w:eastAsia="ru-RU"/>
        </w:rPr>
        <w:t xml:space="preserve"> зас</w:t>
      </w:r>
      <w:r w:rsidRPr="00414DDF">
        <w:rPr>
          <w:rFonts w:ascii="Bookman Old Style" w:eastAsia="Times New Roman" w:hAnsi="Bookman Old Style" w:cs="Times New Roman"/>
          <w:sz w:val="24"/>
          <w:szCs w:val="24"/>
          <w:lang w:val="uk-UA" w:eastAsia="ru-RU"/>
        </w:rPr>
        <w:t>і</w:t>
      </w:r>
      <w:r w:rsidRPr="00414DDF">
        <w:rPr>
          <w:rFonts w:ascii="Bookman Old Style" w:eastAsia="Times New Roman" w:hAnsi="Bookman Old Style" w:cs="Times New Roman"/>
          <w:sz w:val="24"/>
          <w:szCs w:val="24"/>
          <w:lang w:eastAsia="ru-RU"/>
        </w:rPr>
        <w:t>б та розміщену рекламу в належному стані, негайно відновлювати пошкоджен</w:t>
      </w:r>
      <w:r w:rsidRPr="00414DDF">
        <w:rPr>
          <w:rFonts w:ascii="Bookman Old Style" w:eastAsia="Times New Roman" w:hAnsi="Bookman Old Style" w:cs="Times New Roman"/>
          <w:sz w:val="24"/>
          <w:szCs w:val="24"/>
          <w:lang w:val="uk-UA" w:eastAsia="ru-RU"/>
        </w:rPr>
        <w:t>ий</w:t>
      </w:r>
      <w:r w:rsidRPr="00414DDF">
        <w:rPr>
          <w:rFonts w:ascii="Bookman Old Style" w:eastAsia="Times New Roman" w:hAnsi="Bookman Old Style" w:cs="Times New Roman"/>
          <w:sz w:val="24"/>
          <w:szCs w:val="24"/>
          <w:lang w:eastAsia="ru-RU"/>
        </w:rPr>
        <w:t xml:space="preserve"> зас</w:t>
      </w:r>
      <w:r w:rsidRPr="00414DDF">
        <w:rPr>
          <w:rFonts w:ascii="Bookman Old Style" w:eastAsia="Times New Roman" w:hAnsi="Bookman Old Style" w:cs="Times New Roman"/>
          <w:sz w:val="24"/>
          <w:szCs w:val="24"/>
          <w:lang w:val="uk-UA" w:eastAsia="ru-RU"/>
        </w:rPr>
        <w:t>і</w:t>
      </w:r>
      <w:r w:rsidRPr="00414DDF">
        <w:rPr>
          <w:rFonts w:ascii="Bookman Old Style" w:eastAsia="Times New Roman" w:hAnsi="Bookman Old Style" w:cs="Times New Roman"/>
          <w:sz w:val="24"/>
          <w:szCs w:val="24"/>
          <w:lang w:eastAsia="ru-RU"/>
        </w:rPr>
        <w:t>б, обірвану чи іншим чином пошкоджену рекламу, проводити своєчасне оновлення зовнішнього вигляду рекламних засобів та розміщеної на них реклами.</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3.</w:t>
      </w:r>
      <w:r w:rsidRPr="00414DDF">
        <w:rPr>
          <w:rFonts w:ascii="Bookman Old Style" w:eastAsia="Times New Roman" w:hAnsi="Bookman Old Style" w:cs="Times New Roman"/>
          <w:sz w:val="24"/>
          <w:szCs w:val="24"/>
          <w:lang w:val="uk-UA" w:eastAsia="ru-RU"/>
        </w:rPr>
        <w:t>7</w:t>
      </w:r>
      <w:r w:rsidRPr="00414DDF">
        <w:rPr>
          <w:rFonts w:ascii="Bookman Old Style" w:eastAsia="Times New Roman" w:hAnsi="Bookman Old Style" w:cs="Times New Roman"/>
          <w:sz w:val="24"/>
          <w:szCs w:val="24"/>
          <w:lang w:eastAsia="ru-RU"/>
        </w:rPr>
        <w:t>. Забезпечити утримання місць розташування рекламних засобів у належному санітарно-технічному стані, їх своєчасне прибирання та впорядкування.</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3.</w:t>
      </w:r>
      <w:r w:rsidRPr="00414DDF">
        <w:rPr>
          <w:rFonts w:ascii="Bookman Old Style" w:eastAsia="Times New Roman" w:hAnsi="Bookman Old Style" w:cs="Times New Roman"/>
          <w:sz w:val="24"/>
          <w:szCs w:val="24"/>
          <w:lang w:val="uk-UA" w:eastAsia="ru-RU"/>
        </w:rPr>
        <w:t>8</w:t>
      </w:r>
      <w:r w:rsidRPr="00414DDF">
        <w:rPr>
          <w:rFonts w:ascii="Bookman Old Style" w:eastAsia="Times New Roman" w:hAnsi="Bookman Old Style" w:cs="Times New Roman"/>
          <w:sz w:val="24"/>
          <w:szCs w:val="24"/>
          <w:lang w:eastAsia="ru-RU"/>
        </w:rPr>
        <w:t>. За власний рахунок здійснювати демонтаж та монтаж рекламн</w:t>
      </w:r>
      <w:r w:rsidRPr="00414DDF">
        <w:rPr>
          <w:rFonts w:ascii="Bookman Old Style" w:eastAsia="Times New Roman" w:hAnsi="Bookman Old Style" w:cs="Times New Roman"/>
          <w:sz w:val="24"/>
          <w:szCs w:val="24"/>
          <w:lang w:val="uk-UA" w:eastAsia="ru-RU"/>
        </w:rPr>
        <w:t>ого</w:t>
      </w:r>
      <w:r w:rsidRPr="00414DDF">
        <w:rPr>
          <w:rFonts w:ascii="Bookman Old Style" w:eastAsia="Times New Roman" w:hAnsi="Bookman Old Style" w:cs="Times New Roman"/>
          <w:sz w:val="24"/>
          <w:szCs w:val="24"/>
          <w:lang w:eastAsia="ru-RU"/>
        </w:rPr>
        <w:t xml:space="preserve"> засоб</w:t>
      </w:r>
      <w:r w:rsidRPr="00414DDF">
        <w:rPr>
          <w:rFonts w:ascii="Bookman Old Style" w:eastAsia="Times New Roman" w:hAnsi="Bookman Old Style" w:cs="Times New Roman"/>
          <w:sz w:val="24"/>
          <w:szCs w:val="24"/>
          <w:lang w:val="uk-UA" w:eastAsia="ru-RU"/>
        </w:rPr>
        <w:t>у</w:t>
      </w:r>
      <w:r w:rsidRPr="00414DDF">
        <w:rPr>
          <w:rFonts w:ascii="Bookman Old Style" w:eastAsia="Times New Roman" w:hAnsi="Bookman Old Style" w:cs="Times New Roman"/>
          <w:sz w:val="24"/>
          <w:szCs w:val="24"/>
          <w:lang w:eastAsia="ru-RU"/>
        </w:rPr>
        <w:t xml:space="preserve"> у зв’язку з необхідністю переміщення їх на нове місце у разі ремонту, реконструкції та будівництва місця розташування рекламного засобу, якщо інше не обумовлено договором.</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3.9. Відновлювати пошкоджені під час монтажу (демонтажу) або експлуатації рекламного засобу елементи благоустрою, в тому числі дорожнє (тротуарне) покриття, зелені насадження, фасади будинків і споруд. Якщо відновлення зазначених об’єктів здійснюється іншими підприємствами чи службами, в повній сумі відшкодовувати понесені ними витрати. </w:t>
      </w:r>
      <w:r w:rsidRPr="00414DDF">
        <w:rPr>
          <w:rFonts w:ascii="Bookman Old Style" w:eastAsia="Times New Roman" w:hAnsi="Bookman Old Style" w:cs="Times New Roman"/>
          <w:sz w:val="24"/>
          <w:szCs w:val="24"/>
          <w:lang w:eastAsia="ru-RU"/>
        </w:rPr>
        <w:t>Дотримуватись під час розташування рекламного засобу вимог законодавства, в тому числі По</w:t>
      </w:r>
      <w:r w:rsidRPr="00414DDF">
        <w:rPr>
          <w:rFonts w:ascii="Bookman Old Style" w:eastAsia="Times New Roman" w:hAnsi="Bookman Old Style" w:cs="Times New Roman"/>
          <w:sz w:val="24"/>
          <w:szCs w:val="24"/>
          <w:lang w:val="uk-UA" w:eastAsia="ru-RU"/>
        </w:rPr>
        <w:t>ложення про порядок</w:t>
      </w:r>
      <w:r w:rsidRPr="00414DDF">
        <w:rPr>
          <w:rFonts w:ascii="Bookman Old Style" w:eastAsia="Times New Roman" w:hAnsi="Bookman Old Style" w:cs="Times New Roman"/>
          <w:sz w:val="24"/>
          <w:szCs w:val="24"/>
          <w:lang w:eastAsia="ru-RU"/>
        </w:rPr>
        <w:t xml:space="preserve"> розміщення зовнішньої реклами </w:t>
      </w:r>
      <w:r w:rsidRPr="00414DDF">
        <w:rPr>
          <w:rFonts w:ascii="Bookman Old Style" w:eastAsia="Times New Roman" w:hAnsi="Bookman Old Style" w:cs="Times New Roman"/>
          <w:sz w:val="24"/>
          <w:szCs w:val="24"/>
          <w:lang w:val="uk-UA" w:eastAsia="ru-RU"/>
        </w:rPr>
        <w:t xml:space="preserve">на території </w:t>
      </w:r>
      <w:r w:rsidR="0000029B">
        <w:rPr>
          <w:rFonts w:ascii="Bookman Old Style" w:eastAsia="Times New Roman" w:hAnsi="Bookman Old Style" w:cs="Times New Roman"/>
          <w:sz w:val="24"/>
          <w:szCs w:val="24"/>
          <w:lang w:val="uk-UA" w:eastAsia="ru-RU"/>
        </w:rPr>
        <w:t>Малинської міської територіальної громади</w:t>
      </w:r>
      <w:r w:rsidRPr="00414DDF">
        <w:rPr>
          <w:rFonts w:ascii="Bookman Old Style" w:eastAsia="Times New Roman" w:hAnsi="Bookman Old Style" w:cs="Times New Roman"/>
          <w:sz w:val="24"/>
          <w:szCs w:val="24"/>
          <w:lang w:eastAsia="ru-RU"/>
        </w:rPr>
        <w:t xml:space="preserve">, а також цього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оговору.</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3.1</w:t>
      </w:r>
      <w:r w:rsidRPr="00414DDF">
        <w:rPr>
          <w:rFonts w:ascii="Bookman Old Style" w:eastAsia="Times New Roman" w:hAnsi="Bookman Old Style" w:cs="Times New Roman"/>
          <w:sz w:val="24"/>
          <w:szCs w:val="24"/>
          <w:lang w:val="uk-UA" w:eastAsia="ru-RU"/>
        </w:rPr>
        <w:t>0</w:t>
      </w:r>
      <w:r w:rsidRPr="00414DDF">
        <w:rPr>
          <w:rFonts w:ascii="Bookman Old Style" w:eastAsia="Times New Roman" w:hAnsi="Bookman Old Style" w:cs="Times New Roman"/>
          <w:sz w:val="24"/>
          <w:szCs w:val="24"/>
          <w:lang w:eastAsia="ru-RU"/>
        </w:rPr>
        <w:t>. Після закінчення строку дії дозволу, якщо дозвіл на новий строк не продовжений:</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-протягом п’яти робочих днів провести демонтаж рекламного засобу за актом демонтажу;</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-протягом трьох робочих днів після демонтажу рекламного засобу (якщо інший строк не обумовлено ордером) відновити пошкоджені елементи благоустрою, в тому числі дорожнього (тротуарного) покриття;</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-здійснити оплату за період фактичного користування місцем розташування рекламного засобу відповідно до розділу 4 цього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оговору.</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3.11. В триденний термін, в письмовій формі, повідомити виконавчий комітет Малинської міської ради у разі зміни свого найменування, юридичної та поштової адреси, телефону, банківських реквізитів (для юридичних осіб) та місця проживання, контактних даних, особистих даних (для фізичних осіб).</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val="uk-UA" w:eastAsia="ru-RU"/>
        </w:rPr>
        <w:t xml:space="preserve">     </w:t>
      </w:r>
      <w:r w:rsidRPr="00414DDF">
        <w:rPr>
          <w:rFonts w:ascii="Bookman Old Style" w:eastAsia="Times New Roman" w:hAnsi="Bookman Old Style" w:cs="Times New Roman"/>
          <w:b/>
          <w:bCs/>
          <w:sz w:val="24"/>
          <w:szCs w:val="24"/>
          <w:lang w:eastAsia="ru-RU"/>
        </w:rPr>
        <w:t>4. Плата за тимчасове користування місцем розташування рекламного засобу</w:t>
      </w:r>
    </w:p>
    <w:p w:rsidR="00980BE5" w:rsidRPr="00414DDF" w:rsidRDefault="00980BE5" w:rsidP="00980BE5">
      <w:pPr>
        <w:spacing w:after="0" w:line="240" w:lineRule="auto"/>
        <w:jc w:val="center"/>
        <w:rPr>
          <w:rFonts w:ascii="Bookman Old Style" w:eastAsia="Times New Roman" w:hAnsi="Bookman Old Style" w:cs="Times New Roman"/>
          <w:sz w:val="24"/>
          <w:szCs w:val="24"/>
          <w:lang w:val="uk-UA" w:eastAsia="ru-RU"/>
        </w:rPr>
      </w:pPr>
    </w:p>
    <w:p w:rsidR="00980BE5" w:rsidRPr="00414DDF" w:rsidRDefault="00980BE5" w:rsidP="00A20CA1">
      <w:pPr>
        <w:spacing w:after="0" w:line="240" w:lineRule="auto"/>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4.1.За тимчасове користування місцем розташування рекламного засобу Розповсюдчувач зовнішньої реклами сплачує ________ грн. за квартал на </w:t>
      </w:r>
      <w:r w:rsidRPr="00414DDF">
        <w:rPr>
          <w:rFonts w:ascii="Bookman Old Style" w:eastAsia="Times New Roman" w:hAnsi="Bookman Old Style" w:cs="Times New Roman"/>
          <w:sz w:val="24"/>
          <w:szCs w:val="24"/>
          <w:lang w:val="uk-UA" w:eastAsia="ru-RU"/>
        </w:rPr>
        <w:lastRenderedPageBreak/>
        <w:t xml:space="preserve">рахунок </w:t>
      </w:r>
      <w:r w:rsidR="00234835" w:rsidRPr="00414DDF">
        <w:rPr>
          <w:rFonts w:ascii="Bookman Old Style" w:eastAsia="Times New Roman" w:hAnsi="Bookman Old Style" w:cs="Times New Roman"/>
          <w:sz w:val="24"/>
          <w:szCs w:val="24"/>
          <w:lang w:val="en-GB" w:eastAsia="ru-RU"/>
        </w:rPr>
        <w:t>UA</w:t>
      </w:r>
      <w:r w:rsidR="00234835" w:rsidRPr="00414DDF">
        <w:rPr>
          <w:rFonts w:ascii="Bookman Old Style" w:eastAsia="Times New Roman" w:hAnsi="Bookman Old Style" w:cs="Times New Roman"/>
          <w:sz w:val="24"/>
          <w:szCs w:val="24"/>
          <w:lang w:val="uk-UA" w:eastAsia="ru-RU"/>
        </w:rPr>
        <w:t>468999980314040544000006829</w:t>
      </w:r>
      <w:r w:rsidRPr="00414DDF">
        <w:rPr>
          <w:rFonts w:ascii="Bookman Old Style" w:eastAsia="Times New Roman" w:hAnsi="Bookman Old Style" w:cs="Times New Roman"/>
          <w:sz w:val="24"/>
          <w:szCs w:val="24"/>
          <w:lang w:val="uk-UA" w:eastAsia="ru-RU"/>
        </w:rPr>
        <w:t xml:space="preserve">, код </w:t>
      </w:r>
      <w:r w:rsidR="00A20CA1" w:rsidRPr="00414DDF">
        <w:rPr>
          <w:rFonts w:ascii="Bookman Old Style" w:eastAsia="Times New Roman" w:hAnsi="Bookman Old Style" w:cs="Times New Roman"/>
          <w:sz w:val="24"/>
          <w:szCs w:val="24"/>
          <w:lang w:val="uk-UA" w:eastAsia="ru-RU"/>
        </w:rPr>
        <w:t>доходу</w:t>
      </w:r>
      <w:r w:rsidRPr="00414DDF">
        <w:rPr>
          <w:rFonts w:ascii="Bookman Old Style" w:eastAsia="Times New Roman" w:hAnsi="Bookman Old Style" w:cs="Times New Roman"/>
          <w:sz w:val="24"/>
          <w:szCs w:val="24"/>
          <w:lang w:val="uk-UA" w:eastAsia="ru-RU"/>
        </w:rPr>
        <w:t xml:space="preserve"> 24060300</w:t>
      </w:r>
      <w:r w:rsidR="00A20CA1" w:rsidRPr="00414DDF">
        <w:rPr>
          <w:rFonts w:ascii="Bookman Old Style" w:eastAsia="Times New Roman" w:hAnsi="Bookman Old Style" w:cs="Times New Roman"/>
          <w:sz w:val="24"/>
          <w:szCs w:val="24"/>
          <w:lang w:val="uk-UA" w:eastAsia="ru-RU"/>
        </w:rPr>
        <w:t xml:space="preserve"> «Інші надходження»</w:t>
      </w:r>
      <w:r w:rsidRPr="00414DDF">
        <w:rPr>
          <w:rFonts w:ascii="Bookman Old Style" w:eastAsia="Times New Roman" w:hAnsi="Bookman Old Style" w:cs="Times New Roman"/>
          <w:sz w:val="24"/>
          <w:szCs w:val="24"/>
          <w:lang w:val="uk-UA" w:eastAsia="ru-RU"/>
        </w:rPr>
        <w:t xml:space="preserve">, отримувач: </w:t>
      </w:r>
      <w:r w:rsidR="00B00242" w:rsidRPr="00414DDF">
        <w:rPr>
          <w:rFonts w:ascii="Bookman Old Style" w:eastAsia="Times New Roman" w:hAnsi="Bookman Old Style" w:cs="Times New Roman"/>
          <w:sz w:val="24"/>
          <w:szCs w:val="24"/>
          <w:lang w:val="uk-UA" w:eastAsia="ru-RU"/>
        </w:rPr>
        <w:t>ГУК у Житомирській обл./ТГ м. Малин, код 37976485</w:t>
      </w:r>
      <w:r w:rsidR="00A20CA1" w:rsidRPr="00414DDF">
        <w:rPr>
          <w:rFonts w:ascii="Bookman Old Style" w:eastAsia="Times New Roman" w:hAnsi="Bookman Old Style" w:cs="Times New Roman"/>
          <w:sz w:val="24"/>
          <w:szCs w:val="24"/>
          <w:lang w:val="uk-UA" w:eastAsia="ru-RU"/>
        </w:rPr>
        <w:t xml:space="preserve">, </w:t>
      </w:r>
      <w:r w:rsidR="00A20CA1" w:rsidRPr="00414DDF">
        <w:rPr>
          <w:rFonts w:ascii="Bookman Old Style" w:eastAsia="Times New Roman" w:hAnsi="Bookman Old Style" w:cs="Times New Roman"/>
          <w:bCs/>
          <w:sz w:val="24"/>
          <w:szCs w:val="24"/>
          <w:lang w:val="uk-UA" w:eastAsia="ru-RU"/>
        </w:rPr>
        <w:t>Банк отримувача: Казначейство України (ел. адм. подат.)</w:t>
      </w:r>
      <w:r w:rsidR="00A20CA1" w:rsidRPr="00414DDF">
        <w:rPr>
          <w:rFonts w:ascii="Bookman Old Style" w:eastAsia="Times New Roman" w:hAnsi="Bookman Old Style" w:cs="Times New Roman"/>
          <w:sz w:val="24"/>
          <w:szCs w:val="24"/>
          <w:lang w:val="uk-UA" w:eastAsia="ru-RU"/>
        </w:rPr>
        <w:t>.</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4.2. Плата за </w:t>
      </w:r>
      <w:r w:rsidRPr="00414DDF">
        <w:rPr>
          <w:rFonts w:ascii="Bookman Old Style" w:eastAsia="Times New Roman" w:hAnsi="Bookman Old Style" w:cs="Times New Roman"/>
          <w:sz w:val="24"/>
          <w:szCs w:val="24"/>
          <w:lang w:val="uk-UA" w:eastAsia="ru-RU"/>
        </w:rPr>
        <w:t xml:space="preserve">право </w:t>
      </w:r>
      <w:r w:rsidRPr="00414DDF">
        <w:rPr>
          <w:rFonts w:ascii="Bookman Old Style" w:eastAsia="Times New Roman" w:hAnsi="Bookman Old Style" w:cs="Times New Roman"/>
          <w:sz w:val="24"/>
          <w:szCs w:val="24"/>
          <w:lang w:eastAsia="ru-RU"/>
        </w:rPr>
        <w:t>тимчасов</w:t>
      </w:r>
      <w:r w:rsidRPr="00414DDF">
        <w:rPr>
          <w:rFonts w:ascii="Bookman Old Style" w:eastAsia="Times New Roman" w:hAnsi="Bookman Old Style" w:cs="Times New Roman"/>
          <w:sz w:val="24"/>
          <w:szCs w:val="24"/>
          <w:lang w:val="uk-UA" w:eastAsia="ru-RU"/>
        </w:rPr>
        <w:t>ого</w:t>
      </w:r>
      <w:r w:rsidRPr="00414DDF">
        <w:rPr>
          <w:rFonts w:ascii="Bookman Old Style" w:eastAsia="Times New Roman" w:hAnsi="Bookman Old Style" w:cs="Times New Roman"/>
          <w:sz w:val="24"/>
          <w:szCs w:val="24"/>
          <w:lang w:eastAsia="ru-RU"/>
        </w:rPr>
        <w:t xml:space="preserve"> користування місц</w:t>
      </w:r>
      <w:r w:rsidRPr="00414DDF">
        <w:rPr>
          <w:rFonts w:ascii="Bookman Old Style" w:eastAsia="Times New Roman" w:hAnsi="Bookman Old Style" w:cs="Times New Roman"/>
          <w:sz w:val="24"/>
          <w:szCs w:val="24"/>
          <w:lang w:val="uk-UA" w:eastAsia="ru-RU"/>
        </w:rPr>
        <w:t>я для</w:t>
      </w:r>
      <w:r w:rsidRPr="00414DDF">
        <w:rPr>
          <w:rFonts w:ascii="Bookman Old Style" w:eastAsia="Times New Roman" w:hAnsi="Bookman Old Style" w:cs="Times New Roman"/>
          <w:sz w:val="24"/>
          <w:szCs w:val="24"/>
          <w:lang w:eastAsia="ru-RU"/>
        </w:rPr>
        <w:t xml:space="preserve"> розташування </w:t>
      </w:r>
      <w:r w:rsidRPr="00414DDF">
        <w:rPr>
          <w:rFonts w:ascii="Bookman Old Style" w:eastAsia="Times New Roman" w:hAnsi="Bookman Old Style" w:cs="Times New Roman"/>
          <w:sz w:val="24"/>
          <w:szCs w:val="24"/>
          <w:lang w:val="uk-UA" w:eastAsia="ru-RU"/>
        </w:rPr>
        <w:t xml:space="preserve">об’єкту зовнішньої реклами перераховується </w:t>
      </w:r>
      <w:r w:rsidRPr="00414DDF">
        <w:rPr>
          <w:rFonts w:ascii="Bookman Old Style" w:eastAsia="Times New Roman" w:hAnsi="Bookman Old Style" w:cs="Times New Roman"/>
          <w:sz w:val="24"/>
          <w:szCs w:val="24"/>
          <w:lang w:eastAsia="ru-RU"/>
        </w:rPr>
        <w:t>Розповсюдчувач</w:t>
      </w:r>
      <w:r w:rsidRPr="00414DDF">
        <w:rPr>
          <w:rFonts w:ascii="Bookman Old Style" w:eastAsia="Times New Roman" w:hAnsi="Bookman Old Style" w:cs="Times New Roman"/>
          <w:sz w:val="24"/>
          <w:szCs w:val="24"/>
          <w:lang w:val="uk-UA" w:eastAsia="ru-RU"/>
        </w:rPr>
        <w:t>ем</w:t>
      </w:r>
      <w:r w:rsidRPr="00414DDF">
        <w:rPr>
          <w:rFonts w:ascii="Bookman Old Style" w:eastAsia="Times New Roman" w:hAnsi="Bookman Old Style" w:cs="Times New Roman"/>
          <w:sz w:val="24"/>
          <w:szCs w:val="24"/>
          <w:lang w:eastAsia="ru-RU"/>
        </w:rPr>
        <w:t xml:space="preserve"> зовнішньої реклами щомісячно </w:t>
      </w:r>
      <w:r w:rsidRPr="00414DDF">
        <w:rPr>
          <w:rFonts w:ascii="Bookman Old Style" w:eastAsia="Times New Roman" w:hAnsi="Bookman Old Style" w:cs="Times New Roman"/>
          <w:sz w:val="24"/>
          <w:szCs w:val="24"/>
          <w:lang w:val="uk-UA" w:eastAsia="ru-RU"/>
        </w:rPr>
        <w:t>до 1</w:t>
      </w:r>
      <w:r w:rsidRPr="00414DDF">
        <w:rPr>
          <w:rFonts w:ascii="Bookman Old Style" w:eastAsia="Times New Roman" w:hAnsi="Bookman Old Style" w:cs="Times New Roman"/>
          <w:sz w:val="24"/>
          <w:szCs w:val="24"/>
          <w:lang w:eastAsia="ru-RU"/>
        </w:rPr>
        <w:t xml:space="preserve">0 </w:t>
      </w:r>
      <w:r w:rsidRPr="00414DDF">
        <w:rPr>
          <w:rFonts w:ascii="Bookman Old Style" w:eastAsia="Times New Roman" w:hAnsi="Bookman Old Style" w:cs="Times New Roman"/>
          <w:sz w:val="24"/>
          <w:szCs w:val="24"/>
          <w:lang w:val="uk-UA" w:eastAsia="ru-RU"/>
        </w:rPr>
        <w:t>числа місяця</w:t>
      </w:r>
      <w:r w:rsidRPr="00414DDF">
        <w:rPr>
          <w:rFonts w:ascii="Bookman Old Style" w:eastAsia="Times New Roman" w:hAnsi="Bookman Old Style" w:cs="Times New Roman"/>
          <w:sz w:val="24"/>
          <w:szCs w:val="24"/>
          <w:lang w:eastAsia="ru-RU"/>
        </w:rPr>
        <w:t>, наступн</w:t>
      </w:r>
      <w:r w:rsidRPr="00414DDF">
        <w:rPr>
          <w:rFonts w:ascii="Bookman Old Style" w:eastAsia="Times New Roman" w:hAnsi="Bookman Old Style" w:cs="Times New Roman"/>
          <w:sz w:val="24"/>
          <w:szCs w:val="24"/>
          <w:lang w:val="uk-UA" w:eastAsia="ru-RU"/>
        </w:rPr>
        <w:t>ого</w:t>
      </w:r>
      <w:r w:rsidRPr="00414DDF">
        <w:rPr>
          <w:rFonts w:ascii="Bookman Old Style" w:eastAsia="Times New Roman" w:hAnsi="Bookman Old Style" w:cs="Times New Roman"/>
          <w:sz w:val="24"/>
          <w:szCs w:val="24"/>
          <w:lang w:eastAsia="ru-RU"/>
        </w:rPr>
        <w:t xml:space="preserve"> за звітним</w:t>
      </w:r>
      <w:r w:rsidRPr="00414DDF">
        <w:rPr>
          <w:rFonts w:ascii="Bookman Old Style" w:eastAsia="Times New Roman" w:hAnsi="Bookman Old Style" w:cs="Times New Roman"/>
          <w:sz w:val="24"/>
          <w:szCs w:val="24"/>
          <w:lang w:val="uk-UA" w:eastAsia="ru-RU"/>
        </w:rPr>
        <w:t xml:space="preserve"> </w:t>
      </w:r>
      <w:r w:rsidRPr="00414DDF">
        <w:rPr>
          <w:rFonts w:ascii="Bookman Old Style" w:eastAsia="Times New Roman" w:hAnsi="Bookman Old Style" w:cs="Times New Roman"/>
          <w:sz w:val="24"/>
          <w:szCs w:val="24"/>
          <w:lang w:eastAsia="ru-RU"/>
        </w:rPr>
        <w:t>(податков</w:t>
      </w:r>
      <w:r w:rsidRPr="00414DDF">
        <w:rPr>
          <w:rFonts w:ascii="Bookman Old Style" w:eastAsia="Times New Roman" w:hAnsi="Bookman Old Style" w:cs="Times New Roman"/>
          <w:sz w:val="24"/>
          <w:szCs w:val="24"/>
          <w:lang w:val="uk-UA" w:eastAsia="ru-RU"/>
        </w:rPr>
        <w:t>им</w:t>
      </w:r>
      <w:r w:rsidRPr="00414DDF">
        <w:rPr>
          <w:rFonts w:ascii="Bookman Old Style" w:eastAsia="Times New Roman" w:hAnsi="Bookman Old Style" w:cs="Times New Roman"/>
          <w:sz w:val="24"/>
          <w:szCs w:val="24"/>
          <w:lang w:eastAsia="ru-RU"/>
        </w:rPr>
        <w:t>). У разі визначення Договору недійсним одержана плата за фактичний строк користування місцем розташування рекламного засобу не повертається.</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eastAsia="ru-RU"/>
        </w:rPr>
      </w:pPr>
      <w:r w:rsidRPr="00414DDF">
        <w:rPr>
          <w:rFonts w:ascii="Bookman Old Style" w:eastAsia="Times New Roman" w:hAnsi="Bookman Old Style" w:cs="Times New Roman"/>
          <w:sz w:val="24"/>
          <w:szCs w:val="24"/>
          <w:lang w:eastAsia="ru-RU"/>
        </w:rPr>
        <w:t>4.3.Нарахування плати за тимчасове користування місцем розташування рекламного засобу здійснюється з моменту реєстрації дозволу робочим органом виконкому.</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4.</w:t>
      </w:r>
      <w:r w:rsidRPr="00414DDF">
        <w:rPr>
          <w:rFonts w:ascii="Bookman Old Style" w:eastAsia="Times New Roman" w:hAnsi="Bookman Old Style" w:cs="Times New Roman"/>
          <w:sz w:val="24"/>
          <w:szCs w:val="24"/>
          <w:lang w:val="uk-UA" w:eastAsia="ru-RU"/>
        </w:rPr>
        <w:t>4.Увипадку дострокового розірвання договору на підставах, зазначених в п.п. 8.1.1., 8.1.2. даного Договору, збитки, зазнані Розповсюджувачем зовнішньої реклами, відшкодуванню не підлягають.</w:t>
      </w:r>
    </w:p>
    <w:p w:rsidR="00980BE5" w:rsidRPr="00414DDF" w:rsidRDefault="00980BE5" w:rsidP="00980BE5">
      <w:pPr>
        <w:spacing w:after="0" w:line="240" w:lineRule="auto"/>
        <w:ind w:firstLine="709"/>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ind w:firstLine="709"/>
        <w:rPr>
          <w:rFonts w:ascii="Bookman Old Style" w:eastAsia="Times New Roman" w:hAnsi="Bookman Old Style" w:cs="Times New Roman"/>
          <w:b/>
          <w:sz w:val="24"/>
          <w:szCs w:val="24"/>
          <w:lang w:val="uk-UA" w:eastAsia="ru-RU"/>
        </w:rPr>
      </w:pPr>
      <w:r w:rsidRPr="00414DDF">
        <w:rPr>
          <w:rFonts w:ascii="Bookman Old Style" w:eastAsia="Times New Roman" w:hAnsi="Bookman Old Style" w:cs="Times New Roman"/>
          <w:sz w:val="24"/>
          <w:szCs w:val="24"/>
          <w:lang w:val="uk-UA" w:eastAsia="ru-RU"/>
        </w:rPr>
        <w:t xml:space="preserve">                            </w:t>
      </w:r>
      <w:r w:rsidRPr="00414DDF">
        <w:rPr>
          <w:rFonts w:ascii="Bookman Old Style" w:eastAsia="Times New Roman" w:hAnsi="Bookman Old Style" w:cs="Times New Roman"/>
          <w:b/>
          <w:sz w:val="24"/>
          <w:szCs w:val="24"/>
          <w:lang w:val="uk-UA" w:eastAsia="ru-RU"/>
        </w:rPr>
        <w:t>5. Відповідальність сторін</w:t>
      </w:r>
    </w:p>
    <w:p w:rsidR="00980BE5" w:rsidRPr="00414DDF" w:rsidRDefault="00980BE5" w:rsidP="00980BE5">
      <w:pPr>
        <w:spacing w:after="0" w:line="240" w:lineRule="auto"/>
        <w:ind w:firstLine="709"/>
        <w:rPr>
          <w:rFonts w:ascii="Bookman Old Style" w:eastAsia="Times New Roman" w:hAnsi="Bookman Old Style" w:cs="Times New Roman"/>
          <w:b/>
          <w:sz w:val="24"/>
          <w:szCs w:val="24"/>
          <w:lang w:val="uk-UA"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5.1. У разі порушення своїх зобов’язань сторони несуть відповідальність, передбачену чинним законодавством та цим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оговором.</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5.2. У разі невиконання або неналежного виконання своїх обов’язків Розповсюджувач зовнішньої реклами за цим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оговором несе наступну відповідальність:</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5.2.1. У разі несвоєчасної оплати за тимчасове користування місцем розташування рекламного засобу Розповсюджувач зовнішньої реклами сплачує за кожний прострочений день пеню в розмірі подвійної облікової ставки Національного банку України, що діяла у період, за який нараховується пеня.</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5.3. У випадках порушень правил благоустрою міста, пов’язаних з розташуванням рекламних засобів, розповсюджувач зовнішньої реклами, несе адміністративну відповідальність згідно з законодавством.</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5.4. У випадках порушень законодавства про рекламу та По</w:t>
      </w:r>
      <w:r w:rsidRPr="00414DDF">
        <w:rPr>
          <w:rFonts w:ascii="Bookman Old Style" w:eastAsia="Times New Roman" w:hAnsi="Bookman Old Style" w:cs="Times New Roman"/>
          <w:sz w:val="24"/>
          <w:szCs w:val="24"/>
          <w:lang w:val="uk-UA" w:eastAsia="ru-RU"/>
        </w:rPr>
        <w:t>ложення про порядок</w:t>
      </w:r>
      <w:r w:rsidRPr="00414DDF">
        <w:rPr>
          <w:rFonts w:ascii="Bookman Old Style" w:eastAsia="Times New Roman" w:hAnsi="Bookman Old Style" w:cs="Times New Roman"/>
          <w:sz w:val="24"/>
          <w:szCs w:val="24"/>
          <w:lang w:eastAsia="ru-RU"/>
        </w:rPr>
        <w:t xml:space="preserve"> розміщення зовнішньої реклами </w:t>
      </w:r>
      <w:r w:rsidRPr="00414DDF">
        <w:rPr>
          <w:rFonts w:ascii="Bookman Old Style" w:eastAsia="Times New Roman" w:hAnsi="Bookman Old Style" w:cs="Times New Roman"/>
          <w:sz w:val="24"/>
          <w:szCs w:val="24"/>
          <w:lang w:val="uk-UA" w:eastAsia="ru-RU"/>
        </w:rPr>
        <w:t xml:space="preserve">на території </w:t>
      </w:r>
      <w:r w:rsidR="001B3439">
        <w:rPr>
          <w:rFonts w:ascii="Bookman Old Style" w:eastAsia="Times New Roman" w:hAnsi="Bookman Old Style" w:cs="Times New Roman"/>
          <w:sz w:val="24"/>
          <w:szCs w:val="24"/>
          <w:lang w:val="uk-UA" w:eastAsia="ru-RU"/>
        </w:rPr>
        <w:t>Малинської міської територіальної громади</w:t>
      </w:r>
      <w:r w:rsidRPr="00414DDF">
        <w:rPr>
          <w:rFonts w:ascii="Bookman Old Style" w:eastAsia="Times New Roman" w:hAnsi="Bookman Old Style" w:cs="Times New Roman"/>
          <w:sz w:val="24"/>
          <w:szCs w:val="24"/>
          <w:lang w:val="uk-UA" w:eastAsia="ru-RU"/>
        </w:rPr>
        <w:t>,</w:t>
      </w:r>
      <w:r w:rsidRPr="00414DDF">
        <w:rPr>
          <w:rFonts w:ascii="Bookman Old Style" w:eastAsia="Times New Roman" w:hAnsi="Bookman Old Style" w:cs="Times New Roman"/>
          <w:sz w:val="24"/>
          <w:szCs w:val="24"/>
          <w:lang w:eastAsia="ru-RU"/>
        </w:rPr>
        <w:t xml:space="preserve"> Розповсюджувач зовнішньої реклами несе</w:t>
      </w:r>
      <w:r w:rsidRPr="00414DDF">
        <w:rPr>
          <w:rFonts w:ascii="Bookman Old Style" w:eastAsia="Times New Roman" w:hAnsi="Bookman Old Style" w:cs="Times New Roman"/>
          <w:sz w:val="24"/>
          <w:szCs w:val="24"/>
          <w:lang w:val="uk-UA" w:eastAsia="ru-RU"/>
        </w:rPr>
        <w:t xml:space="preserve"> </w:t>
      </w:r>
      <w:r w:rsidRPr="00414DDF">
        <w:rPr>
          <w:rFonts w:ascii="Bookman Old Style" w:eastAsia="Times New Roman" w:hAnsi="Bookman Old Style" w:cs="Times New Roman"/>
          <w:sz w:val="24"/>
          <w:szCs w:val="24"/>
          <w:lang w:eastAsia="ru-RU"/>
        </w:rPr>
        <w:t xml:space="preserve"> відповідальність згідно з законодавством.</w:t>
      </w:r>
    </w:p>
    <w:p w:rsidR="00980BE5" w:rsidRPr="00414DDF" w:rsidRDefault="00980BE5" w:rsidP="00980BE5">
      <w:pPr>
        <w:spacing w:after="0" w:line="240" w:lineRule="auto"/>
        <w:ind w:firstLine="709"/>
        <w:jc w:val="both"/>
        <w:rPr>
          <w:rFonts w:ascii="Bookman Old Style" w:eastAsia="Times New Roman" w:hAnsi="Bookman Old Style" w:cs="Times New Roman"/>
          <w:b/>
          <w:bCs/>
          <w:sz w:val="24"/>
          <w:szCs w:val="24"/>
          <w:lang w:val="uk-UA" w:eastAsia="ru-RU"/>
        </w:rPr>
      </w:pPr>
    </w:p>
    <w:p w:rsidR="00980BE5" w:rsidRPr="00414DDF" w:rsidRDefault="00980BE5" w:rsidP="00980BE5">
      <w:pPr>
        <w:spacing w:after="0" w:line="240" w:lineRule="auto"/>
        <w:ind w:firstLine="709"/>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val="uk-UA" w:eastAsia="ru-RU"/>
        </w:rPr>
        <w:t>6.Демонтаж та переміщення рекламного засобу</w:t>
      </w:r>
    </w:p>
    <w:p w:rsidR="00980BE5" w:rsidRPr="00414DDF" w:rsidRDefault="00980BE5" w:rsidP="00980BE5">
      <w:pPr>
        <w:spacing w:after="0" w:line="240" w:lineRule="auto"/>
        <w:ind w:firstLine="709"/>
        <w:jc w:val="center"/>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6.1. Демонтаж рекламного засобу після закінчення строку тимчасового користування місцем розташування, а також у разі дострокового розірвання договору здійснює Розповсюджувач зовнішньої реклами в передбачений термін. </w:t>
      </w:r>
      <w:r w:rsidRPr="00414DDF">
        <w:rPr>
          <w:rFonts w:ascii="Bookman Old Style" w:eastAsia="Times New Roman" w:hAnsi="Bookman Old Style" w:cs="Times New Roman"/>
          <w:sz w:val="24"/>
          <w:szCs w:val="24"/>
          <w:lang w:eastAsia="ru-RU"/>
        </w:rPr>
        <w:t xml:space="preserve">У разі невиконання демонтажу в цей термін та невиконання вимоги </w:t>
      </w:r>
      <w:r w:rsidRPr="00414DDF">
        <w:rPr>
          <w:rFonts w:ascii="Bookman Old Style" w:eastAsia="Times New Roman" w:hAnsi="Bookman Old Style" w:cs="Times New Roman"/>
          <w:sz w:val="24"/>
          <w:szCs w:val="24"/>
          <w:lang w:val="uk-UA" w:eastAsia="ru-RU"/>
        </w:rPr>
        <w:t>виконавчого комітету Малинської міської ради</w:t>
      </w:r>
      <w:r w:rsidRPr="00414DDF">
        <w:rPr>
          <w:rFonts w:ascii="Bookman Old Style" w:eastAsia="Times New Roman" w:hAnsi="Bookman Old Style" w:cs="Times New Roman"/>
          <w:sz w:val="24"/>
          <w:szCs w:val="24"/>
          <w:lang w:eastAsia="ru-RU"/>
        </w:rPr>
        <w:t xml:space="preserve"> щодо демонтажу рекламного засобу, демонтаж здійснюється в порядку, встановленому виконкомом міської ради.</w:t>
      </w:r>
    </w:p>
    <w:p w:rsidR="00980BE5" w:rsidRPr="00414DDF" w:rsidRDefault="00980BE5" w:rsidP="00B00242">
      <w:pPr>
        <w:spacing w:after="0" w:line="240" w:lineRule="auto"/>
        <w:ind w:firstLine="709"/>
        <w:jc w:val="both"/>
        <w:rPr>
          <w:rFonts w:ascii="Bookman Old Style" w:eastAsia="Times New Roman" w:hAnsi="Bookman Old Style" w:cs="Times New Roman"/>
          <w:sz w:val="24"/>
          <w:szCs w:val="24"/>
          <w:lang w:eastAsia="ru-RU"/>
        </w:rPr>
      </w:pPr>
      <w:r w:rsidRPr="00414DDF">
        <w:rPr>
          <w:rFonts w:ascii="Bookman Old Style" w:eastAsia="Times New Roman" w:hAnsi="Bookman Old Style" w:cs="Times New Roman"/>
          <w:sz w:val="24"/>
          <w:szCs w:val="24"/>
          <w:lang w:eastAsia="ru-RU"/>
        </w:rPr>
        <w:t>6.2.</w:t>
      </w:r>
      <w:r w:rsidRPr="00414DDF">
        <w:rPr>
          <w:rFonts w:ascii="Bookman Old Style" w:eastAsia="Times New Roman" w:hAnsi="Bookman Old Style" w:cs="Times New Roman"/>
          <w:sz w:val="24"/>
          <w:szCs w:val="24"/>
          <w:lang w:val="uk-UA" w:eastAsia="ru-RU"/>
        </w:rPr>
        <w:t xml:space="preserve"> </w:t>
      </w:r>
      <w:r w:rsidRPr="00414DDF">
        <w:rPr>
          <w:rFonts w:ascii="Bookman Old Style" w:eastAsia="Times New Roman" w:hAnsi="Bookman Old Style" w:cs="Times New Roman"/>
          <w:sz w:val="24"/>
          <w:szCs w:val="24"/>
          <w:lang w:eastAsia="ru-RU"/>
        </w:rPr>
        <w:t>У разі переміщення рекламного засобу на нове місце в зв’язку з ремонтом, будівництвом, реконструкцією місця розташування поновлення користування попереднім місцем здійснюється згідно з чинним законодавством. У разі відмови від переміщення рекламного засобу збитки Розповсюджувача зовнішньої реклами не відшкодовуються.</w:t>
      </w:r>
    </w:p>
    <w:p w:rsidR="00A53423" w:rsidRPr="00414DDF" w:rsidRDefault="00A53423" w:rsidP="00980BE5">
      <w:pPr>
        <w:spacing w:after="0" w:line="240" w:lineRule="auto"/>
        <w:ind w:firstLine="709"/>
        <w:jc w:val="center"/>
        <w:rPr>
          <w:rFonts w:ascii="Bookman Old Style" w:eastAsia="Times New Roman" w:hAnsi="Bookman Old Style" w:cs="Times New Roman"/>
          <w:b/>
          <w:bCs/>
          <w:sz w:val="24"/>
          <w:szCs w:val="24"/>
          <w:lang w:val="uk-UA" w:eastAsia="ru-RU"/>
        </w:rPr>
      </w:pPr>
    </w:p>
    <w:p w:rsidR="00980BE5" w:rsidRPr="00414DDF" w:rsidRDefault="00980BE5" w:rsidP="00980BE5">
      <w:pPr>
        <w:spacing w:after="0" w:line="240" w:lineRule="auto"/>
        <w:ind w:firstLine="709"/>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eastAsia="ru-RU"/>
        </w:rPr>
        <w:t>7.Строк дії договору та умови його здійснення</w:t>
      </w:r>
    </w:p>
    <w:p w:rsidR="00980BE5" w:rsidRPr="00414DDF" w:rsidRDefault="00980BE5" w:rsidP="00980BE5">
      <w:pPr>
        <w:spacing w:after="0" w:line="240" w:lineRule="auto"/>
        <w:ind w:firstLine="709"/>
        <w:jc w:val="center"/>
        <w:rPr>
          <w:rFonts w:ascii="Bookman Old Style" w:eastAsia="Times New Roman" w:hAnsi="Bookman Old Style" w:cs="Times New Roman"/>
          <w:b/>
          <w:sz w:val="24"/>
          <w:szCs w:val="24"/>
          <w:lang w:val="uk-UA"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7.1. Договір набирає чинності з моменту </w:t>
      </w:r>
      <w:r w:rsidRPr="00414DDF">
        <w:rPr>
          <w:rFonts w:ascii="Bookman Old Style" w:eastAsia="Times New Roman" w:hAnsi="Bookman Old Style" w:cs="Times New Roman"/>
          <w:sz w:val="24"/>
          <w:szCs w:val="24"/>
          <w:lang w:val="uk-UA" w:eastAsia="ru-RU"/>
        </w:rPr>
        <w:t>його підписання і діє</w:t>
      </w:r>
      <w:r w:rsidRPr="00414DDF">
        <w:rPr>
          <w:rFonts w:ascii="Bookman Old Style" w:eastAsia="Times New Roman" w:hAnsi="Bookman Old Style" w:cs="Times New Roman"/>
          <w:sz w:val="24"/>
          <w:szCs w:val="24"/>
          <w:lang w:eastAsia="ru-RU"/>
        </w:rPr>
        <w:t xml:space="preserve"> до </w:t>
      </w:r>
      <w:r w:rsidRPr="00414DDF">
        <w:rPr>
          <w:rFonts w:ascii="Bookman Old Style" w:eastAsia="Times New Roman" w:hAnsi="Bookman Old Style" w:cs="Times New Roman"/>
          <w:sz w:val="24"/>
          <w:szCs w:val="24"/>
          <w:lang w:val="uk-UA" w:eastAsia="ru-RU"/>
        </w:rPr>
        <w:t>_______________.</w:t>
      </w:r>
    </w:p>
    <w:p w:rsidR="001666BD" w:rsidRPr="00414DDF" w:rsidRDefault="001666BD" w:rsidP="00980BE5">
      <w:pPr>
        <w:spacing w:after="0" w:line="240" w:lineRule="auto"/>
        <w:ind w:firstLine="709"/>
        <w:jc w:val="both"/>
        <w:rPr>
          <w:rFonts w:ascii="Bookman Old Style" w:eastAsia="Times New Roman" w:hAnsi="Bookman Old Style" w:cs="Times New Roman"/>
          <w:sz w:val="24"/>
          <w:szCs w:val="24"/>
          <w:lang w:val="uk-UA" w:eastAsia="ru-RU"/>
        </w:rPr>
      </w:pPr>
    </w:p>
    <w:p w:rsidR="001666BD" w:rsidRPr="00414DDF" w:rsidRDefault="001666BD" w:rsidP="00980BE5">
      <w:pPr>
        <w:spacing w:after="0" w:line="240" w:lineRule="auto"/>
        <w:ind w:firstLine="709"/>
        <w:jc w:val="both"/>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           </w:t>
      </w:r>
      <w:r w:rsidRPr="00414DDF">
        <w:rPr>
          <w:rFonts w:ascii="Bookman Old Style" w:eastAsia="Times New Roman" w:hAnsi="Bookman Old Style" w:cs="Times New Roman"/>
          <w:sz w:val="24"/>
          <w:szCs w:val="24"/>
          <w:lang w:eastAsia="ru-RU"/>
        </w:rPr>
        <w:t>7.</w:t>
      </w:r>
      <w:r w:rsidRPr="00414DDF">
        <w:rPr>
          <w:rFonts w:ascii="Bookman Old Style" w:eastAsia="Times New Roman" w:hAnsi="Bookman Old Style" w:cs="Times New Roman"/>
          <w:sz w:val="24"/>
          <w:szCs w:val="24"/>
          <w:lang w:val="uk-UA" w:eastAsia="ru-RU"/>
        </w:rPr>
        <w:t>2</w:t>
      </w:r>
      <w:r w:rsidRPr="00414DDF">
        <w:rPr>
          <w:rFonts w:ascii="Bookman Old Style" w:eastAsia="Times New Roman" w:hAnsi="Bookman Old Style" w:cs="Times New Roman"/>
          <w:sz w:val="24"/>
          <w:szCs w:val="24"/>
          <w:lang w:eastAsia="ru-RU"/>
        </w:rPr>
        <w:t>. Договір може бути змінений чи доповнений у зв’язку зі змін</w:t>
      </w:r>
      <w:r w:rsidRPr="00414DDF">
        <w:rPr>
          <w:rFonts w:ascii="Bookman Old Style" w:eastAsia="Times New Roman" w:hAnsi="Bookman Old Style" w:cs="Times New Roman"/>
          <w:sz w:val="24"/>
          <w:szCs w:val="24"/>
          <w:lang w:val="uk-UA" w:eastAsia="ru-RU"/>
        </w:rPr>
        <w:t xml:space="preserve">ою </w:t>
      </w:r>
      <w:r w:rsidRPr="00414DDF">
        <w:rPr>
          <w:rFonts w:ascii="Bookman Old Style" w:eastAsia="Times New Roman" w:hAnsi="Bookman Old Style" w:cs="Times New Roman"/>
          <w:sz w:val="24"/>
          <w:szCs w:val="24"/>
          <w:lang w:eastAsia="ru-RU"/>
        </w:rPr>
        <w:t>законодавства</w:t>
      </w:r>
      <w:r w:rsidRPr="00414DDF">
        <w:rPr>
          <w:rFonts w:ascii="Bookman Old Style" w:eastAsia="Times New Roman" w:hAnsi="Bookman Old Style" w:cs="Times New Roman"/>
          <w:sz w:val="24"/>
          <w:szCs w:val="24"/>
          <w:lang w:val="uk-UA" w:eastAsia="ru-RU"/>
        </w:rPr>
        <w:t xml:space="preserve"> та </w:t>
      </w:r>
      <w:r w:rsidRPr="00414DDF">
        <w:rPr>
          <w:rFonts w:ascii="Bookman Old Style" w:eastAsia="Times New Roman" w:hAnsi="Bookman Old Style" w:cs="Times New Roman"/>
          <w:sz w:val="24"/>
          <w:szCs w:val="24"/>
          <w:lang w:eastAsia="ru-RU"/>
        </w:rPr>
        <w:t>інших нормативно-правових актів.</w:t>
      </w:r>
    </w:p>
    <w:p w:rsidR="00980BE5" w:rsidRPr="00414DDF" w:rsidRDefault="00980BE5" w:rsidP="00980BE5">
      <w:pPr>
        <w:spacing w:after="0" w:line="240" w:lineRule="auto"/>
        <w:jc w:val="both"/>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eastAsia="ru-RU"/>
        </w:rPr>
        <w:t>8.Дострокове розірвання договору</w:t>
      </w:r>
    </w:p>
    <w:p w:rsidR="00980BE5" w:rsidRPr="00414DDF" w:rsidRDefault="00980BE5" w:rsidP="00980BE5">
      <w:pPr>
        <w:spacing w:after="0" w:line="240" w:lineRule="auto"/>
        <w:jc w:val="center"/>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8.1. Договір може бути розірваний достроково </w:t>
      </w:r>
      <w:r w:rsidRPr="00414DDF">
        <w:rPr>
          <w:rFonts w:ascii="Bookman Old Style" w:eastAsia="Times New Roman" w:hAnsi="Bookman Old Style" w:cs="Times New Roman"/>
          <w:sz w:val="24"/>
          <w:szCs w:val="24"/>
          <w:lang w:val="uk-UA" w:eastAsia="ru-RU"/>
        </w:rPr>
        <w:t>в</w:t>
      </w:r>
      <w:r w:rsidRPr="00414DDF">
        <w:rPr>
          <w:rFonts w:ascii="Bookman Old Style" w:eastAsia="Times New Roman" w:hAnsi="Bookman Old Style" w:cs="Times New Roman"/>
          <w:sz w:val="24"/>
          <w:szCs w:val="24"/>
          <w:lang w:eastAsia="ru-RU"/>
        </w:rPr>
        <w:t>иконавчим комітетом</w:t>
      </w:r>
      <w:r w:rsidRPr="00414DDF">
        <w:rPr>
          <w:rFonts w:ascii="Bookman Old Style" w:eastAsia="Times New Roman" w:hAnsi="Bookman Old Style" w:cs="Times New Roman"/>
          <w:sz w:val="24"/>
          <w:szCs w:val="24"/>
          <w:lang w:val="uk-UA" w:eastAsia="ru-RU"/>
        </w:rPr>
        <w:t xml:space="preserve"> Малинської міської ради у випадках</w:t>
      </w:r>
      <w:r w:rsidRPr="00414DDF">
        <w:rPr>
          <w:rFonts w:ascii="Bookman Old Style" w:eastAsia="Times New Roman" w:hAnsi="Bookman Old Style" w:cs="Times New Roman"/>
          <w:sz w:val="24"/>
          <w:szCs w:val="24"/>
          <w:lang w:eastAsia="ru-RU"/>
        </w:rPr>
        <w:t>:</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8.1.1. У разі скасування в установленому порядку дозволу на розміщення зовнішньої реклами</w:t>
      </w:r>
      <w:r w:rsidRPr="00414DDF">
        <w:rPr>
          <w:rFonts w:ascii="Bookman Old Style" w:eastAsia="Times New Roman" w:hAnsi="Bookman Old Style" w:cs="Times New Roman"/>
          <w:sz w:val="24"/>
          <w:szCs w:val="24"/>
          <w:lang w:val="uk-UA" w:eastAsia="ru-RU"/>
        </w:rPr>
        <w:t xml:space="preserve"> з підстав</w:t>
      </w:r>
      <w:r w:rsidRPr="00414DDF">
        <w:rPr>
          <w:rFonts w:ascii="Bookman Old Style" w:eastAsia="Times New Roman" w:hAnsi="Bookman Old Style" w:cs="Times New Roman"/>
          <w:sz w:val="24"/>
          <w:szCs w:val="24"/>
          <w:lang w:eastAsia="ru-RU"/>
        </w:rPr>
        <w:t>:</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-невикористання місця розташування рекламного засобу безперервно протягом шести місяців;</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-непереоформлення дозволу в установленому порядку</w:t>
      </w:r>
      <w:r w:rsidRPr="00414DDF">
        <w:rPr>
          <w:rFonts w:ascii="Bookman Old Style" w:eastAsia="Times New Roman" w:hAnsi="Bookman Old Style" w:cs="Times New Roman"/>
          <w:sz w:val="24"/>
          <w:szCs w:val="24"/>
          <w:lang w:val="uk-UA" w:eastAsia="ru-RU"/>
        </w:rPr>
        <w:t>.</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8.1.2. У разі несплати за тимчасове користування місцем розташування рекламного засобу протягом 2 місяців після закінчення встановленого строку платежу.</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 xml:space="preserve">8.2. Робочий орган виконавчого комітету повідомляє в письмовій формі Розповсюджувача зовнішньої реклами про розірвання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 xml:space="preserve">оговору не пізніше, ніж за </w:t>
      </w:r>
      <w:r w:rsidRPr="00414DDF">
        <w:rPr>
          <w:rFonts w:ascii="Bookman Old Style" w:eastAsia="Times New Roman" w:hAnsi="Bookman Old Style" w:cs="Times New Roman"/>
          <w:sz w:val="24"/>
          <w:szCs w:val="24"/>
          <w:lang w:val="uk-UA" w:eastAsia="ru-RU"/>
        </w:rPr>
        <w:t>10</w:t>
      </w:r>
      <w:r w:rsidRPr="00414DDF">
        <w:rPr>
          <w:rFonts w:ascii="Bookman Old Style" w:eastAsia="Times New Roman" w:hAnsi="Bookman Old Style" w:cs="Times New Roman"/>
          <w:sz w:val="24"/>
          <w:szCs w:val="24"/>
          <w:lang w:eastAsia="ru-RU"/>
        </w:rPr>
        <w:t xml:space="preserve"> днів до дати розірвання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 xml:space="preserve">оговору. Розповсюджувач зовнішньої реклами повинен не пізніше п’яти днів після дати розірвання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оговору здійснити демонтаж рекламного засобу за актом демонтажу, відновити пошкоджені елементи благоустрою згідно з п.3.1</w:t>
      </w:r>
      <w:r w:rsidRPr="00414DDF">
        <w:rPr>
          <w:rFonts w:ascii="Bookman Old Style" w:eastAsia="Times New Roman" w:hAnsi="Bookman Old Style" w:cs="Times New Roman"/>
          <w:sz w:val="24"/>
          <w:szCs w:val="24"/>
          <w:lang w:val="uk-UA" w:eastAsia="ru-RU"/>
        </w:rPr>
        <w:t>0</w:t>
      </w:r>
      <w:r w:rsidRPr="00414DDF">
        <w:rPr>
          <w:rFonts w:ascii="Bookman Old Style" w:eastAsia="Times New Roman" w:hAnsi="Bookman Old Style" w:cs="Times New Roman"/>
          <w:sz w:val="24"/>
          <w:szCs w:val="24"/>
          <w:lang w:eastAsia="ru-RU"/>
        </w:rPr>
        <w:t xml:space="preserve">. </w:t>
      </w:r>
      <w:r w:rsidRPr="00414DDF">
        <w:rPr>
          <w:rFonts w:ascii="Bookman Old Style" w:eastAsia="Times New Roman" w:hAnsi="Bookman Old Style" w:cs="Times New Roman"/>
          <w:sz w:val="24"/>
          <w:szCs w:val="24"/>
          <w:lang w:val="uk-UA" w:eastAsia="ru-RU"/>
        </w:rPr>
        <w:t>Д</w:t>
      </w:r>
      <w:r w:rsidRPr="00414DDF">
        <w:rPr>
          <w:rFonts w:ascii="Bookman Old Style" w:eastAsia="Times New Roman" w:hAnsi="Bookman Old Style" w:cs="Times New Roman"/>
          <w:sz w:val="24"/>
          <w:szCs w:val="24"/>
          <w:lang w:eastAsia="ru-RU"/>
        </w:rPr>
        <w:t>оговору та погасити всю заборгованість з виплати за тимчасове користування місцем розташування рекламного засобу за весь період фактичного користування.</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eastAsia="ru-RU"/>
        </w:rPr>
        <w:t>8.3. Договір може бути розірвано достроково Розповсюджувачем зовнішньої реклами у разі</w:t>
      </w:r>
      <w:r w:rsidRPr="00414DDF">
        <w:rPr>
          <w:rFonts w:ascii="Bookman Old Style" w:eastAsia="Times New Roman" w:hAnsi="Bookman Old Style" w:cs="Times New Roman"/>
          <w:sz w:val="24"/>
          <w:szCs w:val="24"/>
          <w:lang w:val="uk-UA" w:eastAsia="ru-RU"/>
        </w:rPr>
        <w:t xml:space="preserve"> </w:t>
      </w:r>
      <w:r w:rsidRPr="00414DDF">
        <w:rPr>
          <w:rFonts w:ascii="Bookman Old Style" w:eastAsia="Times New Roman" w:hAnsi="Bookman Old Style" w:cs="Times New Roman"/>
          <w:sz w:val="24"/>
          <w:szCs w:val="24"/>
          <w:lang w:eastAsia="ru-RU"/>
        </w:rPr>
        <w:t>скасування дозволу за письмовою заявою Розповсюджувача зовнішньої реклами у зв’язку з його відмовою від подальшого розташування рекламного засобу.</w:t>
      </w: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8.4. У разі відмови від подальшого користування місцем розташування рекламного засобу (розміщення зовнішньої реклами) Розповсюджувач зовнішньої реклами повинен:</w:t>
      </w:r>
      <w:r w:rsidRPr="00414DDF">
        <w:rPr>
          <w:rFonts w:ascii="Bookman Old Style" w:eastAsia="Times New Roman" w:hAnsi="Bookman Old Style" w:cs="Times New Roman"/>
          <w:sz w:val="24"/>
          <w:szCs w:val="24"/>
          <w:lang w:val="uk-UA" w:eastAsia="ru-RU"/>
        </w:rPr>
        <w:br/>
        <w:t>-надати письмову заяву про скасування дозволу у зв’язку з цією відмовою;</w:t>
      </w:r>
      <w:r w:rsidRPr="00414DDF">
        <w:rPr>
          <w:rFonts w:ascii="Bookman Old Style" w:eastAsia="Times New Roman" w:hAnsi="Bookman Old Style" w:cs="Times New Roman"/>
          <w:sz w:val="24"/>
          <w:szCs w:val="24"/>
          <w:lang w:val="uk-UA" w:eastAsia="ru-RU"/>
        </w:rPr>
        <w:br/>
        <w:t>-протягом п’яти робочих днів з моменту прийняття виконкомом міської ради рішення про скасування дозволу здійснити демонтаж рекламного засобу за актом демонтажу, з відновленням пошкоджених елементів благоустрою згідно з п.3.10 договору та погасити всю заборгованість Малинській міській раді з оплати за тимчасове користування місцем  розташування рекламного засобу за весь період фактичного користування.</w:t>
      </w:r>
    </w:p>
    <w:p w:rsidR="00980BE5" w:rsidRPr="00414DDF" w:rsidRDefault="00980BE5" w:rsidP="00980BE5">
      <w:pPr>
        <w:spacing w:after="0" w:line="240" w:lineRule="auto"/>
        <w:ind w:firstLine="709"/>
        <w:jc w:val="both"/>
        <w:rPr>
          <w:rFonts w:ascii="Bookman Old Style" w:eastAsia="Times New Roman" w:hAnsi="Bookman Old Style" w:cs="Times New Roman"/>
          <w:b/>
          <w:bCs/>
          <w:sz w:val="24"/>
          <w:szCs w:val="24"/>
          <w:lang w:val="uk-UA" w:eastAsia="ru-RU"/>
        </w:rPr>
      </w:pPr>
    </w:p>
    <w:p w:rsidR="00980BE5" w:rsidRPr="00414DDF" w:rsidRDefault="00980BE5" w:rsidP="00980BE5">
      <w:pPr>
        <w:spacing w:after="0"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val="uk-UA" w:eastAsia="ru-RU"/>
        </w:rPr>
        <w:t>9.Форс-мажор</w:t>
      </w:r>
    </w:p>
    <w:p w:rsidR="00980BE5" w:rsidRPr="00414DDF" w:rsidRDefault="00980BE5" w:rsidP="00980BE5">
      <w:pPr>
        <w:spacing w:after="0" w:line="240" w:lineRule="auto"/>
        <w:jc w:val="center"/>
        <w:rPr>
          <w:rFonts w:ascii="Bookman Old Style" w:eastAsia="Times New Roman" w:hAnsi="Bookman Old Style" w:cs="Times New Roman"/>
          <w:b/>
          <w:bCs/>
          <w:sz w:val="24"/>
          <w:szCs w:val="24"/>
          <w:lang w:val="uk-UA" w:eastAsia="ru-RU"/>
        </w:rPr>
      </w:pPr>
    </w:p>
    <w:p w:rsidR="00C4240E" w:rsidRPr="00414DDF" w:rsidRDefault="00980BE5" w:rsidP="00B00242">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9.1. 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викликано обставинами непоборної сили, які сторони не були спроможні, а ні передбачити, а ні запобігти.</w:t>
      </w:r>
    </w:p>
    <w:p w:rsidR="00C4240E" w:rsidRPr="00414DDF" w:rsidRDefault="00C4240E" w:rsidP="00980BE5">
      <w:pPr>
        <w:spacing w:after="0" w:line="240" w:lineRule="auto"/>
        <w:ind w:firstLine="709"/>
        <w:jc w:val="both"/>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eastAsia="ru-RU"/>
        </w:rPr>
        <w:t>10.Вирішення спорів</w:t>
      </w:r>
    </w:p>
    <w:p w:rsidR="00980BE5" w:rsidRPr="00414DDF" w:rsidRDefault="00980BE5" w:rsidP="00980BE5">
      <w:pPr>
        <w:spacing w:after="0" w:line="240" w:lineRule="auto"/>
        <w:jc w:val="center"/>
        <w:rPr>
          <w:rFonts w:ascii="Bookman Old Style" w:eastAsia="Times New Roman" w:hAnsi="Bookman Old Style" w:cs="Times New Roman"/>
          <w:sz w:val="24"/>
          <w:szCs w:val="24"/>
          <w:lang w:val="uk-UA" w:eastAsia="ru-RU"/>
        </w:rPr>
      </w:pPr>
    </w:p>
    <w:p w:rsidR="00980BE5" w:rsidRPr="00414DDF" w:rsidRDefault="00980BE5" w:rsidP="00980BE5">
      <w:pPr>
        <w:spacing w:after="0" w:line="240" w:lineRule="auto"/>
        <w:ind w:firstLine="709"/>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 xml:space="preserve">10.1. </w:t>
      </w:r>
      <w:r w:rsidRPr="00414DDF">
        <w:rPr>
          <w:rFonts w:ascii="Bookman Old Style" w:eastAsia="Times New Roman" w:hAnsi="Bookman Old Style" w:cs="Times New Roman"/>
          <w:sz w:val="24"/>
          <w:szCs w:val="24"/>
          <w:lang w:eastAsia="ru-RU"/>
        </w:rPr>
        <w:t>Спори, що виникають за цим договором або у зв’язку з ним, вирішуються у встановленому законом порядку.</w:t>
      </w:r>
    </w:p>
    <w:p w:rsidR="00980BE5" w:rsidRPr="00414DDF" w:rsidRDefault="00980BE5" w:rsidP="00980BE5">
      <w:pPr>
        <w:spacing w:after="0" w:line="240" w:lineRule="auto"/>
        <w:jc w:val="both"/>
        <w:rPr>
          <w:rFonts w:ascii="Bookman Old Style" w:eastAsia="Times New Roman" w:hAnsi="Bookman Old Style" w:cs="Times New Roman"/>
          <w:b/>
          <w:bCs/>
          <w:sz w:val="24"/>
          <w:szCs w:val="24"/>
          <w:lang w:val="uk-UA" w:eastAsia="ru-RU"/>
        </w:rPr>
      </w:pPr>
    </w:p>
    <w:p w:rsidR="00980BE5" w:rsidRPr="00414DDF" w:rsidRDefault="00980BE5" w:rsidP="00980BE5">
      <w:pPr>
        <w:spacing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bCs/>
          <w:sz w:val="24"/>
          <w:szCs w:val="24"/>
          <w:lang w:eastAsia="ru-RU"/>
        </w:rPr>
        <w:t>11.Юридичні адреси і підписи сторін</w:t>
      </w:r>
      <w:r w:rsidRPr="00414DDF">
        <w:rPr>
          <w:rFonts w:ascii="Bookman Old Style" w:eastAsia="Times New Roman" w:hAnsi="Bookman Old Style" w:cs="Times New Roman"/>
          <w:b/>
          <w:bCs/>
          <w:sz w:val="24"/>
          <w:szCs w:val="24"/>
          <w:lang w:val="uk-UA" w:eastAsia="ru-RU"/>
        </w:rPr>
        <w:t>:</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33"/>
      </w:tblGrid>
      <w:tr w:rsidR="00414DDF" w:rsidRPr="00414DDF" w:rsidTr="00780E51">
        <w:trPr>
          <w:trHeight w:val="433"/>
        </w:trPr>
        <w:tc>
          <w:tcPr>
            <w:tcW w:w="4786" w:type="dxa"/>
          </w:tcPr>
          <w:p w:rsidR="00980BE5" w:rsidRPr="00414DDF" w:rsidRDefault="00980BE5" w:rsidP="00980BE5">
            <w:pPr>
              <w:spacing w:after="150" w:line="240" w:lineRule="auto"/>
              <w:jc w:val="center"/>
              <w:rPr>
                <w:rFonts w:ascii="Bookman Old Style" w:eastAsia="Times New Roman" w:hAnsi="Bookman Old Style" w:cs="Times New Roman"/>
                <w:b/>
                <w:bCs/>
                <w:sz w:val="24"/>
                <w:szCs w:val="24"/>
                <w:lang w:val="uk-UA" w:eastAsia="ru-RU"/>
              </w:rPr>
            </w:pPr>
            <w:r w:rsidRPr="00414DDF">
              <w:rPr>
                <w:rFonts w:ascii="Bookman Old Style" w:eastAsia="Times New Roman" w:hAnsi="Bookman Old Style" w:cs="Times New Roman"/>
                <w:b/>
                <w:sz w:val="24"/>
                <w:szCs w:val="24"/>
                <w:lang w:eastAsia="ru-RU"/>
              </w:rPr>
              <w:t xml:space="preserve">Виконавчий комітет </w:t>
            </w:r>
            <w:r w:rsidRPr="00414DDF">
              <w:rPr>
                <w:rFonts w:ascii="Bookman Old Style" w:eastAsia="Times New Roman" w:hAnsi="Bookman Old Style" w:cs="Times New Roman"/>
                <w:b/>
                <w:sz w:val="24"/>
                <w:szCs w:val="24"/>
                <w:lang w:val="uk-UA" w:eastAsia="ru-RU"/>
              </w:rPr>
              <w:t>Малин</w:t>
            </w:r>
            <w:r w:rsidRPr="00414DDF">
              <w:rPr>
                <w:rFonts w:ascii="Bookman Old Style" w:eastAsia="Times New Roman" w:hAnsi="Bookman Old Style" w:cs="Times New Roman"/>
                <w:b/>
                <w:sz w:val="24"/>
                <w:szCs w:val="24"/>
                <w:lang w:eastAsia="ru-RU"/>
              </w:rPr>
              <w:t xml:space="preserve">ської </w:t>
            </w:r>
            <w:r w:rsidRPr="00414DDF">
              <w:rPr>
                <w:rFonts w:ascii="Bookman Old Style" w:eastAsia="Times New Roman" w:hAnsi="Bookman Old Style" w:cs="Times New Roman"/>
                <w:b/>
                <w:sz w:val="24"/>
                <w:szCs w:val="24"/>
                <w:lang w:eastAsia="ru-RU"/>
              </w:rPr>
              <w:lastRenderedPageBreak/>
              <w:t>міської ради</w:t>
            </w:r>
          </w:p>
        </w:tc>
        <w:tc>
          <w:tcPr>
            <w:tcW w:w="4833" w:type="dxa"/>
          </w:tcPr>
          <w:p w:rsidR="00980BE5" w:rsidRPr="00414DDF" w:rsidRDefault="00980BE5" w:rsidP="00980BE5">
            <w:pPr>
              <w:spacing w:after="150" w:line="240" w:lineRule="auto"/>
              <w:rPr>
                <w:rFonts w:ascii="Bookman Old Style" w:eastAsia="Times New Roman" w:hAnsi="Bookman Old Style" w:cs="Times New Roman"/>
                <w:b/>
                <w:sz w:val="24"/>
                <w:szCs w:val="24"/>
                <w:lang w:val="uk-UA" w:eastAsia="ru-RU"/>
              </w:rPr>
            </w:pPr>
            <w:r w:rsidRPr="00414DDF">
              <w:rPr>
                <w:rFonts w:ascii="Bookman Old Style" w:eastAsia="Times New Roman" w:hAnsi="Bookman Old Style" w:cs="Times New Roman"/>
                <w:b/>
                <w:sz w:val="24"/>
                <w:szCs w:val="24"/>
                <w:lang w:eastAsia="ru-RU"/>
              </w:rPr>
              <w:lastRenderedPageBreak/>
              <w:t xml:space="preserve">Розповсюджувач зовнішньої </w:t>
            </w:r>
            <w:r w:rsidRPr="00414DDF">
              <w:rPr>
                <w:rFonts w:ascii="Bookman Old Style" w:eastAsia="Times New Roman" w:hAnsi="Bookman Old Style" w:cs="Times New Roman"/>
                <w:b/>
                <w:sz w:val="24"/>
                <w:szCs w:val="24"/>
                <w:lang w:eastAsia="ru-RU"/>
              </w:rPr>
              <w:lastRenderedPageBreak/>
              <w:t>реклами</w:t>
            </w:r>
            <w:r w:rsidRPr="00414DDF">
              <w:rPr>
                <w:rFonts w:ascii="Bookman Old Style" w:eastAsia="Times New Roman" w:hAnsi="Bookman Old Style" w:cs="Times New Roman"/>
                <w:b/>
                <w:sz w:val="24"/>
                <w:szCs w:val="24"/>
                <w:lang w:val="uk-UA" w:eastAsia="ru-RU"/>
              </w:rPr>
              <w:t>:</w:t>
            </w:r>
          </w:p>
          <w:p w:rsidR="00980BE5" w:rsidRPr="00414DDF" w:rsidRDefault="00980BE5" w:rsidP="00980BE5">
            <w:pPr>
              <w:spacing w:after="150" w:line="240" w:lineRule="auto"/>
              <w:rPr>
                <w:rFonts w:ascii="Bookman Old Style" w:eastAsia="Times New Roman" w:hAnsi="Bookman Old Style" w:cs="Times New Roman"/>
                <w:b/>
                <w:bCs/>
                <w:sz w:val="24"/>
                <w:szCs w:val="24"/>
                <w:lang w:val="uk-UA" w:eastAsia="ru-RU"/>
              </w:rPr>
            </w:pPr>
          </w:p>
        </w:tc>
      </w:tr>
      <w:tr w:rsidR="00414DDF" w:rsidRPr="00414DDF" w:rsidTr="00780E51">
        <w:trPr>
          <w:trHeight w:val="3274"/>
        </w:trPr>
        <w:tc>
          <w:tcPr>
            <w:tcW w:w="4786" w:type="dxa"/>
          </w:tcPr>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bCs/>
                <w:sz w:val="24"/>
                <w:szCs w:val="24"/>
                <w:lang w:val="uk-UA" w:eastAsia="ru-RU"/>
              </w:rPr>
              <w:lastRenderedPageBreak/>
              <w:t xml:space="preserve">11601, Житомирська область, </w:t>
            </w: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bCs/>
                <w:sz w:val="24"/>
                <w:szCs w:val="24"/>
                <w:lang w:val="uk-UA" w:eastAsia="ru-RU"/>
              </w:rPr>
              <w:t>м. Малин, площа Соборна, 6А</w:t>
            </w: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bCs/>
                <w:sz w:val="24"/>
                <w:szCs w:val="24"/>
                <w:lang w:val="uk-UA" w:eastAsia="ru-RU"/>
              </w:rPr>
              <w:t>тел.</w:t>
            </w:r>
            <w:r w:rsidR="00B00242" w:rsidRPr="00414DDF">
              <w:rPr>
                <w:rFonts w:ascii="Bookman Old Style" w:eastAsia="Times New Roman" w:hAnsi="Bookman Old Style" w:cs="Times New Roman"/>
                <w:bCs/>
                <w:sz w:val="24"/>
                <w:szCs w:val="24"/>
                <w:lang w:val="uk-UA" w:eastAsia="ru-RU"/>
              </w:rPr>
              <w:t xml:space="preserve"> /04133/ 97-8-67</w:t>
            </w:r>
          </w:p>
          <w:p w:rsidR="00980BE5" w:rsidRPr="00414DDF" w:rsidRDefault="00980BE5" w:rsidP="00B00242">
            <w:pPr>
              <w:spacing w:after="0" w:line="240" w:lineRule="auto"/>
              <w:jc w:val="both"/>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bCs/>
                <w:sz w:val="24"/>
                <w:szCs w:val="24"/>
                <w:lang w:val="uk-UA" w:eastAsia="ru-RU"/>
              </w:rPr>
              <w:t xml:space="preserve">Отримувач </w:t>
            </w:r>
            <w:r w:rsidR="00B00242" w:rsidRPr="00414DDF">
              <w:rPr>
                <w:rFonts w:ascii="Bookman Old Style" w:eastAsia="Times New Roman" w:hAnsi="Bookman Old Style" w:cs="Times New Roman"/>
                <w:bCs/>
                <w:sz w:val="24"/>
                <w:szCs w:val="24"/>
                <w:lang w:val="uk-UA" w:eastAsia="ru-RU"/>
              </w:rPr>
              <w:t>Г</w:t>
            </w:r>
            <w:r w:rsidRPr="00414DDF">
              <w:rPr>
                <w:rFonts w:ascii="Bookman Old Style" w:eastAsia="Times New Roman" w:hAnsi="Bookman Old Style" w:cs="Times New Roman"/>
                <w:bCs/>
                <w:sz w:val="24"/>
                <w:szCs w:val="24"/>
                <w:lang w:val="uk-UA" w:eastAsia="ru-RU"/>
              </w:rPr>
              <w:t>УК</w:t>
            </w:r>
            <w:r w:rsidR="00B00242" w:rsidRPr="00414DDF">
              <w:rPr>
                <w:rFonts w:ascii="Bookman Old Style" w:eastAsia="Times New Roman" w:hAnsi="Bookman Old Style" w:cs="Times New Roman"/>
                <w:bCs/>
                <w:sz w:val="24"/>
                <w:szCs w:val="24"/>
                <w:lang w:val="uk-UA" w:eastAsia="ru-RU"/>
              </w:rPr>
              <w:t xml:space="preserve"> у Жит.обл/ТГ м. </w:t>
            </w:r>
            <w:r w:rsidRPr="00414DDF">
              <w:rPr>
                <w:rFonts w:ascii="Bookman Old Style" w:eastAsia="Times New Roman" w:hAnsi="Bookman Old Style" w:cs="Times New Roman"/>
                <w:bCs/>
                <w:sz w:val="24"/>
                <w:szCs w:val="24"/>
                <w:lang w:val="uk-UA" w:eastAsia="ru-RU"/>
              </w:rPr>
              <w:t>Малин/</w:t>
            </w: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bCs/>
                <w:sz w:val="24"/>
                <w:szCs w:val="24"/>
                <w:lang w:val="uk-UA" w:eastAsia="ru-RU"/>
              </w:rPr>
              <w:t>Код 37</w:t>
            </w:r>
            <w:r w:rsidR="00B00242" w:rsidRPr="00414DDF">
              <w:rPr>
                <w:rFonts w:ascii="Bookman Old Style" w:eastAsia="Times New Roman" w:hAnsi="Bookman Old Style" w:cs="Times New Roman"/>
                <w:bCs/>
                <w:sz w:val="24"/>
                <w:szCs w:val="24"/>
                <w:lang w:val="uk-UA" w:eastAsia="ru-RU"/>
              </w:rPr>
              <w:t>976485</w:t>
            </w:r>
          </w:p>
          <w:p w:rsidR="00980BE5" w:rsidRPr="00414DDF" w:rsidRDefault="00B00242" w:rsidP="00980BE5">
            <w:pPr>
              <w:spacing w:after="0" w:line="240" w:lineRule="auto"/>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bCs/>
                <w:sz w:val="24"/>
                <w:szCs w:val="24"/>
                <w:lang w:val="uk-UA" w:eastAsia="ru-RU"/>
              </w:rPr>
              <w:t>Банк отримувача: Казначейство України (ел. адм. подат.)</w:t>
            </w:r>
          </w:p>
          <w:p w:rsidR="00980BE5" w:rsidRPr="00414DDF" w:rsidRDefault="00980BE5" w:rsidP="00980BE5">
            <w:pPr>
              <w:spacing w:after="0" w:line="240" w:lineRule="auto"/>
              <w:jc w:val="both"/>
              <w:rPr>
                <w:rFonts w:ascii="Bookman Old Style" w:eastAsia="Times New Roman" w:hAnsi="Bookman Old Style" w:cs="Times New Roman"/>
                <w:sz w:val="24"/>
                <w:szCs w:val="24"/>
                <w:lang w:val="uk-UA" w:eastAsia="ru-RU"/>
              </w:rPr>
            </w:pPr>
            <w:r w:rsidRPr="00414DDF">
              <w:rPr>
                <w:rFonts w:ascii="Bookman Old Style" w:eastAsia="Times New Roman" w:hAnsi="Bookman Old Style" w:cs="Times New Roman"/>
                <w:sz w:val="24"/>
                <w:szCs w:val="24"/>
                <w:lang w:val="uk-UA" w:eastAsia="ru-RU"/>
              </w:rPr>
              <w:t>Код доход</w:t>
            </w:r>
            <w:r w:rsidR="00B00242" w:rsidRPr="00414DDF">
              <w:rPr>
                <w:rFonts w:ascii="Bookman Old Style" w:eastAsia="Times New Roman" w:hAnsi="Bookman Old Style" w:cs="Times New Roman"/>
                <w:sz w:val="24"/>
                <w:szCs w:val="24"/>
                <w:lang w:val="uk-UA" w:eastAsia="ru-RU"/>
              </w:rPr>
              <w:t>у</w:t>
            </w:r>
            <w:r w:rsidRPr="00414DDF">
              <w:rPr>
                <w:rFonts w:ascii="Bookman Old Style" w:eastAsia="Times New Roman" w:hAnsi="Bookman Old Style" w:cs="Times New Roman"/>
                <w:sz w:val="24"/>
                <w:szCs w:val="24"/>
                <w:lang w:val="uk-UA" w:eastAsia="ru-RU"/>
              </w:rPr>
              <w:t xml:space="preserve"> 24060300 «Інші надходження»</w:t>
            </w:r>
          </w:p>
          <w:p w:rsidR="00780E51" w:rsidRPr="00414DDF" w:rsidRDefault="00780E51" w:rsidP="00980BE5">
            <w:pPr>
              <w:spacing w:after="0" w:line="240" w:lineRule="auto"/>
              <w:jc w:val="both"/>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sz w:val="24"/>
                <w:szCs w:val="24"/>
                <w:lang w:val="uk-UA" w:eastAsia="ru-RU"/>
              </w:rPr>
              <w:t xml:space="preserve">р/р </w:t>
            </w:r>
            <w:r w:rsidRPr="00414DDF">
              <w:rPr>
                <w:rFonts w:ascii="Bookman Old Style" w:eastAsia="Times New Roman" w:hAnsi="Bookman Old Style" w:cs="Times New Roman"/>
                <w:sz w:val="24"/>
                <w:szCs w:val="24"/>
                <w:lang w:val="en-GB" w:eastAsia="ru-RU"/>
              </w:rPr>
              <w:t>UA</w:t>
            </w:r>
            <w:r w:rsidRPr="00414DDF">
              <w:rPr>
                <w:rFonts w:ascii="Bookman Old Style" w:eastAsia="Times New Roman" w:hAnsi="Bookman Old Style" w:cs="Times New Roman"/>
                <w:sz w:val="24"/>
                <w:szCs w:val="24"/>
                <w:lang w:val="uk-UA" w:eastAsia="ru-RU"/>
              </w:rPr>
              <w:t>468999980314040544000006829</w:t>
            </w: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CB1969" w:rsidP="00980BE5">
            <w:pPr>
              <w:spacing w:after="0" w:line="240" w:lineRule="auto"/>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bCs/>
                <w:sz w:val="24"/>
                <w:szCs w:val="24"/>
                <w:lang w:val="uk-UA" w:eastAsia="ru-RU"/>
              </w:rPr>
              <w:t>________________Олександр СИТАЙЛО</w:t>
            </w:r>
          </w:p>
          <w:p w:rsidR="00E624CD" w:rsidRPr="00414DDF" w:rsidRDefault="00E624CD"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16"/>
                <w:szCs w:val="16"/>
                <w:lang w:val="uk-UA" w:eastAsia="ru-RU"/>
              </w:rPr>
            </w:pPr>
            <w:r w:rsidRPr="00414DDF">
              <w:rPr>
                <w:rFonts w:ascii="Bookman Old Style" w:eastAsia="Times New Roman" w:hAnsi="Bookman Old Style" w:cs="Times New Roman"/>
                <w:bCs/>
                <w:sz w:val="16"/>
                <w:szCs w:val="16"/>
                <w:lang w:val="uk-UA" w:eastAsia="ru-RU"/>
              </w:rPr>
              <w:t>м.п.</w:t>
            </w:r>
          </w:p>
        </w:tc>
        <w:tc>
          <w:tcPr>
            <w:tcW w:w="4833" w:type="dxa"/>
          </w:tcPr>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p>
          <w:p w:rsidR="00E624CD" w:rsidRPr="00414DDF" w:rsidRDefault="00E624CD" w:rsidP="00980BE5">
            <w:pPr>
              <w:spacing w:after="0" w:line="240" w:lineRule="auto"/>
              <w:rPr>
                <w:rFonts w:ascii="Bookman Old Style" w:eastAsia="Times New Roman" w:hAnsi="Bookman Old Style" w:cs="Times New Roman"/>
                <w:bCs/>
                <w:sz w:val="24"/>
                <w:szCs w:val="24"/>
                <w:lang w:val="uk-UA" w:eastAsia="ru-RU"/>
              </w:rPr>
            </w:pPr>
          </w:p>
          <w:p w:rsidR="00E624CD" w:rsidRPr="00414DDF" w:rsidRDefault="00E624CD" w:rsidP="00980BE5">
            <w:pPr>
              <w:spacing w:after="0" w:line="240" w:lineRule="auto"/>
              <w:rPr>
                <w:rFonts w:ascii="Bookman Old Style" w:eastAsia="Times New Roman" w:hAnsi="Bookman Old Style" w:cs="Times New Roman"/>
                <w:bCs/>
                <w:sz w:val="24"/>
                <w:szCs w:val="24"/>
                <w:lang w:val="uk-UA" w:eastAsia="ru-RU"/>
              </w:rPr>
            </w:pPr>
          </w:p>
          <w:p w:rsidR="00980BE5" w:rsidRPr="00414DDF" w:rsidRDefault="00980BE5" w:rsidP="00980BE5">
            <w:pPr>
              <w:spacing w:after="0" w:line="240" w:lineRule="auto"/>
              <w:rPr>
                <w:rFonts w:ascii="Bookman Old Style" w:eastAsia="Times New Roman" w:hAnsi="Bookman Old Style" w:cs="Times New Roman"/>
                <w:bCs/>
                <w:sz w:val="24"/>
                <w:szCs w:val="24"/>
                <w:lang w:val="uk-UA" w:eastAsia="ru-RU"/>
              </w:rPr>
            </w:pPr>
            <w:r w:rsidRPr="00414DDF">
              <w:rPr>
                <w:rFonts w:ascii="Bookman Old Style" w:eastAsia="Times New Roman" w:hAnsi="Bookman Old Style" w:cs="Times New Roman"/>
                <w:bCs/>
                <w:sz w:val="24"/>
                <w:szCs w:val="24"/>
                <w:lang w:val="uk-UA" w:eastAsia="ru-RU"/>
              </w:rPr>
              <w:t xml:space="preserve">_________________ </w:t>
            </w:r>
          </w:p>
          <w:p w:rsidR="00980BE5" w:rsidRPr="00414DDF" w:rsidRDefault="00980BE5" w:rsidP="00980BE5">
            <w:pPr>
              <w:spacing w:after="0" w:line="240" w:lineRule="auto"/>
              <w:rPr>
                <w:rFonts w:ascii="Bookman Old Style" w:eastAsia="Times New Roman" w:hAnsi="Bookman Old Style" w:cs="Times New Roman"/>
                <w:bCs/>
                <w:sz w:val="16"/>
                <w:szCs w:val="16"/>
                <w:lang w:val="uk-UA" w:eastAsia="ru-RU"/>
              </w:rPr>
            </w:pPr>
            <w:r w:rsidRPr="00414DDF">
              <w:rPr>
                <w:rFonts w:ascii="Bookman Old Style" w:eastAsia="Times New Roman" w:hAnsi="Bookman Old Style" w:cs="Times New Roman"/>
                <w:bCs/>
                <w:sz w:val="16"/>
                <w:szCs w:val="16"/>
                <w:lang w:val="uk-UA" w:eastAsia="ru-RU"/>
              </w:rPr>
              <w:t>м.п. (за наявності печатки)</w:t>
            </w:r>
          </w:p>
        </w:tc>
      </w:tr>
    </w:tbl>
    <w:p w:rsidR="00980BE5" w:rsidRPr="00414DDF" w:rsidRDefault="00980BE5" w:rsidP="00980BE5">
      <w:pPr>
        <w:tabs>
          <w:tab w:val="left" w:pos="1710"/>
          <w:tab w:val="left" w:pos="6990"/>
        </w:tabs>
        <w:spacing w:line="240" w:lineRule="auto"/>
        <w:rPr>
          <w:rFonts w:ascii="Bookman Old Style" w:eastAsia="Times New Roman" w:hAnsi="Bookman Old Style" w:cs="Times New Roman"/>
          <w:sz w:val="16"/>
          <w:szCs w:val="16"/>
          <w:lang w:val="uk-UA"/>
        </w:rPr>
      </w:pPr>
      <w:r w:rsidRPr="00414DDF">
        <w:rPr>
          <w:rFonts w:ascii="Bookman Old Style" w:eastAsia="Times New Roman" w:hAnsi="Bookman Old Style" w:cs="Times New Roman"/>
          <w:bCs/>
          <w:sz w:val="16"/>
          <w:szCs w:val="16"/>
          <w:lang w:val="uk-UA" w:eastAsia="ru-RU"/>
        </w:rPr>
        <w:t xml:space="preserve">                                                                                          </w:t>
      </w: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980BE5" w:rsidRPr="00414DDF" w:rsidRDefault="00980BE5" w:rsidP="00980BE5">
      <w:pPr>
        <w:rPr>
          <w:rFonts w:ascii="Bookman Old Style" w:eastAsia="Times New Roman" w:hAnsi="Bookman Old Style" w:cs="Times New Roman"/>
          <w:sz w:val="24"/>
          <w:szCs w:val="24"/>
          <w:lang w:val="uk-UA"/>
        </w:rPr>
      </w:pPr>
    </w:p>
    <w:p w:rsidR="001666BD" w:rsidRPr="00414DDF" w:rsidRDefault="001666BD" w:rsidP="00980BE5">
      <w:pPr>
        <w:rPr>
          <w:rFonts w:ascii="Bookman Old Style" w:eastAsia="Times New Roman" w:hAnsi="Bookman Old Style" w:cs="Times New Roman"/>
          <w:sz w:val="24"/>
          <w:szCs w:val="24"/>
          <w:lang w:val="uk-UA"/>
        </w:rPr>
      </w:pPr>
    </w:p>
    <w:p w:rsidR="001666BD" w:rsidRPr="00414DDF" w:rsidRDefault="001666BD" w:rsidP="00980BE5">
      <w:pPr>
        <w:rPr>
          <w:rFonts w:ascii="Bookman Old Style" w:eastAsia="Times New Roman" w:hAnsi="Bookman Old Style" w:cs="Times New Roman"/>
          <w:sz w:val="24"/>
          <w:szCs w:val="24"/>
          <w:lang w:val="uk-UA"/>
        </w:rPr>
      </w:pPr>
    </w:p>
    <w:p w:rsidR="001666BD" w:rsidRPr="00414DDF" w:rsidRDefault="001666BD" w:rsidP="00980BE5">
      <w:pPr>
        <w:rPr>
          <w:rFonts w:ascii="Bookman Old Style" w:eastAsia="Times New Roman" w:hAnsi="Bookman Old Style" w:cs="Times New Roman"/>
          <w:sz w:val="24"/>
          <w:szCs w:val="24"/>
          <w:lang w:val="uk-UA"/>
        </w:rPr>
      </w:pPr>
    </w:p>
    <w:p w:rsidR="001666BD" w:rsidRPr="00414DDF" w:rsidRDefault="001666BD" w:rsidP="00980BE5">
      <w:pPr>
        <w:rPr>
          <w:rFonts w:ascii="Bookman Old Style" w:eastAsia="Times New Roman" w:hAnsi="Bookman Old Style" w:cs="Times New Roman"/>
          <w:sz w:val="24"/>
          <w:szCs w:val="24"/>
          <w:lang w:val="uk-UA"/>
        </w:rPr>
      </w:pPr>
    </w:p>
    <w:p w:rsidR="001666BD" w:rsidRDefault="001666BD" w:rsidP="00980BE5">
      <w:pPr>
        <w:rPr>
          <w:rFonts w:ascii="Bookman Old Style" w:eastAsia="Times New Roman" w:hAnsi="Bookman Old Style" w:cs="Times New Roman"/>
          <w:sz w:val="24"/>
          <w:szCs w:val="24"/>
          <w:lang w:val="uk-UA"/>
        </w:rPr>
      </w:pPr>
    </w:p>
    <w:p w:rsidR="00984B62" w:rsidRPr="00B63309" w:rsidRDefault="00984B62" w:rsidP="00984B62">
      <w:pPr>
        <w:spacing w:before="180" w:after="180" w:line="240" w:lineRule="auto"/>
        <w:rPr>
          <w:rFonts w:ascii="Times New Roman" w:eastAsia="Times New Roman" w:hAnsi="Times New Roman" w:cs="Times New Roman"/>
          <w:color w:val="000000"/>
          <w:sz w:val="28"/>
          <w:szCs w:val="28"/>
          <w:lang w:eastAsia="ru-RU"/>
        </w:rPr>
      </w:pPr>
    </w:p>
    <w:sectPr w:rsidR="00984B62" w:rsidRPr="00B63309" w:rsidSect="00347FA6">
      <w:pgSz w:w="11906" w:h="16838"/>
      <w:pgMar w:top="426"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10E"/>
    <w:multiLevelType w:val="multilevel"/>
    <w:tmpl w:val="07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03572"/>
    <w:multiLevelType w:val="multilevel"/>
    <w:tmpl w:val="2D6C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45326"/>
    <w:multiLevelType w:val="multilevel"/>
    <w:tmpl w:val="3CC8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630BF"/>
    <w:multiLevelType w:val="multilevel"/>
    <w:tmpl w:val="7AA0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D53C0"/>
    <w:multiLevelType w:val="multilevel"/>
    <w:tmpl w:val="70AE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2960F3"/>
    <w:multiLevelType w:val="multilevel"/>
    <w:tmpl w:val="273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DD197F"/>
    <w:multiLevelType w:val="multilevel"/>
    <w:tmpl w:val="974E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179E1"/>
    <w:multiLevelType w:val="hybridMultilevel"/>
    <w:tmpl w:val="58A88966"/>
    <w:lvl w:ilvl="0" w:tplc="5934A220">
      <w:start w:val="1"/>
      <w:numFmt w:val="decimal"/>
      <w:lvlText w:val="%1."/>
      <w:lvlJc w:val="left"/>
      <w:pPr>
        <w:ind w:left="3516" w:hanging="360"/>
      </w:pPr>
      <w:rPr>
        <w:rFonts w:hint="default"/>
      </w:rPr>
    </w:lvl>
    <w:lvl w:ilvl="1" w:tplc="04190019" w:tentative="1">
      <w:start w:val="1"/>
      <w:numFmt w:val="lowerLetter"/>
      <w:lvlText w:val="%2."/>
      <w:lvlJc w:val="left"/>
      <w:pPr>
        <w:ind w:left="4236" w:hanging="360"/>
      </w:pPr>
    </w:lvl>
    <w:lvl w:ilvl="2" w:tplc="0419001B" w:tentative="1">
      <w:start w:val="1"/>
      <w:numFmt w:val="lowerRoman"/>
      <w:lvlText w:val="%3."/>
      <w:lvlJc w:val="right"/>
      <w:pPr>
        <w:ind w:left="4956" w:hanging="180"/>
      </w:pPr>
    </w:lvl>
    <w:lvl w:ilvl="3" w:tplc="0419000F" w:tentative="1">
      <w:start w:val="1"/>
      <w:numFmt w:val="decimal"/>
      <w:lvlText w:val="%4."/>
      <w:lvlJc w:val="left"/>
      <w:pPr>
        <w:ind w:left="5676" w:hanging="360"/>
      </w:pPr>
    </w:lvl>
    <w:lvl w:ilvl="4" w:tplc="04190019" w:tentative="1">
      <w:start w:val="1"/>
      <w:numFmt w:val="lowerLetter"/>
      <w:lvlText w:val="%5."/>
      <w:lvlJc w:val="left"/>
      <w:pPr>
        <w:ind w:left="6396" w:hanging="360"/>
      </w:pPr>
    </w:lvl>
    <w:lvl w:ilvl="5" w:tplc="0419001B" w:tentative="1">
      <w:start w:val="1"/>
      <w:numFmt w:val="lowerRoman"/>
      <w:lvlText w:val="%6."/>
      <w:lvlJc w:val="right"/>
      <w:pPr>
        <w:ind w:left="7116" w:hanging="180"/>
      </w:pPr>
    </w:lvl>
    <w:lvl w:ilvl="6" w:tplc="0419000F" w:tentative="1">
      <w:start w:val="1"/>
      <w:numFmt w:val="decimal"/>
      <w:lvlText w:val="%7."/>
      <w:lvlJc w:val="left"/>
      <w:pPr>
        <w:ind w:left="7836" w:hanging="360"/>
      </w:pPr>
    </w:lvl>
    <w:lvl w:ilvl="7" w:tplc="04190019" w:tentative="1">
      <w:start w:val="1"/>
      <w:numFmt w:val="lowerLetter"/>
      <w:lvlText w:val="%8."/>
      <w:lvlJc w:val="left"/>
      <w:pPr>
        <w:ind w:left="8556" w:hanging="360"/>
      </w:pPr>
    </w:lvl>
    <w:lvl w:ilvl="8" w:tplc="0419001B" w:tentative="1">
      <w:start w:val="1"/>
      <w:numFmt w:val="lowerRoman"/>
      <w:lvlText w:val="%9."/>
      <w:lvlJc w:val="right"/>
      <w:pPr>
        <w:ind w:left="9276"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EC"/>
    <w:rsid w:val="0000029B"/>
    <w:rsid w:val="000007F7"/>
    <w:rsid w:val="00061047"/>
    <w:rsid w:val="00071A3B"/>
    <w:rsid w:val="000733AC"/>
    <w:rsid w:val="000C649C"/>
    <w:rsid w:val="000D6771"/>
    <w:rsid w:val="00127FD3"/>
    <w:rsid w:val="001666BD"/>
    <w:rsid w:val="00167297"/>
    <w:rsid w:val="00191BD9"/>
    <w:rsid w:val="001B3439"/>
    <w:rsid w:val="001D249E"/>
    <w:rsid w:val="00230ED3"/>
    <w:rsid w:val="00234835"/>
    <w:rsid w:val="00273D9D"/>
    <w:rsid w:val="002D1A48"/>
    <w:rsid w:val="002D3F70"/>
    <w:rsid w:val="002F536D"/>
    <w:rsid w:val="003143F5"/>
    <w:rsid w:val="00347FA6"/>
    <w:rsid w:val="00375985"/>
    <w:rsid w:val="00414DDF"/>
    <w:rsid w:val="00426F81"/>
    <w:rsid w:val="00441439"/>
    <w:rsid w:val="0045202B"/>
    <w:rsid w:val="0046278C"/>
    <w:rsid w:val="004A5B45"/>
    <w:rsid w:val="0051194D"/>
    <w:rsid w:val="005374CD"/>
    <w:rsid w:val="006310DB"/>
    <w:rsid w:val="00657C8E"/>
    <w:rsid w:val="00672454"/>
    <w:rsid w:val="006A1CC5"/>
    <w:rsid w:val="006B51B3"/>
    <w:rsid w:val="006C3888"/>
    <w:rsid w:val="007031E2"/>
    <w:rsid w:val="00762557"/>
    <w:rsid w:val="00780E51"/>
    <w:rsid w:val="00813EBC"/>
    <w:rsid w:val="00835FAC"/>
    <w:rsid w:val="008713C7"/>
    <w:rsid w:val="008E75BD"/>
    <w:rsid w:val="00922BB1"/>
    <w:rsid w:val="00927DBA"/>
    <w:rsid w:val="00980BE5"/>
    <w:rsid w:val="00984B62"/>
    <w:rsid w:val="009B4A65"/>
    <w:rsid w:val="00A0015B"/>
    <w:rsid w:val="00A07B86"/>
    <w:rsid w:val="00A07BBF"/>
    <w:rsid w:val="00A113AA"/>
    <w:rsid w:val="00A20CA1"/>
    <w:rsid w:val="00A42AE6"/>
    <w:rsid w:val="00A53423"/>
    <w:rsid w:val="00A550C0"/>
    <w:rsid w:val="00B00242"/>
    <w:rsid w:val="00B12478"/>
    <w:rsid w:val="00B41A5B"/>
    <w:rsid w:val="00B63309"/>
    <w:rsid w:val="00B85B9B"/>
    <w:rsid w:val="00B86087"/>
    <w:rsid w:val="00BA5D4A"/>
    <w:rsid w:val="00BB4313"/>
    <w:rsid w:val="00BE33B3"/>
    <w:rsid w:val="00C132B3"/>
    <w:rsid w:val="00C4240E"/>
    <w:rsid w:val="00C50619"/>
    <w:rsid w:val="00CB1969"/>
    <w:rsid w:val="00D037D7"/>
    <w:rsid w:val="00D342A3"/>
    <w:rsid w:val="00D5399E"/>
    <w:rsid w:val="00D7522A"/>
    <w:rsid w:val="00DC16A8"/>
    <w:rsid w:val="00DC262C"/>
    <w:rsid w:val="00E1326B"/>
    <w:rsid w:val="00E23CEC"/>
    <w:rsid w:val="00E54CDD"/>
    <w:rsid w:val="00E624CD"/>
    <w:rsid w:val="00E67FC5"/>
    <w:rsid w:val="00EA2754"/>
    <w:rsid w:val="00EA5599"/>
    <w:rsid w:val="00ED725C"/>
    <w:rsid w:val="00F16170"/>
    <w:rsid w:val="00F55738"/>
    <w:rsid w:val="00F60D9C"/>
    <w:rsid w:val="00F96FB5"/>
    <w:rsid w:val="00FF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683">
      <w:bodyDiv w:val="1"/>
      <w:marLeft w:val="0"/>
      <w:marRight w:val="0"/>
      <w:marTop w:val="0"/>
      <w:marBottom w:val="0"/>
      <w:divBdr>
        <w:top w:val="none" w:sz="0" w:space="0" w:color="auto"/>
        <w:left w:val="none" w:sz="0" w:space="0" w:color="auto"/>
        <w:bottom w:val="none" w:sz="0" w:space="0" w:color="auto"/>
        <w:right w:val="none" w:sz="0" w:space="0" w:color="auto"/>
      </w:divBdr>
    </w:div>
    <w:div w:id="206963729">
      <w:bodyDiv w:val="1"/>
      <w:marLeft w:val="0"/>
      <w:marRight w:val="0"/>
      <w:marTop w:val="0"/>
      <w:marBottom w:val="0"/>
      <w:divBdr>
        <w:top w:val="none" w:sz="0" w:space="0" w:color="auto"/>
        <w:left w:val="none" w:sz="0" w:space="0" w:color="auto"/>
        <w:bottom w:val="none" w:sz="0" w:space="0" w:color="auto"/>
        <w:right w:val="none" w:sz="0" w:space="0" w:color="auto"/>
      </w:divBdr>
    </w:div>
    <w:div w:id="218518185">
      <w:bodyDiv w:val="1"/>
      <w:marLeft w:val="0"/>
      <w:marRight w:val="0"/>
      <w:marTop w:val="0"/>
      <w:marBottom w:val="0"/>
      <w:divBdr>
        <w:top w:val="none" w:sz="0" w:space="0" w:color="auto"/>
        <w:left w:val="none" w:sz="0" w:space="0" w:color="auto"/>
        <w:bottom w:val="none" w:sz="0" w:space="0" w:color="auto"/>
        <w:right w:val="none" w:sz="0" w:space="0" w:color="auto"/>
      </w:divBdr>
    </w:div>
    <w:div w:id="311520961">
      <w:bodyDiv w:val="1"/>
      <w:marLeft w:val="0"/>
      <w:marRight w:val="0"/>
      <w:marTop w:val="0"/>
      <w:marBottom w:val="0"/>
      <w:divBdr>
        <w:top w:val="none" w:sz="0" w:space="0" w:color="auto"/>
        <w:left w:val="none" w:sz="0" w:space="0" w:color="auto"/>
        <w:bottom w:val="none" w:sz="0" w:space="0" w:color="auto"/>
        <w:right w:val="none" w:sz="0" w:space="0" w:color="auto"/>
      </w:divBdr>
    </w:div>
    <w:div w:id="14276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67-2003-%D0%B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572D-CFE9-40B6-BBC3-A8E59F31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7393</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49441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37</cp:revision>
  <cp:lastPrinted>2018-11-12T10:16:00Z</cp:lastPrinted>
  <dcterms:created xsi:type="dcterms:W3CDTF">2018-11-06T12:51:00Z</dcterms:created>
  <dcterms:modified xsi:type="dcterms:W3CDTF">2021-11-09T07:17:00Z</dcterms:modified>
</cp:coreProperties>
</file>