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2F" w:rsidRPr="00C043CA" w:rsidRDefault="0021342F" w:rsidP="0021342F">
      <w:pPr>
        <w:ind w:right="43"/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0</wp:posOffset>
            </wp:positionV>
            <wp:extent cx="533400" cy="647700"/>
            <wp:effectExtent l="19050" t="0" r="0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</w:t>
      </w:r>
      <w:r>
        <w:rPr>
          <w:b/>
          <w:sz w:val="32"/>
          <w:szCs w:val="32"/>
        </w:rPr>
        <w:t>ПРОЄКТ</w:t>
      </w:r>
      <w:r>
        <w:rPr>
          <w:b/>
        </w:rPr>
        <w:br w:type="textWrapping" w:clear="all"/>
      </w:r>
    </w:p>
    <w:p w:rsidR="0021342F" w:rsidRPr="00C043CA" w:rsidRDefault="0021342F" w:rsidP="0021342F">
      <w:pPr>
        <w:ind w:right="43"/>
        <w:jc w:val="center"/>
        <w:rPr>
          <w:b/>
          <w:sz w:val="16"/>
          <w:szCs w:val="16"/>
        </w:rPr>
      </w:pPr>
    </w:p>
    <w:p w:rsidR="0021342F" w:rsidRPr="00C043CA" w:rsidRDefault="0021342F" w:rsidP="0021342F">
      <w:pPr>
        <w:keepNext/>
        <w:outlineLvl w:val="0"/>
        <w:rPr>
          <w:caps/>
          <w:sz w:val="24"/>
          <w:szCs w:val="24"/>
          <w:lang w:eastAsia="uk-UA"/>
        </w:rPr>
      </w:pPr>
      <w:r>
        <w:rPr>
          <w:caps/>
          <w:sz w:val="24"/>
          <w:szCs w:val="24"/>
          <w:lang w:eastAsia="uk-UA"/>
        </w:rPr>
        <w:t xml:space="preserve">                                                   </w:t>
      </w:r>
      <w:r w:rsidRPr="00C043CA">
        <w:rPr>
          <w:caps/>
          <w:sz w:val="24"/>
          <w:szCs w:val="24"/>
          <w:lang w:eastAsia="uk-UA"/>
        </w:rPr>
        <w:t>МАЛИНСЬКА МІСЬКА РАДА</w:t>
      </w:r>
      <w:r>
        <w:rPr>
          <w:caps/>
          <w:sz w:val="24"/>
          <w:szCs w:val="24"/>
          <w:lang w:eastAsia="uk-UA"/>
        </w:rPr>
        <w:t xml:space="preserve">                    </w:t>
      </w:r>
    </w:p>
    <w:p w:rsidR="0021342F" w:rsidRPr="00C043CA" w:rsidRDefault="0021342F" w:rsidP="0021342F">
      <w:pPr>
        <w:jc w:val="center"/>
        <w:rPr>
          <w:sz w:val="24"/>
          <w:szCs w:val="24"/>
        </w:rPr>
      </w:pPr>
      <w:r w:rsidRPr="00C043CA">
        <w:rPr>
          <w:sz w:val="24"/>
          <w:szCs w:val="24"/>
        </w:rPr>
        <w:t>ЖИТОМИРСЬКОЇ ОБЛАСТІ</w:t>
      </w:r>
    </w:p>
    <w:p w:rsidR="0021342F" w:rsidRPr="00C043CA" w:rsidRDefault="0021342F" w:rsidP="0021342F">
      <w:pPr>
        <w:jc w:val="center"/>
        <w:rPr>
          <w:sz w:val="16"/>
          <w:szCs w:val="16"/>
        </w:rPr>
      </w:pPr>
    </w:p>
    <w:p w:rsidR="0021342F" w:rsidRPr="00C043CA" w:rsidRDefault="0021342F" w:rsidP="0021342F">
      <w:pPr>
        <w:keepNext/>
        <w:tabs>
          <w:tab w:val="center" w:pos="4678"/>
          <w:tab w:val="right" w:pos="9356"/>
        </w:tabs>
        <w:outlineLvl w:val="0"/>
        <w:rPr>
          <w:b/>
          <w:caps/>
          <w:sz w:val="48"/>
          <w:szCs w:val="48"/>
          <w:lang w:eastAsia="uk-UA"/>
        </w:rPr>
      </w:pPr>
      <w:r>
        <w:rPr>
          <w:b/>
          <w:caps/>
          <w:sz w:val="48"/>
          <w:szCs w:val="48"/>
          <w:lang w:eastAsia="uk-UA"/>
        </w:rPr>
        <w:tab/>
      </w:r>
      <w:r w:rsidRPr="00C043CA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eastAsia="uk-UA"/>
        </w:rPr>
        <w:t>Н</w:t>
      </w:r>
      <w:proofErr w:type="spellEnd"/>
      <w:r w:rsidRPr="00C043CA">
        <w:rPr>
          <w:b/>
          <w:caps/>
          <w:sz w:val="48"/>
          <w:szCs w:val="48"/>
          <w:lang w:eastAsia="uk-UA"/>
        </w:rPr>
        <w:t xml:space="preserve"> я</w:t>
      </w:r>
      <w:r>
        <w:rPr>
          <w:b/>
          <w:caps/>
          <w:sz w:val="48"/>
          <w:szCs w:val="48"/>
          <w:lang w:eastAsia="uk-UA"/>
        </w:rPr>
        <w:tab/>
      </w:r>
    </w:p>
    <w:p w:rsidR="00CF0D88" w:rsidRPr="00104416" w:rsidRDefault="00CF0D88" w:rsidP="00CF0D88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CF0D88" w:rsidRPr="00104416" w:rsidRDefault="00CF0D88" w:rsidP="00CF0D88">
      <w:pPr>
        <w:keepNext/>
        <w:jc w:val="center"/>
        <w:outlineLvl w:val="2"/>
        <w:rPr>
          <w:b/>
          <w:caps/>
          <w:sz w:val="28"/>
          <w:lang w:eastAsia="uk-UA"/>
        </w:rPr>
      </w:pPr>
      <w:r w:rsidRPr="00104416">
        <w:rPr>
          <w:b/>
          <w:caps/>
          <w:sz w:val="28"/>
          <w:lang w:eastAsia="uk-UA"/>
        </w:rPr>
        <w:t>малинської МІСЬКОЇ ради</w:t>
      </w:r>
    </w:p>
    <w:p w:rsidR="00CF0D88" w:rsidRPr="00104416" w:rsidRDefault="001A54AA" w:rsidP="00CF0D88">
      <w:pPr>
        <w:spacing w:line="480" w:lineRule="auto"/>
        <w:jc w:val="center"/>
        <w:rPr>
          <w:sz w:val="28"/>
          <w:szCs w:val="24"/>
        </w:rPr>
      </w:pPr>
      <w:r w:rsidRPr="001A54AA">
        <w:rPr>
          <w:noProof/>
          <w:sz w:val="24"/>
          <w:szCs w:val="24"/>
          <w:lang w:eastAsia="uk-UA"/>
        </w:rPr>
        <w:pict>
          <v:line id="Пряма сполучна лінія 2" o:spid="_x0000_s1026" style="position:absolute;left:0;text-align:left;z-index:251659264;visibility:visible" from=".45pt,25.75pt" to="478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" strokeweight="4.5pt">
            <v:stroke linestyle="thinThick"/>
          </v:line>
        </w:pict>
      </w:r>
      <w:r w:rsidR="00CF0D88" w:rsidRPr="00104416">
        <w:rPr>
          <w:sz w:val="28"/>
          <w:szCs w:val="24"/>
        </w:rPr>
        <w:t>(</w:t>
      </w:r>
      <w:r w:rsidR="00CF0D88">
        <w:rPr>
          <w:sz w:val="28"/>
          <w:szCs w:val="24"/>
        </w:rPr>
        <w:t>____________ сесія</w:t>
      </w:r>
      <w:r w:rsidR="0021342F">
        <w:rPr>
          <w:sz w:val="28"/>
          <w:szCs w:val="24"/>
        </w:rPr>
        <w:t xml:space="preserve"> </w:t>
      </w:r>
      <w:r w:rsidR="00CF0D88">
        <w:rPr>
          <w:sz w:val="28"/>
          <w:szCs w:val="24"/>
        </w:rPr>
        <w:t>во</w:t>
      </w:r>
      <w:r w:rsidR="00CF0D88" w:rsidRPr="00104416">
        <w:rPr>
          <w:sz w:val="28"/>
          <w:szCs w:val="24"/>
        </w:rPr>
        <w:t>сьмого скликання)</w:t>
      </w:r>
    </w:p>
    <w:p w:rsidR="00CF0D88" w:rsidRPr="001C01ED" w:rsidRDefault="00CF0D88" w:rsidP="00CF0D88">
      <w:pPr>
        <w:rPr>
          <w:sz w:val="28"/>
          <w:szCs w:val="28"/>
          <w:u w:val="single"/>
        </w:rPr>
      </w:pPr>
      <w:r w:rsidRPr="001C01ED">
        <w:rPr>
          <w:sz w:val="28"/>
          <w:szCs w:val="28"/>
          <w:u w:val="single"/>
        </w:rPr>
        <w:t xml:space="preserve">від </w:t>
      </w:r>
      <w:r w:rsidR="004745F3">
        <w:rPr>
          <w:sz w:val="28"/>
          <w:szCs w:val="28"/>
          <w:u w:val="single"/>
        </w:rPr>
        <w:t xml:space="preserve">                  202</w:t>
      </w:r>
      <w:r w:rsidR="004745F3" w:rsidRPr="004745F3">
        <w:rPr>
          <w:sz w:val="28"/>
          <w:szCs w:val="28"/>
          <w:u w:val="single"/>
          <w:lang w:val="ru-RU"/>
        </w:rPr>
        <w:t>6</w:t>
      </w:r>
      <w:r w:rsidR="0021342F">
        <w:rPr>
          <w:sz w:val="28"/>
          <w:szCs w:val="28"/>
          <w:u w:val="single"/>
        </w:rPr>
        <w:t xml:space="preserve"> року №          .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Про затвердження Тарифів 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на деякі соціальні послуги, 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що надаються Територіальним 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центром соціального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обслуговування (надання соціальних послуг)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Малинської міської територіальної громади</w:t>
      </w:r>
      <w:r w:rsidR="004745F3">
        <w:rPr>
          <w:sz w:val="28"/>
          <w:szCs w:val="28"/>
        </w:rPr>
        <w:t xml:space="preserve"> на 202</w:t>
      </w:r>
      <w:r w:rsidR="004745F3" w:rsidRPr="004745F3">
        <w:rPr>
          <w:sz w:val="28"/>
          <w:szCs w:val="28"/>
          <w:lang w:val="ru-RU"/>
        </w:rPr>
        <w:t>6</w:t>
      </w:r>
      <w:r w:rsidR="00D0518F">
        <w:rPr>
          <w:sz w:val="28"/>
          <w:szCs w:val="28"/>
        </w:rPr>
        <w:t xml:space="preserve"> рік</w:t>
      </w:r>
    </w:p>
    <w:p w:rsidR="00CF0D88" w:rsidRDefault="00CF0D88" w:rsidP="00CF0D88"/>
    <w:p w:rsidR="00CF0D88" w:rsidRDefault="00CF0D88" w:rsidP="00CF0D88">
      <w:pPr>
        <w:jc w:val="both"/>
        <w:rPr>
          <w:sz w:val="28"/>
          <w:szCs w:val="28"/>
        </w:rPr>
      </w:pPr>
      <w:r w:rsidRPr="00CF0D88">
        <w:rPr>
          <w:sz w:val="28"/>
          <w:szCs w:val="28"/>
        </w:rPr>
        <w:t>Відповідно до статей 25, 59 Закону України «Про місцеве самоврядування в Україні», Закону України «Про соціальні послуги», постанов Кабінету Міністрів України від 01.06.2020 № 428 «Про затвердження Порядку регулювання тарифів на соціальні послуги», від 01.06.2020 № 429 «Про затвердження Порядку установлення диференційованої плати за на</w:t>
      </w:r>
      <w:r w:rsidR="004745F3">
        <w:rPr>
          <w:sz w:val="28"/>
          <w:szCs w:val="28"/>
        </w:rPr>
        <w:t xml:space="preserve">дання соціальних послуг», від </w:t>
      </w:r>
      <w:r w:rsidR="004745F3" w:rsidRPr="004745F3">
        <w:rPr>
          <w:sz w:val="28"/>
          <w:szCs w:val="28"/>
        </w:rPr>
        <w:t>14</w:t>
      </w:r>
      <w:r w:rsidR="004745F3">
        <w:rPr>
          <w:sz w:val="28"/>
          <w:szCs w:val="28"/>
        </w:rPr>
        <w:t>.0</w:t>
      </w:r>
      <w:r w:rsidR="004745F3" w:rsidRPr="004745F3">
        <w:rPr>
          <w:sz w:val="28"/>
          <w:szCs w:val="28"/>
        </w:rPr>
        <w:t>1</w:t>
      </w:r>
      <w:r w:rsidRPr="00CF0D88">
        <w:rPr>
          <w:sz w:val="28"/>
          <w:szCs w:val="28"/>
        </w:rPr>
        <w:t>.202</w:t>
      </w:r>
      <w:r w:rsidR="004745F3" w:rsidRPr="004745F3">
        <w:rPr>
          <w:sz w:val="28"/>
          <w:szCs w:val="28"/>
        </w:rPr>
        <w:t>6</w:t>
      </w:r>
      <w:r w:rsidR="004745F3">
        <w:rPr>
          <w:sz w:val="28"/>
          <w:szCs w:val="28"/>
        </w:rPr>
        <w:t xml:space="preserve"> №</w:t>
      </w:r>
      <w:r w:rsidR="004745F3" w:rsidRPr="004745F3">
        <w:rPr>
          <w:sz w:val="28"/>
          <w:szCs w:val="28"/>
        </w:rPr>
        <w:t>64</w:t>
      </w:r>
      <w:r w:rsidRPr="00CF0D88">
        <w:rPr>
          <w:sz w:val="28"/>
          <w:szCs w:val="28"/>
        </w:rPr>
        <w:t xml:space="preserve"> «</w:t>
      </w:r>
      <w:r w:rsidR="004745F3">
        <w:rPr>
          <w:sz w:val="28"/>
          <w:szCs w:val="28"/>
        </w:rPr>
        <w:t xml:space="preserve">Деякі </w:t>
      </w:r>
      <w:r w:rsidR="005F03E0">
        <w:rPr>
          <w:sz w:val="28"/>
          <w:szCs w:val="28"/>
        </w:rPr>
        <w:t>питання організації надання соціальних послуг</w:t>
      </w:r>
      <w:r w:rsidR="0021342F">
        <w:rPr>
          <w:sz w:val="28"/>
          <w:szCs w:val="28"/>
        </w:rPr>
        <w:t>», наказу</w:t>
      </w:r>
      <w:r w:rsidRPr="00CF0D88">
        <w:rPr>
          <w:sz w:val="28"/>
          <w:szCs w:val="28"/>
        </w:rPr>
        <w:t xml:space="preserve"> Міністерства соціальної політики України від 07.12.2015 № 1186 «Про затвердження Методичних рекомендацій розрахунку вартості соціальних послуг», з метою врегулювання питання надання платних соціальних послуг мешканцям </w:t>
      </w:r>
      <w:r>
        <w:rPr>
          <w:sz w:val="28"/>
          <w:szCs w:val="28"/>
        </w:rPr>
        <w:t xml:space="preserve">Малинської </w:t>
      </w:r>
      <w:r w:rsidRPr="00CF0D88">
        <w:rPr>
          <w:sz w:val="28"/>
          <w:szCs w:val="28"/>
        </w:rPr>
        <w:t xml:space="preserve">міської територіальної громади, </w:t>
      </w:r>
      <w:proofErr w:type="spellStart"/>
      <w:r>
        <w:rPr>
          <w:sz w:val="28"/>
          <w:szCs w:val="28"/>
        </w:rPr>
        <w:t>Малинска</w:t>
      </w:r>
      <w:proofErr w:type="spellEnd"/>
      <w:r w:rsidRPr="00CF0D88">
        <w:rPr>
          <w:sz w:val="28"/>
          <w:szCs w:val="28"/>
        </w:rPr>
        <w:t xml:space="preserve"> міська рада</w:t>
      </w:r>
    </w:p>
    <w:p w:rsidR="00CF0D88" w:rsidRDefault="00D0518F" w:rsidP="00CF0D8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1342F" w:rsidRPr="0021342F" w:rsidRDefault="0021342F" w:rsidP="00C8468E">
      <w:pPr>
        <w:pStyle w:val="a3"/>
        <w:numPr>
          <w:ilvl w:val="0"/>
          <w:numId w:val="3"/>
        </w:numPr>
        <w:ind w:left="0" w:right="-23" w:firstLine="360"/>
        <w:jc w:val="both"/>
        <w:rPr>
          <w:sz w:val="28"/>
          <w:szCs w:val="28"/>
        </w:rPr>
      </w:pPr>
      <w:bookmarkStart w:id="0" w:name="_Hlk152081077"/>
      <w:r w:rsidRPr="0021342F">
        <w:rPr>
          <w:sz w:val="28"/>
          <w:szCs w:val="28"/>
        </w:rPr>
        <w:t>Затвердити тарифи на платні соціальні</w:t>
      </w:r>
      <w:r>
        <w:rPr>
          <w:sz w:val="28"/>
          <w:szCs w:val="28"/>
        </w:rPr>
        <w:t xml:space="preserve"> послуги територіальному центру </w:t>
      </w:r>
      <w:r w:rsidRPr="0021342F">
        <w:rPr>
          <w:sz w:val="28"/>
          <w:szCs w:val="28"/>
        </w:rPr>
        <w:t xml:space="preserve">соціального обслуговування (надання соціальних послуг)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 </w:t>
      </w:r>
      <w:r w:rsidR="005F03E0">
        <w:rPr>
          <w:sz w:val="28"/>
          <w:szCs w:val="28"/>
        </w:rPr>
        <w:t xml:space="preserve"> на 2026</w:t>
      </w:r>
      <w:r w:rsidRPr="0021342F">
        <w:rPr>
          <w:sz w:val="28"/>
          <w:szCs w:val="28"/>
        </w:rPr>
        <w:t xml:space="preserve"> рік</w:t>
      </w:r>
      <w:r w:rsidR="00B62949">
        <w:rPr>
          <w:sz w:val="28"/>
          <w:szCs w:val="28"/>
        </w:rPr>
        <w:t xml:space="preserve"> відповідно до розрахунків (Додаток 1,2)</w:t>
      </w:r>
      <w:r w:rsidRPr="0021342F">
        <w:rPr>
          <w:sz w:val="28"/>
          <w:szCs w:val="28"/>
        </w:rPr>
        <w:t>:</w:t>
      </w:r>
    </w:p>
    <w:p w:rsidR="001043E2" w:rsidRPr="0021342F" w:rsidRDefault="0021342F" w:rsidP="0021342F">
      <w:pPr>
        <w:ind w:right="-284"/>
        <w:jc w:val="both"/>
        <w:rPr>
          <w:sz w:val="28"/>
          <w:szCs w:val="28"/>
        </w:rPr>
      </w:pPr>
      <w:r w:rsidRPr="0021342F">
        <w:rPr>
          <w:sz w:val="28"/>
          <w:szCs w:val="28"/>
        </w:rPr>
        <w:t>1.1.Тариф на платну соціальну послугу догляду вдома</w:t>
      </w:r>
      <w:r w:rsidR="00D00EB0">
        <w:rPr>
          <w:sz w:val="28"/>
          <w:szCs w:val="28"/>
        </w:rPr>
        <w:t xml:space="preserve"> </w:t>
      </w:r>
      <w:r w:rsidRPr="0021342F">
        <w:rPr>
          <w:sz w:val="28"/>
          <w:szCs w:val="28"/>
        </w:rPr>
        <w:t xml:space="preserve"> </w:t>
      </w:r>
      <w:r w:rsidR="005F03E0">
        <w:rPr>
          <w:sz w:val="28"/>
          <w:szCs w:val="28"/>
        </w:rPr>
        <w:t>115,41</w:t>
      </w:r>
      <w:r w:rsidR="003A3292">
        <w:rPr>
          <w:sz w:val="28"/>
          <w:szCs w:val="28"/>
        </w:rPr>
        <w:t xml:space="preserve"> грн./</w:t>
      </w:r>
      <w:proofErr w:type="spellStart"/>
      <w:r w:rsidR="003A3292">
        <w:rPr>
          <w:sz w:val="28"/>
          <w:szCs w:val="28"/>
        </w:rPr>
        <w:t>год</w:t>
      </w:r>
      <w:proofErr w:type="spellEnd"/>
      <w:r w:rsidR="00B62949">
        <w:rPr>
          <w:sz w:val="28"/>
          <w:szCs w:val="28"/>
        </w:rPr>
        <w:t>;</w:t>
      </w:r>
    </w:p>
    <w:p w:rsidR="00B62949" w:rsidRDefault="0021342F" w:rsidP="00B62949">
      <w:pPr>
        <w:widowControl w:val="0"/>
        <w:tabs>
          <w:tab w:val="left" w:pos="601"/>
        </w:tabs>
        <w:ind w:right="-284"/>
        <w:jc w:val="both"/>
        <w:rPr>
          <w:sz w:val="28"/>
          <w:szCs w:val="28"/>
        </w:rPr>
      </w:pPr>
      <w:r w:rsidRPr="0021342F">
        <w:rPr>
          <w:sz w:val="28"/>
          <w:szCs w:val="28"/>
        </w:rPr>
        <w:t xml:space="preserve">1.2.Тариф на платну соціальну послугу </w:t>
      </w:r>
      <w:r w:rsidR="003A3292">
        <w:rPr>
          <w:sz w:val="28"/>
          <w:szCs w:val="28"/>
        </w:rPr>
        <w:t xml:space="preserve">натуральної допомоги </w:t>
      </w:r>
      <w:r w:rsidR="005F03E0">
        <w:rPr>
          <w:sz w:val="28"/>
          <w:szCs w:val="28"/>
        </w:rPr>
        <w:t>101,47</w:t>
      </w:r>
      <w:r w:rsidR="009624C1">
        <w:rPr>
          <w:sz w:val="28"/>
          <w:szCs w:val="28"/>
        </w:rPr>
        <w:t xml:space="preserve"> грн./год</w:t>
      </w:r>
      <w:bookmarkEnd w:id="0"/>
      <w:r w:rsidR="00B62949">
        <w:rPr>
          <w:sz w:val="28"/>
          <w:szCs w:val="28"/>
        </w:rPr>
        <w:t>.</w:t>
      </w:r>
    </w:p>
    <w:p w:rsidR="009B4B15" w:rsidRDefault="009B4B15" w:rsidP="00CF0D88">
      <w:pPr>
        <w:pStyle w:val="a3"/>
        <w:widowControl w:val="0"/>
        <w:numPr>
          <w:ilvl w:val="0"/>
          <w:numId w:val="3"/>
        </w:numPr>
        <w:ind w:left="0" w:right="-23" w:firstLine="0"/>
        <w:jc w:val="both"/>
        <w:rPr>
          <w:sz w:val="28"/>
          <w:szCs w:val="28"/>
        </w:rPr>
      </w:pPr>
      <w:r w:rsidRPr="00B62949">
        <w:rPr>
          <w:sz w:val="28"/>
          <w:szCs w:val="28"/>
        </w:rPr>
        <w:t>Контроль за виконанням даног</w:t>
      </w:r>
      <w:r w:rsidR="00B62949">
        <w:rPr>
          <w:sz w:val="28"/>
          <w:szCs w:val="28"/>
        </w:rPr>
        <w:t xml:space="preserve">о рішення покласти на комісію з </w:t>
      </w:r>
      <w:r w:rsidRPr="00B62949">
        <w:rPr>
          <w:sz w:val="28"/>
          <w:szCs w:val="28"/>
        </w:rPr>
        <w:t>гуманітарних питань.</w:t>
      </w:r>
    </w:p>
    <w:p w:rsidR="00C8468E" w:rsidRPr="00C8468E" w:rsidRDefault="00C8468E" w:rsidP="00C8468E">
      <w:pPr>
        <w:pStyle w:val="a3"/>
        <w:widowControl w:val="0"/>
        <w:ind w:left="0" w:right="-23"/>
        <w:jc w:val="both"/>
        <w:rPr>
          <w:sz w:val="28"/>
          <w:szCs w:val="28"/>
        </w:rPr>
      </w:pPr>
    </w:p>
    <w:p w:rsidR="009B4B15" w:rsidRDefault="009B4B15" w:rsidP="00CF0D8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Олександр СИТАЙЛО</w:t>
      </w:r>
    </w:p>
    <w:p w:rsidR="00CE1654" w:rsidRDefault="00CE1654" w:rsidP="00CF0D88">
      <w:pPr>
        <w:jc w:val="both"/>
        <w:rPr>
          <w:sz w:val="28"/>
          <w:szCs w:val="28"/>
        </w:rPr>
      </w:pPr>
    </w:p>
    <w:p w:rsidR="009B4B15" w:rsidRPr="009B4B15" w:rsidRDefault="009B4B15" w:rsidP="009B4B15">
      <w:pPr>
        <w:ind w:firstLine="1134"/>
        <w:rPr>
          <w:sz w:val="22"/>
          <w:szCs w:val="22"/>
        </w:rPr>
      </w:pPr>
      <w:r w:rsidRPr="009B4B15">
        <w:rPr>
          <w:sz w:val="22"/>
          <w:szCs w:val="22"/>
        </w:rPr>
        <w:t>Віталій ЛУКАШЕНКО</w:t>
      </w:r>
    </w:p>
    <w:p w:rsidR="009B4B15" w:rsidRPr="009B4B15" w:rsidRDefault="009B4B15" w:rsidP="009B4B15">
      <w:pPr>
        <w:rPr>
          <w:sz w:val="22"/>
          <w:szCs w:val="22"/>
        </w:rPr>
      </w:pPr>
      <w:r w:rsidRPr="009B4B15">
        <w:rPr>
          <w:sz w:val="22"/>
          <w:szCs w:val="22"/>
        </w:rPr>
        <w:t xml:space="preserve">                     Олександр ПАРШАКОВ</w:t>
      </w:r>
    </w:p>
    <w:p w:rsidR="0021342F" w:rsidRPr="005F03E0" w:rsidRDefault="005F03E0" w:rsidP="005F03E0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Оксана ФІЛОНЕНКО</w:t>
      </w:r>
      <w:r w:rsidR="00CE1654" w:rsidRPr="00CE1654">
        <w:rPr>
          <w:rFonts w:ascii="eU" w:hAnsi="eU"/>
          <w:color w:val="1A1A1A"/>
          <w:spacing w:val="5"/>
          <w:sz w:val="24"/>
          <w:szCs w:val="24"/>
          <w:lang w:eastAsia="uk-UA"/>
        </w:rPr>
        <w:t>                                             </w:t>
      </w:r>
      <w:r>
        <w:rPr>
          <w:rFonts w:ascii="eU" w:hAnsi="eU"/>
          <w:color w:val="1A1A1A"/>
          <w:spacing w:val="5"/>
          <w:sz w:val="24"/>
          <w:szCs w:val="24"/>
          <w:lang w:eastAsia="uk-UA"/>
        </w:rPr>
        <w:t>              </w:t>
      </w: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Додаток 1</w:t>
      </w:r>
    </w:p>
    <w:p w:rsidR="009B4B15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                      до рішення</w:t>
      </w:r>
      <w:r w:rsidR="009B4B15">
        <w:rPr>
          <w:color w:val="1A1A1A"/>
          <w:spacing w:val="5"/>
          <w:sz w:val="24"/>
          <w:szCs w:val="24"/>
          <w:lang w:eastAsia="uk-UA"/>
        </w:rPr>
        <w:t>Малинської</w:t>
      </w:r>
    </w:p>
    <w:p w:rsidR="00CE1654" w:rsidRPr="00CE1654" w:rsidRDefault="009B4B15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 xml:space="preserve"> міської ради №___ від ______</w:t>
      </w: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CE1654">
        <w:rPr>
          <w:color w:val="1A1A1A"/>
          <w:spacing w:val="5"/>
          <w:sz w:val="28"/>
          <w:szCs w:val="28"/>
          <w:lang w:eastAsia="uk-UA"/>
        </w:rPr>
        <w:t>                                                                                 </w:t>
      </w:r>
    </w:p>
    <w:p w:rsidR="005F03E0" w:rsidRPr="00B85346" w:rsidRDefault="005F03E0" w:rsidP="005F03E0">
      <w:pPr>
        <w:shd w:val="clear" w:color="auto" w:fill="FFFFFF"/>
        <w:jc w:val="center"/>
        <w:textAlignment w:val="baseline"/>
        <w:rPr>
          <w:b/>
          <w:bCs/>
          <w:color w:val="000000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</w:t>
      </w:r>
      <w:r w:rsidRPr="00B85346">
        <w:rPr>
          <w:b/>
          <w:bCs/>
          <w:color w:val="000000"/>
          <w:sz w:val="24"/>
          <w:szCs w:val="24"/>
          <w:lang w:eastAsia="uk-UA"/>
        </w:rPr>
        <w:t xml:space="preserve">Розрахунок тарифу на платні соціальні послуги догляду вдома комунального закладу «Територіальний центр соціального обслуговування (надання соціальних послуг) </w:t>
      </w:r>
      <w:proofErr w:type="spellStart"/>
      <w:r w:rsidRPr="00B85346">
        <w:rPr>
          <w:b/>
          <w:bCs/>
          <w:color w:val="000000"/>
          <w:sz w:val="24"/>
          <w:szCs w:val="24"/>
          <w:lang w:eastAsia="uk-UA"/>
        </w:rPr>
        <w:t>Малинської</w:t>
      </w:r>
      <w:proofErr w:type="spellEnd"/>
      <w:r w:rsidRPr="00B85346">
        <w:rPr>
          <w:b/>
          <w:bCs/>
          <w:color w:val="000000"/>
          <w:sz w:val="24"/>
          <w:szCs w:val="24"/>
          <w:lang w:eastAsia="uk-UA"/>
        </w:rPr>
        <w:t xml:space="preserve"> міської територіальної громади» 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ВП =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ВП -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вартість послуги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 вартості соціальної послуги.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 xml:space="preserve">ПРЯМІ ВИТРАТИ: </w:t>
      </w:r>
      <w:proofErr w:type="spellStart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 xml:space="preserve"> = (ЗПЄВ + ПТРП + ІП) : РД : НТРД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 і єдиний внесок на загальнообов’язкове державне соціальне страхування основного та допоміжного персоналу;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ПРТП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  і послуг, безпосередньо пов’язаних із наданням соціальної послуги;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 прямі витрати;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робочих днів на рік;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НТРД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норма тривалості робочого дня в годинах.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ПРЯМІ ВИТРАТИ: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оплату праці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3285"/>
        <w:gridCol w:w="1965"/>
        <w:gridCol w:w="3705"/>
      </w:tblGrid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Витрати на рік, </w:t>
            </w:r>
            <w:proofErr w:type="spellStart"/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Нарахована заробітна плата соціального робітника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13715,00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line="360" w:lineRule="atLeast"/>
              <w:ind w:left="-504" w:firstLine="504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13715,00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*12міс.=</w:t>
            </w:r>
            <w:r>
              <w:rPr>
                <w:color w:val="000000"/>
                <w:sz w:val="24"/>
                <w:szCs w:val="24"/>
                <w:lang w:val="ru-RU" w:eastAsia="uk-UA"/>
              </w:rPr>
              <w:t>164580</w:t>
            </w:r>
            <w:r>
              <w:rPr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Щорічна матеріальна допомога на оздоровлення в розмірі  посадового окладу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5032</w:t>
            </w:r>
            <w:r>
              <w:rPr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5032</w:t>
            </w:r>
            <w:r>
              <w:rPr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Усього заробітна плата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rPr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169612,00</w:t>
            </w:r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Єдиний соціальний внесок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3051B1">
              <w:rPr>
                <w:color w:val="000000"/>
                <w:sz w:val="24"/>
                <w:szCs w:val="24"/>
                <w:lang w:eastAsia="uk-UA"/>
              </w:rPr>
              <w:t>22%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169612,00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*22%=</w:t>
            </w:r>
            <w:r>
              <w:rPr>
                <w:color w:val="000000"/>
                <w:sz w:val="24"/>
                <w:szCs w:val="24"/>
                <w:lang w:eastAsia="uk-UA"/>
              </w:rPr>
              <w:t>37315,00</w:t>
            </w:r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206927,00</w:t>
            </w:r>
          </w:p>
        </w:tc>
      </w:tr>
    </w:tbl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придбання товарів, робіт і послуг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"/>
        <w:gridCol w:w="2535"/>
        <w:gridCol w:w="2025"/>
        <w:gridCol w:w="2159"/>
        <w:gridCol w:w="1439"/>
        <w:gridCol w:w="1506"/>
      </w:tblGrid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ТМЦ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Термін використання (місяців)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Кількість</w:t>
            </w:r>
            <w:r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, яка використовується протягом року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Ціна</w:t>
            </w:r>
            <w:r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 за одиницю</w:t>
            </w: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3808B8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val="ru-RU" w:eastAsia="uk-UA"/>
              </w:rPr>
            </w:pPr>
            <w:r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Сума на рік</w:t>
            </w: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, </w:t>
            </w:r>
            <w:r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грн.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Зошит </w:t>
            </w:r>
            <w:r>
              <w:rPr>
                <w:sz w:val="24"/>
                <w:szCs w:val="24"/>
              </w:rPr>
              <w:t>1</w:t>
            </w:r>
            <w:r w:rsidRPr="00EA511B">
              <w:rPr>
                <w:sz w:val="24"/>
                <w:szCs w:val="24"/>
              </w:rPr>
              <w:t>8 аркушів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A511B">
              <w:rPr>
                <w:sz w:val="24"/>
                <w:szCs w:val="24"/>
              </w:rPr>
              <w:t>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Ручка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Стержні до ручки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Папір А-4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Рукавиці гумові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Халат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Тапки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Сумка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B85346" w:rsidRDefault="005F03E0" w:rsidP="002C5A2D">
            <w:pPr>
              <w:jc w:val="center"/>
              <w:rPr>
                <w:rFonts w:ascii="ProbaPro" w:hAnsi="ProbaPro"/>
                <w:sz w:val="27"/>
                <w:szCs w:val="27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Разом: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3000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5F03E0" w:rsidRDefault="005F03E0" w:rsidP="005F03E0">
      <w:pPr>
        <w:shd w:val="clear" w:color="auto" w:fill="FFFFFF"/>
        <w:textAlignment w:val="baseline"/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</w:pPr>
    </w:p>
    <w:p w:rsidR="005F03E0" w:rsidRDefault="005F03E0" w:rsidP="005F03E0">
      <w:pPr>
        <w:shd w:val="clear" w:color="auto" w:fill="FFFFFF"/>
        <w:textAlignment w:val="baseline"/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(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206927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300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0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) : 2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: 8 =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100,54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  вартості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соціальної послуги: </w:t>
      </w:r>
      <w:proofErr w:type="spellStart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 xml:space="preserve"> = АВ х КРАВ : </w:t>
      </w:r>
      <w:proofErr w:type="spellStart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КД</w:t>
      </w:r>
      <w:proofErr w:type="spellEnd"/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  витрат, яка враховується при визначенні вартості соціальної послуги;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  витрати;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  витрат;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КД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календарних днів;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Адміністративні витрати: АВ = ЗПЄВ + ПТРП + ІАВ,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 витрати;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  і єдиний внесок на загальнообов’язкове 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державнесоціальне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страхування адміністративного та управлінського, а також  господарського та обслуговуючого персоналу;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ПТРП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 та послуг на адміністративні потреби;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  адміністративні витрати.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Адміністративні витрати:</w:t>
      </w:r>
    </w:p>
    <w:p w:rsidR="005F03E0" w:rsidRPr="00B85346" w:rsidRDefault="005F03E0" w:rsidP="005F03E0">
      <w:pPr>
        <w:numPr>
          <w:ilvl w:val="0"/>
          <w:numId w:val="4"/>
        </w:numPr>
        <w:shd w:val="clear" w:color="auto" w:fill="FFFFFF"/>
        <w:ind w:left="0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 і ЄСВ адміністративного та управлінського, а також господарського та обслуговуючого персоналу згідно з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кошторисом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 xml:space="preserve"> на 2026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рік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та 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штатн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им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розпис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омн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 202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рік складають: 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10926119,29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5F03E0" w:rsidRPr="00711050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A67EE">
        <w:rPr>
          <w:i/>
          <w:iCs/>
          <w:color w:val="1A1A1A"/>
          <w:spacing w:val="5"/>
          <w:sz w:val="24"/>
          <w:szCs w:val="24"/>
          <w:lang w:eastAsia="uk-UA"/>
        </w:rPr>
        <w:t>витрати на придбання товарів, робіт  на адміністративні потреби -</w:t>
      </w:r>
      <w:r>
        <w:rPr>
          <w:bCs/>
          <w:i/>
          <w:iCs/>
          <w:color w:val="1A1A1A"/>
          <w:spacing w:val="5"/>
          <w:sz w:val="24"/>
          <w:szCs w:val="24"/>
          <w:lang w:val="ru-RU" w:eastAsia="uk-UA"/>
        </w:rPr>
        <w:t>80580</w:t>
      </w:r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 xml:space="preserve">,00 </w:t>
      </w:r>
      <w:proofErr w:type="spellStart"/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;</w:t>
      </w:r>
    </w:p>
    <w:p w:rsidR="005F03E0" w:rsidRPr="00E6449A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 xml:space="preserve"> інші адміністративні витрати в сумі 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625765</w:t>
      </w:r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,00 </w:t>
      </w:r>
      <w:proofErr w:type="spellStart"/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> складаються з:</w:t>
      </w:r>
    </w:p>
    <w:p w:rsidR="005F03E0" w:rsidRPr="00E6449A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Витрати на оплату комунальних послуг та енергоносіїв –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552720,00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грн.</w:t>
      </w:r>
    </w:p>
    <w:p w:rsidR="005F03E0" w:rsidRPr="00A03709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Витрати на оплату послуг (крім комунальних) –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66485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,00грн.</w:t>
      </w:r>
    </w:p>
    <w:p w:rsidR="005F03E0" w:rsidRPr="00A03709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Витрати на відрядження –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000,00грн.</w:t>
      </w:r>
    </w:p>
    <w:p w:rsidR="005F03E0" w:rsidRPr="00711050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інші поточні видатки – 5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0,00грн.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color w:val="1A1A1A"/>
          <w:spacing w:val="5"/>
          <w:sz w:val="24"/>
          <w:szCs w:val="24"/>
          <w:lang w:eastAsia="uk-UA"/>
        </w:rPr>
        <w:t>Виходячи з цих даних визначимо суму адміністративних витрат: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        АВ = ЗПЄВ + ПТРП + ІАВ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10926119,29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</w:t>
      </w:r>
      <w:r w:rsidRPr="00D5148A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+80580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,00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r w:rsidRPr="00D5148A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6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25765,00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11632464,29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   КРАВ = ЗП : ЗВЗП,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 витрат;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 основного та допоміжного персоналу, що залучається до надання соціальних послуг у межах замовлення (згідно до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кошторису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 xml:space="preserve"> на 2026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рік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- </w:t>
      </w:r>
      <w:r>
        <w:rPr>
          <w:color w:val="000000"/>
          <w:sz w:val="24"/>
          <w:szCs w:val="24"/>
          <w:lang w:val="ru-RU" w:eastAsia="uk-UA"/>
        </w:rPr>
        <w:t>206927,00</w:t>
      </w:r>
      <w:proofErr w:type="spellStart"/>
      <w:r w:rsidRPr="0009748A">
        <w:rPr>
          <w:i/>
          <w:iCs/>
          <w:color w:val="1A1A1A"/>
          <w:spacing w:val="5"/>
          <w:lang w:eastAsia="uk-UA"/>
        </w:rPr>
        <w:t>грн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);</w:t>
      </w:r>
    </w:p>
    <w:p w:rsidR="005F03E0" w:rsidRDefault="005F03E0" w:rsidP="005F03E0">
      <w:pPr>
        <w:shd w:val="clear" w:color="auto" w:fill="FFFFFF"/>
        <w:jc w:val="both"/>
        <w:textAlignment w:val="baseline"/>
        <w:rPr>
          <w:i/>
          <w:iCs/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lastRenderedPageBreak/>
        <w:t>ЗВЗП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загальні витрати на заробітну плату основного та допоміжного персоналу, який здійснює  надання соціальних послуг, за всіма договорами (проектами суб’єкта) (згідно до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кошторису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 xml:space="preserve"> на 2026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рік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–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14162774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,00грн.)</w:t>
      </w:r>
    </w:p>
    <w:p w:rsidR="005F03E0" w:rsidRPr="00075825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b/>
          <w:bCs/>
          <w:i/>
          <w:color w:val="000000"/>
          <w:lang w:val="ru-RU" w:eastAsia="uk-UA"/>
        </w:rPr>
        <w:t>206927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,00</w:t>
      </w:r>
      <w:proofErr w:type="gramStart"/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9624C0"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14162774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,00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= 0,0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АВ х КРАВ : РД : НТРД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 =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11632464,29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х 0,0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1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: 2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1д : 8 </w:t>
      </w:r>
      <w:proofErr w:type="spellStart"/>
      <w:r>
        <w:rPr>
          <w:i/>
          <w:iCs/>
          <w:color w:val="1A1A1A"/>
          <w:spacing w:val="5"/>
          <w:sz w:val="24"/>
          <w:szCs w:val="24"/>
          <w:lang w:eastAsia="uk-UA"/>
        </w:rPr>
        <w:t>год</w:t>
      </w:r>
      <w:proofErr w:type="spellEnd"/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 =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55,71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П. 3 Порядку № 428 «Про порядок регулювання тарифів на соціальні послуги» визначено, що адміністративні витрати включаються до тарифу на платну соціальну послугу в розмірі не більш як 15 % витрат на оплату праці, визначених за нормами обслуговування для надання цієї послуги працівником (працівниками). Тому частку адміністративних витрат необхідно врахувати в розмірі </w:t>
      </w:r>
      <w:r w:rsidRPr="004E3459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14,87грн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(</w:t>
      </w:r>
      <w:r w:rsidRPr="004E3459">
        <w:rPr>
          <w:b/>
          <w:bCs/>
          <w:i/>
          <w:iCs/>
          <w:color w:val="000000"/>
          <w:sz w:val="24"/>
          <w:szCs w:val="24"/>
          <w:lang w:val="ru-RU" w:eastAsia="uk-UA"/>
        </w:rPr>
        <w:t>206927,00</w:t>
      </w:r>
      <w:r w:rsidRPr="00502D7B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1д.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:8год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х 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0,15=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14,87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).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Вартість надання соціальної послуги протягом однієї людино-години: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ВОГ =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100,54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14,87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115,41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5F03E0" w:rsidRPr="00B85346" w:rsidRDefault="005F03E0" w:rsidP="005F03E0">
      <w:pPr>
        <w:rPr>
          <w:sz w:val="24"/>
          <w:szCs w:val="24"/>
        </w:rPr>
      </w:pPr>
    </w:p>
    <w:p w:rsidR="00CE1654" w:rsidRP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P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1043E2" w:rsidRDefault="001043E2" w:rsidP="00CF0D88">
      <w:pPr>
        <w:jc w:val="both"/>
        <w:rPr>
          <w:color w:val="1A1A1A"/>
          <w:spacing w:val="5"/>
          <w:sz w:val="28"/>
          <w:szCs w:val="28"/>
          <w:lang w:eastAsia="uk-UA"/>
        </w:rPr>
      </w:pPr>
      <w:bookmarkStart w:id="1" w:name="_Hlk152082414"/>
    </w:p>
    <w:p w:rsidR="00CE1654" w:rsidRDefault="00CE1654" w:rsidP="00CF0D88">
      <w:pPr>
        <w:jc w:val="both"/>
        <w:rPr>
          <w:sz w:val="28"/>
          <w:szCs w:val="28"/>
        </w:rPr>
      </w:pPr>
      <w:r>
        <w:rPr>
          <w:color w:val="1A1A1A"/>
          <w:spacing w:val="5"/>
          <w:sz w:val="28"/>
          <w:szCs w:val="28"/>
          <w:lang w:eastAsia="uk-UA"/>
        </w:rPr>
        <w:t>Секретар міської ради                                                Василь МАЙСТРЕНКО</w:t>
      </w:r>
      <w:bookmarkEnd w:id="1"/>
    </w:p>
    <w:p w:rsidR="00CE1654" w:rsidRPr="00CE1654" w:rsidRDefault="00CE1654" w:rsidP="00CF0D88">
      <w:pPr>
        <w:jc w:val="both"/>
        <w:rPr>
          <w:sz w:val="28"/>
          <w:szCs w:val="28"/>
        </w:rPr>
      </w:pPr>
    </w:p>
    <w:p w:rsidR="001043E2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                                                                          </w:t>
      </w: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</w:t>
      </w: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lastRenderedPageBreak/>
        <w:t>Додаток 2</w:t>
      </w:r>
    </w:p>
    <w:p w:rsid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 xml:space="preserve">                                                                      до рішення </w:t>
      </w:r>
      <w:r w:rsidR="009B4B15">
        <w:rPr>
          <w:color w:val="1A1A1A"/>
          <w:spacing w:val="5"/>
          <w:sz w:val="24"/>
          <w:szCs w:val="24"/>
          <w:lang w:eastAsia="uk-UA"/>
        </w:rPr>
        <w:t xml:space="preserve">Малинської </w:t>
      </w:r>
      <w:r w:rsidRPr="00CE1654">
        <w:rPr>
          <w:color w:val="1A1A1A"/>
          <w:spacing w:val="5"/>
          <w:sz w:val="24"/>
          <w:szCs w:val="24"/>
          <w:lang w:eastAsia="uk-UA"/>
        </w:rPr>
        <w:t>міської ради</w:t>
      </w:r>
    </w:p>
    <w:p w:rsidR="009B4B15" w:rsidRPr="00CE1654" w:rsidRDefault="009B4B15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>№________від ____________</w:t>
      </w: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                                 </w:t>
      </w:r>
    </w:p>
    <w:p w:rsidR="00CE1654" w:rsidRPr="00CE1654" w:rsidRDefault="00CE1654" w:rsidP="00CE1654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5F03E0" w:rsidRDefault="005F03E0" w:rsidP="005F03E0">
      <w:pPr>
        <w:shd w:val="clear" w:color="auto" w:fill="FFFFFF"/>
        <w:jc w:val="center"/>
        <w:textAlignment w:val="baseline"/>
        <w:rPr>
          <w:b/>
          <w:bCs/>
          <w:color w:val="000000"/>
          <w:sz w:val="24"/>
          <w:szCs w:val="24"/>
          <w:lang w:eastAsia="uk-UA"/>
        </w:rPr>
      </w:pPr>
      <w:r w:rsidRPr="00B85346">
        <w:rPr>
          <w:b/>
          <w:bCs/>
          <w:color w:val="000000"/>
          <w:sz w:val="24"/>
          <w:szCs w:val="24"/>
          <w:lang w:eastAsia="uk-UA"/>
        </w:rPr>
        <w:t xml:space="preserve">Розрахунок тарифу на </w:t>
      </w:r>
      <w:r>
        <w:rPr>
          <w:b/>
          <w:bCs/>
          <w:color w:val="000000"/>
          <w:sz w:val="24"/>
          <w:szCs w:val="24"/>
          <w:lang w:eastAsia="uk-UA"/>
        </w:rPr>
        <w:t xml:space="preserve">послугу </w:t>
      </w:r>
      <w:r w:rsidRPr="00E75F0D">
        <w:rPr>
          <w:b/>
          <w:sz w:val="24"/>
          <w:szCs w:val="24"/>
        </w:rPr>
        <w:t>натуральної допомоги</w:t>
      </w:r>
      <w:r>
        <w:rPr>
          <w:b/>
          <w:sz w:val="24"/>
          <w:szCs w:val="24"/>
        </w:rPr>
        <w:t xml:space="preserve"> </w:t>
      </w:r>
      <w:r w:rsidRPr="00E75F0D">
        <w:rPr>
          <w:b/>
          <w:sz w:val="24"/>
          <w:szCs w:val="24"/>
        </w:rPr>
        <w:t>відділення організації надання адресної натуральної та грошової допомоги</w:t>
      </w:r>
      <w:r w:rsidRPr="00B85346">
        <w:rPr>
          <w:b/>
          <w:bCs/>
          <w:color w:val="000000"/>
          <w:sz w:val="24"/>
          <w:szCs w:val="24"/>
          <w:lang w:eastAsia="uk-UA"/>
        </w:rPr>
        <w:t xml:space="preserve"> комунального закладу «Територіальний центр соціального обслуговування (надання соціальних послуг) </w:t>
      </w:r>
      <w:proofErr w:type="spellStart"/>
      <w:r w:rsidRPr="00B85346">
        <w:rPr>
          <w:b/>
          <w:bCs/>
          <w:color w:val="000000"/>
          <w:sz w:val="24"/>
          <w:szCs w:val="24"/>
          <w:lang w:eastAsia="uk-UA"/>
        </w:rPr>
        <w:t>Малинської</w:t>
      </w:r>
      <w:proofErr w:type="spellEnd"/>
      <w:r w:rsidRPr="00B85346">
        <w:rPr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b/>
          <w:bCs/>
          <w:color w:val="000000"/>
          <w:sz w:val="24"/>
          <w:szCs w:val="24"/>
          <w:lang w:eastAsia="uk-UA"/>
        </w:rPr>
        <w:t>міської територіальної громади»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ВП =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ВП -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вартість послуги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 вартості соціальної послуги.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 xml:space="preserve">ПРЯМІ ВИТРАТИ: </w:t>
      </w:r>
      <w:proofErr w:type="spellStart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 xml:space="preserve"> = (ЗПЄВ + ПТРП + ІП) : РД : НТРД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 і єдиний внесок на загальнообов’язкове державне соціальне страхування основного та допоміжного персоналу;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ПРТП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  і послуг, безпосередньо пов’язаних із наданням соціальної послуги;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 прямі витрати;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робочих днів на рік;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НТРД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норма тривалості робочого дня в годинах.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ПРЯМІ ВИТРАТИ: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оплату праці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3285"/>
        <w:gridCol w:w="1965"/>
        <w:gridCol w:w="3705"/>
      </w:tblGrid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Витрати на рік, </w:t>
            </w:r>
            <w:proofErr w:type="spellStart"/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Нарахована заробітна плата </w:t>
            </w:r>
            <w:r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основного персоналу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A1112C" w:rsidRDefault="005F03E0" w:rsidP="002C5A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11567,00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206480" w:rsidRDefault="005F03E0" w:rsidP="002C5A2D">
            <w:pPr>
              <w:ind w:left="-504" w:firstLine="504"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11567,00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*12міс.=</w:t>
            </w:r>
            <w:r>
              <w:rPr>
                <w:color w:val="000000"/>
                <w:sz w:val="24"/>
                <w:szCs w:val="24"/>
                <w:lang w:val="ru-RU" w:eastAsia="uk-UA"/>
              </w:rPr>
              <w:t>138804,00</w:t>
            </w:r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Щорічна матеріальна допомога на оздоровлення в розмірі  посадового окладу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after="150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5032</w:t>
            </w:r>
            <w:r>
              <w:rPr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206480" w:rsidRDefault="005F03E0" w:rsidP="002C5A2D">
            <w:pPr>
              <w:spacing w:after="150"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5032,00</w:t>
            </w:r>
          </w:p>
        </w:tc>
      </w:tr>
      <w:tr w:rsidR="005F03E0" w:rsidRPr="00B85346" w:rsidTr="002C5A2D">
        <w:trPr>
          <w:trHeight w:val="403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Усього заробітна плата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3051B1" w:rsidRDefault="005F03E0" w:rsidP="002C5A2D">
            <w:pPr>
              <w:spacing w:line="240" w:lineRule="atLeast"/>
              <w:jc w:val="center"/>
              <w:rPr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206480" w:rsidRDefault="005F03E0" w:rsidP="002C5A2D">
            <w:pPr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143836,00</w:t>
            </w:r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Єдиний соціальний внесок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3051B1" w:rsidRDefault="005F03E0" w:rsidP="002C5A2D">
            <w:pPr>
              <w:spacing w:after="150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3051B1">
              <w:rPr>
                <w:color w:val="000000"/>
                <w:sz w:val="24"/>
                <w:szCs w:val="24"/>
                <w:lang w:eastAsia="uk-UA"/>
              </w:rPr>
              <w:t>22%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206480" w:rsidRDefault="005F03E0" w:rsidP="002C5A2D">
            <w:pPr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143836,00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*22%=</w:t>
            </w:r>
            <w:r>
              <w:rPr>
                <w:color w:val="000000"/>
                <w:sz w:val="24"/>
                <w:szCs w:val="24"/>
                <w:lang w:val="ru-RU" w:eastAsia="uk-UA"/>
              </w:rPr>
              <w:t>31644,00</w:t>
            </w:r>
          </w:p>
        </w:tc>
      </w:tr>
      <w:tr w:rsidR="005F03E0" w:rsidRPr="00B85346" w:rsidTr="002C5A2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206480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175480,00</w:t>
            </w:r>
          </w:p>
        </w:tc>
      </w:tr>
    </w:tbl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придбання товарів, робіт і послуг</w:t>
      </w:r>
    </w:p>
    <w:tbl>
      <w:tblPr>
        <w:tblW w:w="100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"/>
        <w:gridCol w:w="3399"/>
        <w:gridCol w:w="1701"/>
        <w:gridCol w:w="1418"/>
        <w:gridCol w:w="1461"/>
        <w:gridCol w:w="1553"/>
      </w:tblGrid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ТМЦ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Термін використання (місяців)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Ціна, </w:t>
            </w:r>
            <w:proofErr w:type="spellStart"/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03E0" w:rsidRPr="00B85346" w:rsidRDefault="005F03E0" w:rsidP="002C5A2D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Вартість, </w:t>
            </w:r>
            <w:proofErr w:type="spellStart"/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1.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Рукавиці гумові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A511B">
              <w:rPr>
                <w:sz w:val="24"/>
                <w:szCs w:val="24"/>
              </w:rPr>
              <w:t>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2.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Велосипед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5</w:t>
            </w:r>
            <w:r w:rsidRPr="00EA511B">
              <w:rPr>
                <w:sz w:val="24"/>
                <w:szCs w:val="24"/>
              </w:rPr>
              <w:t>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3.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4.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Сумка господарська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5.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Щітка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Чоботи гумові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511B">
              <w:rPr>
                <w:sz w:val="24"/>
                <w:szCs w:val="24"/>
              </w:rPr>
              <w:t>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EA511B">
              <w:rPr>
                <w:sz w:val="24"/>
                <w:szCs w:val="24"/>
              </w:rPr>
              <w:t>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Електроінструменти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Машинка для стрижки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A511B">
              <w:rPr>
                <w:sz w:val="24"/>
                <w:szCs w:val="24"/>
              </w:rPr>
              <w:t>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EA511B">
              <w:rPr>
                <w:sz w:val="24"/>
                <w:szCs w:val="24"/>
              </w:rPr>
              <w:t>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Ножиці перукарські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9F5A69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Гребінець та масажна щітка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Мило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511B">
              <w:rPr>
                <w:sz w:val="24"/>
                <w:szCs w:val="24"/>
              </w:rPr>
              <w:t>0,00</w:t>
            </w:r>
          </w:p>
        </w:tc>
      </w:tr>
      <w:tr w:rsidR="005F03E0" w:rsidRPr="00B85346" w:rsidTr="002C5A2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B85346" w:rsidRDefault="005F03E0" w:rsidP="002C5A2D">
            <w:pPr>
              <w:jc w:val="center"/>
              <w:rPr>
                <w:rFonts w:ascii="ProbaPro" w:hAnsi="ProbaPro"/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Разом: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03E0" w:rsidRPr="00EA511B" w:rsidRDefault="005F03E0" w:rsidP="002C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10070,00</w:t>
            </w:r>
          </w:p>
        </w:tc>
      </w:tr>
    </w:tbl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(1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75480,00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10070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) : 2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: 8 =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88,86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  вартості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соціальної послуги: </w:t>
      </w:r>
      <w:proofErr w:type="spellStart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 xml:space="preserve"> = АВ х КРАВ : </w:t>
      </w:r>
      <w:proofErr w:type="spellStart"/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КД</w:t>
      </w:r>
      <w:proofErr w:type="spellEnd"/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  витрат, яка враховується при визначенні вартості соціальної послуги;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  витрати;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  витрат;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КД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календарних днів;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Адміністративні витрати: АВ = ЗПЄВ + ПТРП + ІАВ,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 витрати;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  і єдиний внесок на загальнообов’язкове 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державнесоціальне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страхування адміністративного та управлінського, а також  господарського та обслуговуючого персоналу;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ПТРП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 та послуг на адміністративні потреби;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  адміністративні витрати.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Адміністративні витрати:</w:t>
      </w:r>
    </w:p>
    <w:p w:rsidR="005F03E0" w:rsidRPr="00B85346" w:rsidRDefault="005F03E0" w:rsidP="005F03E0">
      <w:pPr>
        <w:numPr>
          <w:ilvl w:val="0"/>
          <w:numId w:val="4"/>
        </w:numPr>
        <w:shd w:val="clear" w:color="auto" w:fill="FFFFFF"/>
        <w:ind w:left="0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 і ЄСВ адміністративного та управлінського, а також господарського та обслуговуючого персоналу згідно з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кошторисом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 xml:space="preserve"> за 2026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рік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та 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штатн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им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розпис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ом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за 202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рік складають: </w:t>
      </w:r>
      <w:r>
        <w:rPr>
          <w:b/>
          <w:i/>
          <w:color w:val="000000"/>
          <w:sz w:val="24"/>
          <w:szCs w:val="24"/>
          <w:lang w:val="ru-RU" w:eastAsia="uk-UA"/>
        </w:rPr>
        <w:t>3405750,00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;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5F03E0" w:rsidRPr="00711050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A67EE">
        <w:rPr>
          <w:i/>
          <w:iCs/>
          <w:color w:val="1A1A1A"/>
          <w:spacing w:val="5"/>
          <w:sz w:val="24"/>
          <w:szCs w:val="24"/>
          <w:lang w:eastAsia="uk-UA"/>
        </w:rPr>
        <w:t>витрати на придбання товарів, робіт  на адміністративні потреби -</w:t>
      </w:r>
      <w:r>
        <w:rPr>
          <w:bCs/>
          <w:i/>
          <w:iCs/>
          <w:color w:val="1A1A1A"/>
          <w:spacing w:val="5"/>
          <w:sz w:val="24"/>
          <w:szCs w:val="24"/>
          <w:lang w:val="ru-RU" w:eastAsia="uk-UA"/>
        </w:rPr>
        <w:t>8058</w:t>
      </w:r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 xml:space="preserve">0,00 </w:t>
      </w:r>
      <w:proofErr w:type="spellStart"/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;</w:t>
      </w:r>
    </w:p>
    <w:p w:rsidR="005F03E0" w:rsidRPr="00E6449A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 xml:space="preserve"> інші адміністративні витрати в сумі 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625765</w:t>
      </w:r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,00 </w:t>
      </w:r>
      <w:proofErr w:type="spellStart"/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> складаються з:</w:t>
      </w:r>
    </w:p>
    <w:p w:rsidR="005F03E0" w:rsidRPr="00E6449A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Витрати на оплату комунальних послуг та енергоносіїв –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552720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,00грн.</w:t>
      </w:r>
    </w:p>
    <w:p w:rsidR="005F03E0" w:rsidRPr="00A03709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оплату послуг (крім комунальних) – 6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6485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,00грн.</w:t>
      </w:r>
    </w:p>
    <w:p w:rsidR="005F03E0" w:rsidRPr="00A03709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Витрати на відрядження –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000,00грн.</w:t>
      </w:r>
    </w:p>
    <w:p w:rsidR="005F03E0" w:rsidRPr="00711050" w:rsidRDefault="005F03E0" w:rsidP="005F03E0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інші поточні видатки – 5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0,00грн.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color w:val="1A1A1A"/>
          <w:spacing w:val="5"/>
          <w:sz w:val="24"/>
          <w:szCs w:val="24"/>
          <w:lang w:eastAsia="uk-UA"/>
        </w:rPr>
        <w:t>Виходячи з цих даних визначимо суму адміністративних витрат: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        АВ = ЗПЄВ + ПТРП + ІАВ = </w:t>
      </w:r>
      <w:r>
        <w:rPr>
          <w:b/>
          <w:i/>
          <w:color w:val="000000"/>
          <w:sz w:val="24"/>
          <w:szCs w:val="24"/>
          <w:lang w:eastAsia="uk-UA"/>
        </w:rPr>
        <w:t>3405750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грн + </w:t>
      </w:r>
      <w:r w:rsidRPr="000E18CF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80580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,00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r w:rsidRPr="000E18CF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6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25765,00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4112095,00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   КРАВ = ЗП : ЗВЗП,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 витрат;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 основного та допоміжного персоналу, що залучається до надання соціальних послуг у межах замовлення (згідно до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кошторису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 xml:space="preserve"> за 2026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рік</w:t>
      </w:r>
      <w:proofErr w:type="spellEnd"/>
      <w:r>
        <w:rPr>
          <w:i/>
          <w:iCs/>
          <w:color w:val="1A1A1A"/>
          <w:spacing w:val="5"/>
          <w:sz w:val="24"/>
          <w:szCs w:val="24"/>
          <w:lang w:eastAsia="uk-UA"/>
        </w:rPr>
        <w:t>–</w:t>
      </w:r>
      <w:r>
        <w:rPr>
          <w:color w:val="000000"/>
          <w:sz w:val="24"/>
          <w:szCs w:val="24"/>
          <w:lang w:val="ru-RU" w:eastAsia="uk-UA"/>
        </w:rPr>
        <w:t xml:space="preserve">175480,00 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);</w:t>
      </w:r>
    </w:p>
    <w:p w:rsidR="005F03E0" w:rsidRDefault="005F03E0" w:rsidP="005F03E0">
      <w:pPr>
        <w:shd w:val="clear" w:color="auto" w:fill="FFFFFF"/>
        <w:jc w:val="both"/>
        <w:textAlignment w:val="baseline"/>
        <w:rPr>
          <w:i/>
          <w:iCs/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lastRenderedPageBreak/>
        <w:t>ЗВЗП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загальні витрати на заробітну плату основного та допоміжного персоналу, який здійснює  надання соціальних послуг, за всіма договорами (проектами суб’єкта) (згідно до </w:t>
      </w:r>
      <w:proofErr w:type="spellStart"/>
      <w:r>
        <w:rPr>
          <w:i/>
          <w:iCs/>
          <w:color w:val="1A1A1A"/>
          <w:spacing w:val="5"/>
          <w:sz w:val="24"/>
          <w:szCs w:val="24"/>
          <w:lang w:val="ru-RU" w:eastAsia="uk-UA"/>
        </w:rPr>
        <w:t>кошторису</w:t>
      </w:r>
      <w:proofErr w:type="spellEnd"/>
      <w:r>
        <w:rPr>
          <w:i/>
          <w:iCs/>
          <w:color w:val="1A1A1A"/>
          <w:spacing w:val="5"/>
          <w:sz w:val="24"/>
          <w:szCs w:val="24"/>
          <w:lang w:val="ru-RU" w:eastAsia="uk-UA"/>
        </w:rPr>
        <w:t xml:space="preserve"> за 2026рік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–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14162774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,00грн.)</w:t>
      </w:r>
    </w:p>
    <w:p w:rsidR="005F03E0" w:rsidRPr="00075825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b/>
          <w:i/>
          <w:color w:val="000000"/>
          <w:sz w:val="24"/>
          <w:szCs w:val="24"/>
          <w:lang w:val="ru-RU" w:eastAsia="uk-UA"/>
        </w:rPr>
        <w:t>175480,00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b/>
          <w:i/>
          <w:iCs/>
          <w:color w:val="1A1A1A"/>
          <w:spacing w:val="5"/>
          <w:sz w:val="24"/>
          <w:szCs w:val="24"/>
          <w:lang w:val="ru-RU" w:eastAsia="uk-UA"/>
        </w:rPr>
        <w:t>14162774,00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= 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0,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  <w:lang w:val="ru-RU"/>
        </w:rPr>
        <w:t>012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грн.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АВ х КРАВ : РД : НТРД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 = </w:t>
      </w:r>
      <w:r w:rsidRPr="001468E8">
        <w:rPr>
          <w:i/>
          <w:iCs/>
          <w:color w:val="1A1A1A"/>
          <w:spacing w:val="5"/>
          <w:sz w:val="24"/>
          <w:szCs w:val="24"/>
          <w:lang w:eastAsia="uk-UA"/>
        </w:rPr>
        <w:t>4112095,00</w:t>
      </w:r>
      <w:r w:rsidRPr="00DE0BE9">
        <w:rPr>
          <w:i/>
          <w:iCs/>
          <w:color w:val="1A1A1A"/>
          <w:spacing w:val="5"/>
          <w:sz w:val="24"/>
          <w:szCs w:val="24"/>
          <w:lang w:eastAsia="uk-UA"/>
        </w:rPr>
        <w:t>грн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х 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0,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0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1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2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: 2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1д : 8 </w:t>
      </w:r>
      <w:proofErr w:type="spellStart"/>
      <w:r>
        <w:rPr>
          <w:i/>
          <w:iCs/>
          <w:color w:val="1A1A1A"/>
          <w:spacing w:val="5"/>
          <w:sz w:val="24"/>
          <w:szCs w:val="24"/>
          <w:lang w:eastAsia="uk-UA"/>
        </w:rPr>
        <w:t>год</w:t>
      </w:r>
      <w:proofErr w:type="spellEnd"/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 = </w:t>
      </w:r>
      <w:r>
        <w:rPr>
          <w:i/>
          <w:iCs/>
          <w:color w:val="1A1A1A"/>
          <w:spacing w:val="5"/>
          <w:sz w:val="24"/>
          <w:szCs w:val="24"/>
          <w:lang w:val="ru-RU" w:eastAsia="uk-UA"/>
        </w:rPr>
        <w:t>23,63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5F03E0" w:rsidRPr="00B85346" w:rsidRDefault="005F03E0" w:rsidP="005F03E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П. 3 Порядку № 428 «Про порядок регулювання тарифів на соціальні послуги» визначено, що адміністративні витрати включаються до тарифу на платну соціальну послугу в розмірі не більш як 15 % витрат на оплату праці, визначених за нормами обслуговування для надання цієї послуги працівником (працівниками). Тому частку адміністративних витрат необхідно врахувати в розмірі  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9,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96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(</w:t>
      </w:r>
      <w:r w:rsidRPr="001468E8">
        <w:rPr>
          <w:b/>
          <w:bCs/>
          <w:i/>
          <w:iCs/>
          <w:color w:val="000000"/>
          <w:sz w:val="24"/>
          <w:szCs w:val="24"/>
          <w:lang w:val="ru-RU" w:eastAsia="uk-UA"/>
        </w:rPr>
        <w:t>17</w:t>
      </w:r>
      <w:r>
        <w:rPr>
          <w:b/>
          <w:bCs/>
          <w:i/>
          <w:iCs/>
          <w:color w:val="000000"/>
          <w:sz w:val="24"/>
          <w:szCs w:val="24"/>
          <w:lang w:val="ru-RU" w:eastAsia="uk-UA"/>
        </w:rPr>
        <w:t>5480</w:t>
      </w:r>
      <w:r w:rsidRPr="001468E8">
        <w:rPr>
          <w:b/>
          <w:bCs/>
          <w:i/>
          <w:iCs/>
          <w:color w:val="000000"/>
          <w:sz w:val="24"/>
          <w:szCs w:val="24"/>
          <w:lang w:val="ru-RU" w:eastAsia="uk-UA"/>
        </w:rPr>
        <w:t>,00</w:t>
      </w:r>
      <w:r w:rsidRPr="00502D7B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6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1д.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:8год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х 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0,15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=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12,61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).</w:t>
      </w:r>
    </w:p>
    <w:p w:rsidR="005F03E0" w:rsidRPr="00B85346" w:rsidRDefault="005F03E0" w:rsidP="005F03E0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Вартість надання соціальної послуги протягом однієї людино-години:</w:t>
      </w:r>
    </w:p>
    <w:p w:rsidR="005F03E0" w:rsidRDefault="005F03E0" w:rsidP="005F03E0">
      <w:pPr>
        <w:shd w:val="clear" w:color="auto" w:fill="FFFFFF"/>
        <w:textAlignment w:val="baseline"/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</w:pPr>
    </w:p>
    <w:p w:rsidR="005F03E0" w:rsidRPr="00D90659" w:rsidRDefault="005F03E0" w:rsidP="005F03E0">
      <w:pPr>
        <w:shd w:val="clear" w:color="auto" w:fill="FFFFFF"/>
        <w:jc w:val="center"/>
        <w:textAlignment w:val="baseline"/>
        <w:rPr>
          <w:i/>
          <w:iCs/>
          <w:color w:val="1A1A1A"/>
          <w:spacing w:val="5"/>
          <w:sz w:val="24"/>
          <w:szCs w:val="24"/>
          <w:u w:val="single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ВОГ =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88,86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+ </w:t>
      </w:r>
      <w:r>
        <w:rPr>
          <w:b/>
          <w:bCs/>
          <w:i/>
          <w:iCs/>
          <w:color w:val="1A1A1A"/>
          <w:spacing w:val="5"/>
          <w:sz w:val="24"/>
          <w:szCs w:val="24"/>
          <w:lang w:val="ru-RU" w:eastAsia="uk-UA"/>
        </w:rPr>
        <w:t>12,61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proofErr w:type="spellEnd"/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=</w:t>
      </w:r>
      <w:r>
        <w:rPr>
          <w:b/>
          <w:bCs/>
          <w:i/>
          <w:iCs/>
          <w:color w:val="1A1A1A"/>
          <w:spacing w:val="5"/>
          <w:sz w:val="24"/>
          <w:szCs w:val="24"/>
          <w:u w:val="single"/>
          <w:lang w:val="ru-RU" w:eastAsia="uk-UA"/>
        </w:rPr>
        <w:t>101,47</w:t>
      </w:r>
      <w:r w:rsidRPr="00D90659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грн.</w:t>
      </w:r>
    </w:p>
    <w:p w:rsidR="005F03E0" w:rsidRPr="00D90659" w:rsidRDefault="005F03E0" w:rsidP="005F03E0">
      <w:pPr>
        <w:rPr>
          <w:i/>
          <w:iCs/>
          <w:sz w:val="24"/>
          <w:szCs w:val="24"/>
          <w:u w:val="single"/>
        </w:rPr>
      </w:pPr>
    </w:p>
    <w:p w:rsidR="005F03E0" w:rsidRDefault="005F03E0" w:rsidP="005F03E0">
      <w:pPr>
        <w:rPr>
          <w:sz w:val="24"/>
          <w:szCs w:val="24"/>
        </w:rPr>
      </w:pPr>
    </w:p>
    <w:p w:rsidR="001043E2" w:rsidRDefault="001043E2" w:rsidP="00CE1654">
      <w:pPr>
        <w:jc w:val="both"/>
        <w:rPr>
          <w:color w:val="1A1A1A"/>
          <w:spacing w:val="5"/>
          <w:sz w:val="28"/>
          <w:szCs w:val="28"/>
          <w:lang w:eastAsia="uk-UA"/>
        </w:rPr>
      </w:pPr>
    </w:p>
    <w:p w:rsidR="00CE1654" w:rsidRPr="00CE1654" w:rsidRDefault="00CE1654" w:rsidP="00CE1654">
      <w:pPr>
        <w:jc w:val="both"/>
        <w:rPr>
          <w:sz w:val="28"/>
          <w:szCs w:val="28"/>
        </w:rPr>
      </w:pPr>
      <w:r>
        <w:rPr>
          <w:color w:val="1A1A1A"/>
          <w:spacing w:val="5"/>
          <w:sz w:val="28"/>
          <w:szCs w:val="28"/>
          <w:lang w:eastAsia="uk-UA"/>
        </w:rPr>
        <w:t>Секретар міської ради                                                Василь МАЙСТРЕНКО</w:t>
      </w:r>
    </w:p>
    <w:p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Pr="00CE1654" w:rsidRDefault="00CE1654" w:rsidP="00CF0D88">
      <w:pPr>
        <w:jc w:val="both"/>
        <w:rPr>
          <w:sz w:val="28"/>
          <w:szCs w:val="28"/>
          <w:lang w:val="ru-RU"/>
        </w:rPr>
      </w:pPr>
    </w:p>
    <w:sectPr w:rsidR="00CE1654" w:rsidRPr="00CE1654" w:rsidSect="00C8468E">
      <w:pgSz w:w="12240" w:h="15840"/>
      <w:pgMar w:top="1440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17913"/>
    <w:multiLevelType w:val="hybridMultilevel"/>
    <w:tmpl w:val="A482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05DC2"/>
    <w:multiLevelType w:val="hybridMultilevel"/>
    <w:tmpl w:val="06BCB822"/>
    <w:lvl w:ilvl="0" w:tplc="E0604E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03813"/>
    <w:multiLevelType w:val="multilevel"/>
    <w:tmpl w:val="BFD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693F70"/>
    <w:multiLevelType w:val="multilevel"/>
    <w:tmpl w:val="FB582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231FDB"/>
    <w:multiLevelType w:val="hybridMultilevel"/>
    <w:tmpl w:val="488A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B2E"/>
    <w:rsid w:val="00087390"/>
    <w:rsid w:val="001043E2"/>
    <w:rsid w:val="001A54AA"/>
    <w:rsid w:val="0021342F"/>
    <w:rsid w:val="00353BD2"/>
    <w:rsid w:val="00386BE4"/>
    <w:rsid w:val="003A3292"/>
    <w:rsid w:val="004745F3"/>
    <w:rsid w:val="005F03E0"/>
    <w:rsid w:val="00687482"/>
    <w:rsid w:val="00860201"/>
    <w:rsid w:val="008759C0"/>
    <w:rsid w:val="009624C1"/>
    <w:rsid w:val="00980A97"/>
    <w:rsid w:val="009B4B15"/>
    <w:rsid w:val="00B62949"/>
    <w:rsid w:val="00B94B2E"/>
    <w:rsid w:val="00C8468E"/>
    <w:rsid w:val="00CE1654"/>
    <w:rsid w:val="00CF0D88"/>
    <w:rsid w:val="00D00EB0"/>
    <w:rsid w:val="00D0518F"/>
    <w:rsid w:val="00F375B9"/>
    <w:rsid w:val="00FA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5">
    <w:name w:val="FR5"/>
    <w:rsid w:val="00CF0D88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kern w:val="0"/>
      <w:sz w:val="12"/>
      <w:szCs w:val="12"/>
      <w:lang w:val="uk-UA" w:eastAsia="ru-RU"/>
    </w:rPr>
  </w:style>
  <w:style w:type="paragraph" w:styleId="a3">
    <w:name w:val="List Paragraph"/>
    <w:basedOn w:val="a"/>
    <w:uiPriority w:val="34"/>
    <w:qFormat/>
    <w:rsid w:val="00D051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1654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E165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E1654"/>
    <w:rPr>
      <w:rFonts w:ascii="Times New Roman" w:eastAsia="Times New Roman" w:hAnsi="Times New Roman" w:cs="Times New Roman"/>
      <w:kern w:val="0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CE1654"/>
    <w:pPr>
      <w:widowControl w:val="0"/>
      <w:autoSpaceDE w:val="0"/>
      <w:autoSpaceDN w:val="0"/>
      <w:ind w:left="121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E1654"/>
    <w:pPr>
      <w:widowControl w:val="0"/>
      <w:autoSpaceDE w:val="0"/>
      <w:autoSpaceDN w:val="0"/>
      <w:spacing w:line="313" w:lineRule="exact"/>
      <w:ind w:left="10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3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42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character" w:styleId="a8">
    <w:name w:val="Emphasis"/>
    <w:basedOn w:val="a0"/>
    <w:uiPriority w:val="20"/>
    <w:qFormat/>
    <w:rsid w:val="001043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OksanaF</cp:lastModifiedBy>
  <cp:revision>2</cp:revision>
  <dcterms:created xsi:type="dcterms:W3CDTF">2026-04-23T08:10:00Z</dcterms:created>
  <dcterms:modified xsi:type="dcterms:W3CDTF">2026-04-23T08:10:00Z</dcterms:modified>
</cp:coreProperties>
</file>