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654" w:rsidRDefault="004D3250" w:rsidP="00987654">
      <w:pPr>
        <w:jc w:val="right"/>
        <w:rPr>
          <w:sz w:val="22"/>
          <w:szCs w:val="22"/>
        </w:rPr>
      </w:pPr>
      <w:r>
        <w:rPr>
          <w:b/>
          <w:bCs/>
          <w:sz w:val="28"/>
        </w:rPr>
        <w:t xml:space="preserve">                                                                                                                                                       </w:t>
      </w:r>
      <w:r w:rsidR="00987654">
        <w:rPr>
          <w:sz w:val="22"/>
          <w:szCs w:val="22"/>
        </w:rPr>
        <w:t>Додаток 1</w:t>
      </w:r>
    </w:p>
    <w:p w:rsidR="00987654" w:rsidRDefault="00987654" w:rsidP="0098765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7535BF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                                                                         до рішення виконавчого комітету         </w:t>
      </w:r>
    </w:p>
    <w:p w:rsidR="00987654" w:rsidRDefault="00987654" w:rsidP="0098765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від  </w:t>
      </w:r>
      <w:r w:rsidR="00E665E0">
        <w:rPr>
          <w:sz w:val="22"/>
          <w:szCs w:val="22"/>
        </w:rPr>
        <w:t>25.07.2025</w:t>
      </w:r>
      <w:r>
        <w:rPr>
          <w:sz w:val="22"/>
          <w:szCs w:val="22"/>
        </w:rPr>
        <w:t xml:space="preserve">    № </w:t>
      </w:r>
      <w:r w:rsidR="00E665E0">
        <w:rPr>
          <w:sz w:val="22"/>
          <w:szCs w:val="22"/>
        </w:rPr>
        <w:t>290</w:t>
      </w:r>
      <w:r>
        <w:rPr>
          <w:sz w:val="22"/>
          <w:szCs w:val="22"/>
        </w:rPr>
        <w:t xml:space="preserve">  </w:t>
      </w:r>
    </w:p>
    <w:p w:rsidR="00C50007" w:rsidRDefault="00C50007" w:rsidP="00C50007">
      <w:pPr>
        <w:ind w:firstLine="567"/>
        <w:jc w:val="center"/>
        <w:rPr>
          <w:sz w:val="28"/>
        </w:rPr>
      </w:pPr>
      <w:r>
        <w:rPr>
          <w:sz w:val="28"/>
        </w:rPr>
        <w:t>ПЛАН ЗАХОДІВ</w:t>
      </w:r>
    </w:p>
    <w:p w:rsidR="00C50007" w:rsidRDefault="00C50007" w:rsidP="00C50007">
      <w:pPr>
        <w:ind w:firstLine="567"/>
        <w:jc w:val="center"/>
        <w:rPr>
          <w:sz w:val="28"/>
        </w:rPr>
      </w:pPr>
      <w:r>
        <w:rPr>
          <w:sz w:val="28"/>
        </w:rPr>
        <w:t xml:space="preserve">із створення </w:t>
      </w:r>
      <w:proofErr w:type="spellStart"/>
      <w:r>
        <w:rPr>
          <w:sz w:val="28"/>
        </w:rPr>
        <w:t>безбар’єрного</w:t>
      </w:r>
      <w:proofErr w:type="spellEnd"/>
      <w:r>
        <w:rPr>
          <w:sz w:val="28"/>
        </w:rPr>
        <w:t xml:space="preserve"> простору </w:t>
      </w:r>
    </w:p>
    <w:p w:rsidR="00C50007" w:rsidRPr="00965B12" w:rsidRDefault="00C50007" w:rsidP="00C50007">
      <w:pPr>
        <w:ind w:firstLine="567"/>
        <w:jc w:val="center"/>
        <w:rPr>
          <w:sz w:val="28"/>
        </w:rPr>
      </w:pPr>
      <w:r>
        <w:rPr>
          <w:sz w:val="28"/>
        </w:rPr>
        <w:t xml:space="preserve">на території </w:t>
      </w:r>
      <w:proofErr w:type="spellStart"/>
      <w:r w:rsidR="00176BCE">
        <w:rPr>
          <w:sz w:val="28"/>
        </w:rPr>
        <w:t>Малинської</w:t>
      </w:r>
      <w:proofErr w:type="spellEnd"/>
      <w:r w:rsidR="00176BCE">
        <w:rPr>
          <w:sz w:val="28"/>
        </w:rPr>
        <w:t xml:space="preserve"> міської</w:t>
      </w:r>
      <w:r>
        <w:rPr>
          <w:sz w:val="28"/>
        </w:rPr>
        <w:t xml:space="preserve"> територіальної громади  на 2025</w:t>
      </w:r>
      <w:r w:rsidR="00965B12" w:rsidRPr="00965B12">
        <w:rPr>
          <w:sz w:val="28"/>
          <w:lang w:val="ru-RU"/>
        </w:rPr>
        <w:t>-2026</w:t>
      </w:r>
      <w:r>
        <w:rPr>
          <w:sz w:val="28"/>
        </w:rPr>
        <w:t xml:space="preserve"> р</w:t>
      </w:r>
      <w:r w:rsidR="00965B12">
        <w:rPr>
          <w:sz w:val="28"/>
        </w:rPr>
        <w:t>оки</w:t>
      </w:r>
    </w:p>
    <w:p w:rsidR="00C50007" w:rsidRDefault="00C50007" w:rsidP="00C50007">
      <w:pPr>
        <w:jc w:val="center"/>
        <w:rPr>
          <w:b/>
          <w:color w:val="2F5496"/>
          <w:sz w:val="24"/>
        </w:rPr>
      </w:pPr>
    </w:p>
    <w:tbl>
      <w:tblPr>
        <w:tblW w:w="15643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3969"/>
        <w:gridCol w:w="1842"/>
        <w:gridCol w:w="1985"/>
        <w:gridCol w:w="2693"/>
        <w:gridCol w:w="3017"/>
      </w:tblGrid>
      <w:tr w:rsidR="00D91529" w:rsidRPr="00F32BB4" w:rsidTr="00E676EF">
        <w:trPr>
          <w:trHeight w:val="567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C50007" w:rsidRPr="00585306" w:rsidRDefault="00C50007" w:rsidP="00D21583">
            <w:pPr>
              <w:rPr>
                <w:b/>
                <w:sz w:val="24"/>
                <w:szCs w:val="24"/>
              </w:rPr>
            </w:pPr>
            <w:r w:rsidRPr="00585306">
              <w:rPr>
                <w:b/>
                <w:sz w:val="24"/>
                <w:szCs w:val="24"/>
              </w:rPr>
              <w:t>Завдання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C50007" w:rsidRPr="00585306" w:rsidRDefault="00C50007" w:rsidP="00D21583">
            <w:pPr>
              <w:rPr>
                <w:b/>
                <w:sz w:val="24"/>
                <w:szCs w:val="24"/>
              </w:rPr>
            </w:pPr>
            <w:r w:rsidRPr="00585306">
              <w:rPr>
                <w:b/>
                <w:sz w:val="24"/>
                <w:szCs w:val="24"/>
              </w:rPr>
              <w:t>Захід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C50007" w:rsidRPr="00585306" w:rsidRDefault="00176BCE" w:rsidP="00176BCE">
            <w:pPr>
              <w:rPr>
                <w:sz w:val="24"/>
                <w:szCs w:val="24"/>
              </w:rPr>
            </w:pPr>
            <w:r w:rsidRPr="00585306">
              <w:rPr>
                <w:b/>
                <w:sz w:val="24"/>
                <w:szCs w:val="24"/>
              </w:rPr>
              <w:t>Строк виконання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C50007" w:rsidRPr="00585306" w:rsidRDefault="00176BCE" w:rsidP="00D21583">
            <w:pPr>
              <w:jc w:val="center"/>
              <w:rPr>
                <w:b/>
                <w:sz w:val="24"/>
                <w:szCs w:val="24"/>
              </w:rPr>
            </w:pPr>
            <w:r w:rsidRPr="00585306">
              <w:rPr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C50007" w:rsidRPr="00585306" w:rsidRDefault="00C50007" w:rsidP="00D21583">
            <w:pPr>
              <w:rPr>
                <w:sz w:val="24"/>
                <w:szCs w:val="24"/>
              </w:rPr>
            </w:pPr>
            <w:r w:rsidRPr="00585306">
              <w:rPr>
                <w:b/>
                <w:sz w:val="24"/>
                <w:szCs w:val="24"/>
              </w:rPr>
              <w:t>Відповідальн</w:t>
            </w:r>
            <w:r w:rsidR="00176BCE" w:rsidRPr="00585306">
              <w:rPr>
                <w:b/>
                <w:sz w:val="24"/>
                <w:szCs w:val="24"/>
              </w:rPr>
              <w:t>і за виконання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C50007" w:rsidRPr="00585306" w:rsidRDefault="00176BCE" w:rsidP="00D21583">
            <w:pPr>
              <w:rPr>
                <w:sz w:val="24"/>
                <w:szCs w:val="24"/>
              </w:rPr>
            </w:pPr>
            <w:r w:rsidRPr="00585306">
              <w:rPr>
                <w:b/>
                <w:sz w:val="24"/>
                <w:szCs w:val="24"/>
              </w:rPr>
              <w:t>Індикатор виконання</w:t>
            </w:r>
            <w:r w:rsidR="00C50007" w:rsidRPr="00585306">
              <w:rPr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E613D0" w:rsidRPr="00F32BB4" w:rsidTr="001F7262">
        <w:trPr>
          <w:trHeight w:val="310"/>
        </w:trPr>
        <w:tc>
          <w:tcPr>
            <w:tcW w:w="15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613D0" w:rsidRPr="003C1E99" w:rsidRDefault="00E613D0" w:rsidP="00E613D0">
            <w:pPr>
              <w:jc w:val="center"/>
              <w:rPr>
                <w:sz w:val="24"/>
                <w:szCs w:val="24"/>
              </w:rPr>
            </w:pPr>
            <w:r w:rsidRPr="00F32BB4">
              <w:rPr>
                <w:b/>
                <w:i/>
                <w:sz w:val="24"/>
                <w:szCs w:val="24"/>
              </w:rPr>
              <w:t xml:space="preserve">Напрям </w:t>
            </w:r>
            <w:r w:rsidR="00E00284">
              <w:rPr>
                <w:b/>
                <w:i/>
                <w:sz w:val="24"/>
                <w:szCs w:val="24"/>
              </w:rPr>
              <w:t>1</w:t>
            </w:r>
            <w:r w:rsidRPr="00F32BB4">
              <w:rPr>
                <w:b/>
                <w:i/>
                <w:sz w:val="24"/>
                <w:szCs w:val="24"/>
              </w:rPr>
              <w:t xml:space="preserve">. </w:t>
            </w:r>
            <w:r>
              <w:rPr>
                <w:b/>
                <w:i/>
                <w:sz w:val="24"/>
                <w:szCs w:val="24"/>
              </w:rPr>
              <w:t xml:space="preserve">Фізична </w:t>
            </w:r>
            <w:proofErr w:type="spellStart"/>
            <w:r>
              <w:rPr>
                <w:b/>
                <w:i/>
                <w:sz w:val="24"/>
                <w:szCs w:val="24"/>
              </w:rPr>
              <w:t>безбар</w:t>
            </w:r>
            <w:proofErr w:type="spellEnd"/>
            <w:r>
              <w:rPr>
                <w:b/>
                <w:i/>
                <w:sz w:val="24"/>
                <w:szCs w:val="24"/>
              </w:rPr>
              <w:t>’</w:t>
            </w:r>
            <w:r>
              <w:rPr>
                <w:b/>
                <w:i/>
                <w:sz w:val="24"/>
                <w:szCs w:val="24"/>
                <w:lang w:val="en-US"/>
              </w:rPr>
              <w:t>є</w:t>
            </w:r>
            <w:proofErr w:type="spellStart"/>
            <w:r>
              <w:rPr>
                <w:b/>
                <w:i/>
                <w:sz w:val="24"/>
                <w:szCs w:val="24"/>
              </w:rPr>
              <w:t>рність</w:t>
            </w:r>
            <w:proofErr w:type="spellEnd"/>
          </w:p>
        </w:tc>
      </w:tr>
      <w:tr w:rsidR="0069541F" w:rsidRPr="00F32BB4" w:rsidTr="00163084">
        <w:trPr>
          <w:trHeight w:val="310"/>
        </w:trPr>
        <w:tc>
          <w:tcPr>
            <w:tcW w:w="15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9541F" w:rsidRPr="0069541F" w:rsidRDefault="0069541F" w:rsidP="00E613D0">
            <w:pPr>
              <w:jc w:val="center"/>
              <w:rPr>
                <w:b/>
                <w:i/>
                <w:sz w:val="24"/>
                <w:szCs w:val="24"/>
              </w:rPr>
            </w:pPr>
            <w:r w:rsidRPr="0069541F">
              <w:rPr>
                <w:sz w:val="24"/>
                <w:szCs w:val="24"/>
              </w:rPr>
              <w:t>Стратегічна ціль “Об’єкти фізичного оточення адаптуються відповідно до сучасних стандартів доступності”</w:t>
            </w:r>
          </w:p>
        </w:tc>
      </w:tr>
      <w:tr w:rsidR="00DB3FA1" w:rsidRPr="00F32BB4" w:rsidTr="009F4EA2">
        <w:trPr>
          <w:trHeight w:val="310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Pr="0069541F" w:rsidRDefault="00DB3FA1" w:rsidP="005E4277">
            <w:pPr>
              <w:rPr>
                <w:sz w:val="24"/>
                <w:szCs w:val="24"/>
              </w:rPr>
            </w:pPr>
            <w:r w:rsidRPr="00856F49">
              <w:rPr>
                <w:kern w:val="2"/>
                <w:sz w:val="24"/>
                <w:szCs w:val="24"/>
              </w:rPr>
              <w:t xml:space="preserve"> 1. </w:t>
            </w:r>
            <w:r>
              <w:rPr>
                <w:kern w:val="2"/>
                <w:sz w:val="24"/>
                <w:szCs w:val="24"/>
              </w:rPr>
              <w:t xml:space="preserve">Створення доступного середовища для осіб з інвалідністю та </w:t>
            </w:r>
            <w:r w:rsidRPr="00856F49">
              <w:rPr>
                <w:kern w:val="2"/>
                <w:sz w:val="24"/>
                <w:szCs w:val="24"/>
              </w:rPr>
              <w:t xml:space="preserve">інших </w:t>
            </w:r>
            <w:proofErr w:type="spellStart"/>
            <w:r w:rsidRPr="00856F49">
              <w:rPr>
                <w:kern w:val="2"/>
                <w:sz w:val="24"/>
                <w:szCs w:val="24"/>
              </w:rPr>
              <w:t>маломобільних</w:t>
            </w:r>
            <w:proofErr w:type="spellEnd"/>
            <w:r w:rsidRPr="00856F49">
              <w:rPr>
                <w:kern w:val="2"/>
                <w:sz w:val="24"/>
                <w:szCs w:val="24"/>
              </w:rPr>
              <w:t xml:space="preserve"> груп населення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D91529">
            <w:pPr>
              <w:spacing w:line="256" w:lineRule="auto"/>
              <w:rPr>
                <w:noProof/>
                <w:color w:val="000000"/>
                <w:kern w:val="2"/>
                <w:sz w:val="24"/>
                <w:szCs w:val="24"/>
                <w:lang w:eastAsia="uk-UA"/>
              </w:rPr>
            </w:pPr>
            <w:r>
              <w:rPr>
                <w:noProof/>
                <w:color w:val="000000"/>
                <w:kern w:val="2"/>
                <w:sz w:val="24"/>
                <w:szCs w:val="24"/>
                <w:lang w:eastAsia="uk-UA"/>
              </w:rPr>
              <w:t xml:space="preserve">1.Проведення збору інформації та </w:t>
            </w:r>
            <w:r w:rsidRPr="00856F49">
              <w:rPr>
                <w:noProof/>
                <w:color w:val="000000"/>
                <w:kern w:val="2"/>
                <w:sz w:val="24"/>
                <w:szCs w:val="24"/>
                <w:lang w:eastAsia="uk-UA"/>
              </w:rPr>
              <w:t xml:space="preserve"> моніторинг ступеня безбар’єрності об’єктів фізичного оточення і послуг для осіб з інвалідністю та інших маломобільних груп населення</w:t>
            </w:r>
            <w:r>
              <w:rPr>
                <w:noProof/>
                <w:color w:val="000000"/>
                <w:kern w:val="2"/>
                <w:sz w:val="24"/>
                <w:szCs w:val="24"/>
                <w:lang w:eastAsia="uk-UA"/>
              </w:rPr>
              <w:t xml:space="preserve"> до об’єктів дорожньо-</w:t>
            </w:r>
            <w:r w:rsidRPr="00856F49">
              <w:rPr>
                <w:noProof/>
                <w:color w:val="000000"/>
                <w:kern w:val="2"/>
                <w:sz w:val="24"/>
                <w:szCs w:val="24"/>
                <w:lang w:eastAsia="uk-UA"/>
              </w:rPr>
              <w:t>транспортної інфраструктури та багатоквартирних будинків</w:t>
            </w:r>
            <w:r>
              <w:rPr>
                <w:noProof/>
                <w:color w:val="000000"/>
                <w:kern w:val="2"/>
                <w:sz w:val="24"/>
                <w:szCs w:val="24"/>
                <w:lang w:eastAsia="uk-UA"/>
              </w:rPr>
              <w:t xml:space="preserve">. </w:t>
            </w:r>
          </w:p>
          <w:p w:rsidR="00DB3FA1" w:rsidRPr="0069541F" w:rsidRDefault="00DB3FA1" w:rsidP="00D91529">
            <w:pPr>
              <w:rPr>
                <w:sz w:val="24"/>
                <w:szCs w:val="24"/>
              </w:rPr>
            </w:pPr>
            <w:r>
              <w:rPr>
                <w:noProof/>
                <w:color w:val="000000"/>
                <w:kern w:val="2"/>
                <w:sz w:val="24"/>
                <w:szCs w:val="24"/>
                <w:lang w:eastAsia="uk-UA"/>
              </w:rPr>
              <w:t xml:space="preserve">Затвердження переліку об’єктів які підлягають першочерговому пристосуванню для потреб людей </w:t>
            </w:r>
            <w:r w:rsidRPr="00DB7E91">
              <w:rPr>
                <w:noProof/>
                <w:color w:val="000000"/>
                <w:kern w:val="2"/>
                <w:sz w:val="24"/>
                <w:szCs w:val="24"/>
                <w:lang w:eastAsia="uk-UA"/>
              </w:rPr>
              <w:t>з інвалідністю та інших маломобільних груп населення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69541F" w:rsidRDefault="00DB3FA1" w:rsidP="00D91529">
            <w:pPr>
              <w:jc w:val="both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 завершення реалізації плану заходів, з врахуванням наявності бюджетних асигнувань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69541F" w:rsidRDefault="00DB3FA1" w:rsidP="00E613D0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Будь-які не заборонені законодавством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F32BB4" w:rsidRDefault="00DB3FA1" w:rsidP="00E613D0">
            <w:pPr>
              <w:jc w:val="center"/>
              <w:rPr>
                <w:b/>
                <w:i/>
                <w:sz w:val="24"/>
                <w:szCs w:val="24"/>
              </w:rPr>
            </w:pPr>
            <w:bookmarkStart w:id="1" w:name="_Hlk172634153"/>
            <w:r>
              <w:rPr>
                <w:kern w:val="2"/>
                <w:sz w:val="24"/>
                <w:szCs w:val="24"/>
              </w:rPr>
              <w:t xml:space="preserve">Управління ЖКГ виконкому </w:t>
            </w:r>
            <w:proofErr w:type="spellStart"/>
            <w:r>
              <w:rPr>
                <w:kern w:val="2"/>
                <w:sz w:val="24"/>
                <w:szCs w:val="24"/>
              </w:rPr>
              <w:t>Малинської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міської ради, комунальні підприємства громади</w:t>
            </w:r>
            <w:bookmarkEnd w:id="1"/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Default="00DB3FA1" w:rsidP="00B810D4">
            <w:pPr>
              <w:spacing w:line="256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Визначення переліку об’єктів, які передбачається обладнати засобами доступності з</w:t>
            </w:r>
          </w:p>
          <w:p w:rsidR="00DB3FA1" w:rsidRPr="00F32BB4" w:rsidRDefault="00DB3FA1" w:rsidP="00B810D4">
            <w:pPr>
              <w:rPr>
                <w:b/>
                <w:i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залученням управителів багатоквартирних будинків та ОСББ</w:t>
            </w:r>
          </w:p>
        </w:tc>
      </w:tr>
      <w:tr w:rsidR="00DB3FA1" w:rsidRPr="00F32BB4" w:rsidTr="009F4EA2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Pr="0069541F" w:rsidRDefault="00DB3FA1" w:rsidP="00E613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592E72" w:rsidRDefault="00DB3FA1" w:rsidP="00592E72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2.Реконструкція будівлі виконавчого комітету </w:t>
            </w:r>
            <w:proofErr w:type="spellStart"/>
            <w:r>
              <w:rPr>
                <w:kern w:val="2"/>
                <w:sz w:val="24"/>
                <w:szCs w:val="24"/>
              </w:rPr>
              <w:t>Малинської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міської ради з влаштуванням Центру надання адміністративних послуг з утепленням фасаду </w:t>
            </w:r>
            <w:proofErr w:type="spellStart"/>
            <w:r>
              <w:rPr>
                <w:kern w:val="2"/>
                <w:sz w:val="24"/>
                <w:szCs w:val="24"/>
              </w:rPr>
              <w:t>адмінбудівлі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за </w:t>
            </w:r>
            <w:proofErr w:type="spellStart"/>
            <w:r>
              <w:rPr>
                <w:kern w:val="2"/>
                <w:sz w:val="24"/>
                <w:szCs w:val="24"/>
              </w:rPr>
              <w:t>адресою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: Житомирська обл., </w:t>
            </w:r>
            <w:proofErr w:type="spellStart"/>
            <w:r>
              <w:rPr>
                <w:kern w:val="2"/>
                <w:sz w:val="24"/>
                <w:szCs w:val="24"/>
              </w:rPr>
              <w:t>м.Малин</w:t>
            </w:r>
            <w:proofErr w:type="spellEnd"/>
            <w:r>
              <w:rPr>
                <w:kern w:val="2"/>
                <w:sz w:val="24"/>
                <w:szCs w:val="24"/>
              </w:rPr>
              <w:t>, пл..Соборна,6а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E613D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AD109D">
            <w:pPr>
              <w:jc w:val="center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Державний бюджет</w:t>
            </w:r>
          </w:p>
          <w:p w:rsidR="00DB3FA1" w:rsidRDefault="00DB3FA1" w:rsidP="00AD109D">
            <w:pPr>
              <w:jc w:val="center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sz w:val="24"/>
                <w:szCs w:val="24"/>
              </w:rPr>
              <w:t>Малинської</w:t>
            </w:r>
            <w:proofErr w:type="spellEnd"/>
            <w:r>
              <w:rPr>
                <w:sz w:val="24"/>
                <w:szCs w:val="24"/>
              </w:rPr>
              <w:t xml:space="preserve"> МТГ</w:t>
            </w:r>
            <w:r>
              <w:rPr>
                <w:rFonts w:eastAsia="Calibri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AD109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Виконавчий комітет </w:t>
            </w:r>
            <w:proofErr w:type="spellStart"/>
            <w:r>
              <w:rPr>
                <w:kern w:val="2"/>
                <w:sz w:val="24"/>
                <w:szCs w:val="24"/>
              </w:rPr>
              <w:t>Малинської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Default="00DB3FA1" w:rsidP="008C78B8">
            <w:pPr>
              <w:spacing w:line="256" w:lineRule="auto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Доступність адміністративних послуг</w:t>
            </w:r>
          </w:p>
        </w:tc>
      </w:tr>
      <w:tr w:rsidR="00DB3FA1" w:rsidRPr="00F32BB4" w:rsidTr="00306408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Pr="0069541F" w:rsidRDefault="00DB3FA1" w:rsidP="00E613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592E72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3.Реконструкція </w:t>
            </w:r>
            <w:proofErr w:type="spellStart"/>
            <w:r>
              <w:rPr>
                <w:kern w:val="2"/>
                <w:sz w:val="24"/>
                <w:szCs w:val="24"/>
              </w:rPr>
              <w:t>Малинської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дитячої школи мистецтв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E613D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2025-2026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AD109D">
            <w:pPr>
              <w:jc w:val="center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Донорські кошти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AD109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Відділ культури виконавчого комітету </w:t>
            </w:r>
            <w:proofErr w:type="spellStart"/>
            <w:r>
              <w:rPr>
                <w:kern w:val="2"/>
                <w:sz w:val="24"/>
                <w:szCs w:val="24"/>
              </w:rPr>
              <w:lastRenderedPageBreak/>
              <w:t>Малинської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Pr="009D257C" w:rsidRDefault="00DB3FA1" w:rsidP="008C78B8">
            <w:pPr>
              <w:spacing w:line="256" w:lineRule="auto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Доступність позашкільної освіти</w:t>
            </w:r>
          </w:p>
        </w:tc>
      </w:tr>
      <w:tr w:rsidR="00DB3FA1" w:rsidRPr="00F32BB4" w:rsidTr="00306408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Pr="0069541F" w:rsidRDefault="00DB3FA1" w:rsidP="00E613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E4087E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4. Облаштування приміщень закладів дошкільної і загальної середньої освіти відповідно до вимог щодо доступності для осіб з інвалідністю та інших </w:t>
            </w:r>
            <w:proofErr w:type="spellStart"/>
            <w:r>
              <w:rPr>
                <w:kern w:val="2"/>
                <w:sz w:val="24"/>
                <w:szCs w:val="24"/>
              </w:rPr>
              <w:t>маломобільних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груп населення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E613D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2025-2026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CB06B6">
            <w:pPr>
              <w:jc w:val="center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Донорські кошти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AD109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Управління освіти, молоді, спорту та національно-патріотичного виховання виконкому </w:t>
            </w:r>
            <w:proofErr w:type="spellStart"/>
            <w:r>
              <w:rPr>
                <w:kern w:val="2"/>
                <w:sz w:val="24"/>
                <w:szCs w:val="24"/>
              </w:rPr>
              <w:t>Малинської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Default="00DB3FA1" w:rsidP="008C78B8">
            <w:pPr>
              <w:spacing w:line="256" w:lineRule="auto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Доступність до закладів освіти</w:t>
            </w:r>
          </w:p>
        </w:tc>
      </w:tr>
      <w:tr w:rsidR="00DB3FA1" w:rsidRPr="00F32BB4" w:rsidTr="00306408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Pr="0069541F" w:rsidRDefault="00DB3FA1" w:rsidP="00E613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3E1DE3" w:rsidRDefault="00DB3FA1" w:rsidP="00E4087E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5.Капітальний ремонт приймального відділення КНП «</w:t>
            </w:r>
            <w:proofErr w:type="spellStart"/>
            <w:r>
              <w:rPr>
                <w:kern w:val="2"/>
                <w:sz w:val="24"/>
                <w:szCs w:val="24"/>
              </w:rPr>
              <w:t>Малинська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міська лікарня» </w:t>
            </w:r>
            <w:proofErr w:type="spellStart"/>
            <w:r>
              <w:rPr>
                <w:kern w:val="2"/>
                <w:sz w:val="24"/>
                <w:szCs w:val="24"/>
              </w:rPr>
              <w:t>Малинської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E613D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CB06B6">
            <w:pPr>
              <w:jc w:val="center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eastAsia="Calibri"/>
                <w:kern w:val="2"/>
                <w:sz w:val="24"/>
                <w:szCs w:val="24"/>
              </w:rPr>
              <w:t>Малинської</w:t>
            </w:r>
            <w:proofErr w:type="spellEnd"/>
            <w:r>
              <w:rPr>
                <w:rFonts w:eastAsia="Calibri"/>
                <w:kern w:val="2"/>
                <w:sz w:val="24"/>
                <w:szCs w:val="24"/>
              </w:rPr>
              <w:t xml:space="preserve"> МТГ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AD109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Відділ охорони здоров’я виконкому </w:t>
            </w:r>
            <w:proofErr w:type="spellStart"/>
            <w:r>
              <w:rPr>
                <w:kern w:val="2"/>
                <w:sz w:val="24"/>
                <w:szCs w:val="24"/>
              </w:rPr>
              <w:t>Малинської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міської ради</w:t>
            </w:r>
          </w:p>
          <w:p w:rsidR="00DB3FA1" w:rsidRDefault="00DB3FA1" w:rsidP="00AD109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КНП «</w:t>
            </w:r>
            <w:proofErr w:type="spellStart"/>
            <w:r>
              <w:rPr>
                <w:kern w:val="2"/>
                <w:sz w:val="24"/>
                <w:szCs w:val="24"/>
              </w:rPr>
              <w:t>Малинська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міська лікарня» </w:t>
            </w:r>
            <w:proofErr w:type="spellStart"/>
            <w:r>
              <w:rPr>
                <w:kern w:val="2"/>
                <w:sz w:val="24"/>
                <w:szCs w:val="24"/>
              </w:rPr>
              <w:t>Малинської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Default="00DB3FA1" w:rsidP="008C78B8">
            <w:pPr>
              <w:spacing w:line="256" w:lineRule="auto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Доступність медичних послуг</w:t>
            </w:r>
          </w:p>
        </w:tc>
      </w:tr>
      <w:tr w:rsidR="00DB3FA1" w:rsidRPr="00F32BB4" w:rsidTr="00306408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Pr="0069541F" w:rsidRDefault="00DB3FA1" w:rsidP="00E613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3E1DE3" w:rsidRDefault="00DB3FA1" w:rsidP="00E4087E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6.Будівництво громадської вбиральні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E613D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CB06B6">
            <w:pPr>
              <w:jc w:val="center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eastAsia="Calibri"/>
                <w:kern w:val="2"/>
                <w:sz w:val="24"/>
                <w:szCs w:val="24"/>
              </w:rPr>
              <w:t>Малинської</w:t>
            </w:r>
            <w:proofErr w:type="spellEnd"/>
            <w:r>
              <w:rPr>
                <w:rFonts w:eastAsia="Calibri"/>
                <w:kern w:val="2"/>
                <w:sz w:val="24"/>
                <w:szCs w:val="24"/>
              </w:rPr>
              <w:t xml:space="preserve"> МТГ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3E1DE3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Управління ЖКГ виконкому </w:t>
            </w:r>
            <w:proofErr w:type="spellStart"/>
            <w:r>
              <w:rPr>
                <w:kern w:val="2"/>
                <w:sz w:val="24"/>
                <w:szCs w:val="24"/>
              </w:rPr>
              <w:t>Малинської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міської ради, КП «Енергія»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Pr="006E55DD" w:rsidRDefault="00DB3FA1" w:rsidP="008C78B8">
            <w:pPr>
              <w:spacing w:line="256" w:lineRule="auto"/>
              <w:jc w:val="both"/>
              <w:rPr>
                <w:kern w:val="2"/>
                <w:sz w:val="24"/>
                <w:szCs w:val="24"/>
                <w:lang w:val="en-US"/>
              </w:rPr>
            </w:pPr>
            <w:r>
              <w:rPr>
                <w:kern w:val="2"/>
                <w:sz w:val="24"/>
                <w:szCs w:val="24"/>
              </w:rPr>
              <w:t>Доступність громадської вбиральні</w:t>
            </w:r>
          </w:p>
        </w:tc>
      </w:tr>
      <w:tr w:rsidR="00DB3FA1" w:rsidRPr="00F32BB4" w:rsidTr="00306408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Pr="0069541F" w:rsidRDefault="00DB3FA1" w:rsidP="00E613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D7747C" w:rsidRDefault="00DB3FA1" w:rsidP="00E4087E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val="ru-RU"/>
              </w:rPr>
              <w:t>7</w:t>
            </w:r>
            <w:r>
              <w:rPr>
                <w:kern w:val="2"/>
                <w:sz w:val="24"/>
                <w:szCs w:val="24"/>
              </w:rPr>
              <w:t xml:space="preserve">.Створення інтерактивної карти доступності закладів культури для </w:t>
            </w:r>
            <w:proofErr w:type="gramStart"/>
            <w:r>
              <w:rPr>
                <w:kern w:val="2"/>
                <w:sz w:val="24"/>
                <w:szCs w:val="24"/>
              </w:rPr>
              <w:t>осіб</w:t>
            </w:r>
            <w:proofErr w:type="gramEnd"/>
            <w:r>
              <w:rPr>
                <w:kern w:val="2"/>
                <w:sz w:val="24"/>
                <w:szCs w:val="24"/>
              </w:rPr>
              <w:t xml:space="preserve"> з інвалідністю та інших </w:t>
            </w:r>
            <w:proofErr w:type="spellStart"/>
            <w:r>
              <w:rPr>
                <w:kern w:val="2"/>
                <w:sz w:val="24"/>
                <w:szCs w:val="24"/>
              </w:rPr>
              <w:t>маломобільних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груп населення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E613D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2025-2026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CB06B6">
            <w:pPr>
              <w:jc w:val="center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Будь-які не заборонені законодавством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AD109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Відділ культури виконкому </w:t>
            </w:r>
            <w:proofErr w:type="spellStart"/>
            <w:r>
              <w:rPr>
                <w:kern w:val="2"/>
                <w:sz w:val="24"/>
                <w:szCs w:val="24"/>
              </w:rPr>
              <w:t>Малинської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Default="00DB3FA1" w:rsidP="008C78B8">
            <w:pPr>
              <w:spacing w:line="256" w:lineRule="auto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Забезпечено внесення закладів культури до інтерактивної карти доступності таких закладів для осіб з інвалідністю та інших </w:t>
            </w:r>
            <w:proofErr w:type="spellStart"/>
            <w:r>
              <w:rPr>
                <w:kern w:val="2"/>
                <w:sz w:val="24"/>
                <w:szCs w:val="24"/>
              </w:rPr>
              <w:t>маломобільних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груп населення</w:t>
            </w:r>
          </w:p>
        </w:tc>
      </w:tr>
      <w:tr w:rsidR="00DB3FA1" w:rsidRPr="00F32BB4" w:rsidTr="00306408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Pr="0069541F" w:rsidRDefault="00DB3FA1" w:rsidP="00E613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E4087E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8.Забезпечення поширення інтерактивної карти доступності закладів культури для осіб з інвалідністю та інших </w:t>
            </w:r>
            <w:proofErr w:type="spellStart"/>
            <w:r>
              <w:rPr>
                <w:kern w:val="2"/>
                <w:sz w:val="24"/>
                <w:szCs w:val="24"/>
              </w:rPr>
              <w:t>маломобільних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груп населення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E613D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CB06B6">
            <w:pPr>
              <w:jc w:val="center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Будь-які не заборонені законодавством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AD109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Відділ культури виконкому </w:t>
            </w:r>
            <w:proofErr w:type="spellStart"/>
            <w:r>
              <w:rPr>
                <w:kern w:val="2"/>
                <w:sz w:val="24"/>
                <w:szCs w:val="24"/>
              </w:rPr>
              <w:t>Малинської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Default="00DB3FA1" w:rsidP="008C78B8">
            <w:pPr>
              <w:spacing w:line="256" w:lineRule="auto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Користування інтерактивною картою</w:t>
            </w:r>
          </w:p>
        </w:tc>
      </w:tr>
      <w:tr w:rsidR="00DB3FA1" w:rsidRPr="00F32BB4" w:rsidTr="00306408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Pr="0069541F" w:rsidRDefault="00DB3FA1" w:rsidP="00E613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3C09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9.Аудіогід по музею. </w:t>
            </w:r>
          </w:p>
          <w:p w:rsidR="00DB3FA1" w:rsidRDefault="00DB3FA1" w:rsidP="003C09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Тактильні матеріали для майстер-класів (ткацтво-папір).</w:t>
            </w:r>
          </w:p>
          <w:p w:rsidR="00DB3FA1" w:rsidRDefault="00DB3FA1" w:rsidP="003C096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Аудіоінструкція</w:t>
            </w:r>
            <w:proofErr w:type="spellEnd"/>
            <w:r>
              <w:rPr>
                <w:sz w:val="24"/>
                <w:szCs w:val="24"/>
              </w:rPr>
              <w:t xml:space="preserve"> для майстер класів</w:t>
            </w:r>
          </w:p>
          <w:p w:rsidR="00DB3FA1" w:rsidRPr="003D4F84" w:rsidRDefault="00DB3FA1" w:rsidP="003C09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Експонати та описи шрифтом </w:t>
            </w:r>
            <w:proofErr w:type="spellStart"/>
            <w:r>
              <w:rPr>
                <w:sz w:val="24"/>
                <w:szCs w:val="24"/>
              </w:rPr>
              <w:lastRenderedPageBreak/>
              <w:t>Брайля</w:t>
            </w:r>
            <w:proofErr w:type="spellEnd"/>
            <w:r>
              <w:rPr>
                <w:sz w:val="24"/>
                <w:szCs w:val="24"/>
              </w:rPr>
              <w:t>/великим шрифтом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3D4F84" w:rsidRDefault="00DB3FA1" w:rsidP="003C0967">
            <w:pPr>
              <w:jc w:val="center"/>
              <w:rPr>
                <w:sz w:val="24"/>
                <w:szCs w:val="24"/>
              </w:rPr>
            </w:pPr>
            <w:r w:rsidRPr="003D4F84">
              <w:rPr>
                <w:sz w:val="24"/>
                <w:szCs w:val="24"/>
              </w:rPr>
              <w:lastRenderedPageBreak/>
              <w:t>2025-2026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3D4F84" w:rsidRDefault="00DB3FA1" w:rsidP="003C0967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Будь-які не заборонені законодавством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3C0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Відділ культури виконкому </w:t>
            </w:r>
            <w:proofErr w:type="spellStart"/>
            <w:r>
              <w:rPr>
                <w:sz w:val="24"/>
                <w:szCs w:val="24"/>
              </w:rPr>
              <w:t>Малинської</w:t>
            </w:r>
            <w:proofErr w:type="spellEnd"/>
            <w:r>
              <w:rPr>
                <w:sz w:val="24"/>
                <w:szCs w:val="24"/>
              </w:rPr>
              <w:t xml:space="preserve"> міської ради</w:t>
            </w:r>
          </w:p>
          <w:p w:rsidR="00DB3FA1" w:rsidRPr="003D4F84" w:rsidRDefault="00DB3FA1" w:rsidP="003C096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Малинський</w:t>
            </w:r>
            <w:proofErr w:type="spellEnd"/>
            <w:r>
              <w:rPr>
                <w:sz w:val="24"/>
                <w:szCs w:val="24"/>
              </w:rPr>
              <w:t xml:space="preserve"> міський краєзнавчий музей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Default="00DB3FA1" w:rsidP="00F33A7E">
            <w:pPr>
              <w:spacing w:line="256" w:lineRule="auto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Доступність для осіб з інвалідністю та осіб з вадами зору </w:t>
            </w:r>
          </w:p>
        </w:tc>
      </w:tr>
      <w:tr w:rsidR="00DB3FA1" w:rsidRPr="00F32BB4" w:rsidTr="00306408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Pr="0069541F" w:rsidRDefault="00DB3FA1" w:rsidP="00E613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9D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Текстові описи експозицій. Письмові/візуальні покрокові інструкції до майстер-класів.</w:t>
            </w:r>
          </w:p>
          <w:p w:rsidR="00DB3FA1" w:rsidRDefault="00DB3FA1" w:rsidP="009D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Демонстрація майстер-класів з можливістю спостереження.</w:t>
            </w:r>
          </w:p>
          <w:p w:rsidR="00DB3FA1" w:rsidRDefault="00DB3FA1" w:rsidP="009D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Субтитри до відео.</w:t>
            </w:r>
          </w:p>
          <w:p w:rsidR="00DB3FA1" w:rsidRPr="009D257C" w:rsidRDefault="00DB3FA1" w:rsidP="009D257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9D257C" w:rsidRDefault="00DB3FA1" w:rsidP="003C0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2025-2026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9D257C" w:rsidRDefault="00DB3FA1" w:rsidP="003C0967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Будь-які не заборонені законодавством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D447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Відділ культури виконкому </w:t>
            </w:r>
            <w:proofErr w:type="spellStart"/>
            <w:r>
              <w:rPr>
                <w:sz w:val="24"/>
                <w:szCs w:val="24"/>
              </w:rPr>
              <w:t>Малинської</w:t>
            </w:r>
            <w:proofErr w:type="spellEnd"/>
            <w:r>
              <w:rPr>
                <w:sz w:val="24"/>
                <w:szCs w:val="24"/>
              </w:rPr>
              <w:t xml:space="preserve"> міської ради</w:t>
            </w:r>
          </w:p>
          <w:p w:rsidR="00DB3FA1" w:rsidRPr="003D4F84" w:rsidRDefault="00DB3FA1" w:rsidP="00D4470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Малинський</w:t>
            </w:r>
            <w:proofErr w:type="spellEnd"/>
            <w:r>
              <w:rPr>
                <w:sz w:val="24"/>
                <w:szCs w:val="24"/>
              </w:rPr>
              <w:t xml:space="preserve"> міський краєзнавчий музей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Default="00DB3FA1" w:rsidP="00F33A7E">
            <w:pPr>
              <w:spacing w:line="256" w:lineRule="auto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Доступність для осіб з інвалідністю та осіб з вадами слуху </w:t>
            </w:r>
          </w:p>
        </w:tc>
      </w:tr>
      <w:tr w:rsidR="00DB3FA1" w:rsidRPr="00F32BB4" w:rsidTr="00306408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Pr="0069541F" w:rsidRDefault="00DB3FA1" w:rsidP="00E613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6E55DD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11. Підготовка інформаційних буклетів про маршрут з описом доступності кожного об’єкта, доступні у великому шрифті, шрифтом </w:t>
            </w:r>
            <w:proofErr w:type="spellStart"/>
            <w:r>
              <w:rPr>
                <w:kern w:val="2"/>
                <w:sz w:val="24"/>
                <w:szCs w:val="24"/>
              </w:rPr>
              <w:t>Брайля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та у аудіо форматі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E613D0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2025-2026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CB06B6">
            <w:pPr>
              <w:jc w:val="center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Будь-які не заборонені законодавством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0B1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Відділ культури виконкому </w:t>
            </w:r>
            <w:proofErr w:type="spellStart"/>
            <w:r>
              <w:rPr>
                <w:sz w:val="24"/>
                <w:szCs w:val="24"/>
              </w:rPr>
              <w:t>Малинської</w:t>
            </w:r>
            <w:proofErr w:type="spellEnd"/>
            <w:r>
              <w:rPr>
                <w:sz w:val="24"/>
                <w:szCs w:val="24"/>
              </w:rPr>
              <w:t xml:space="preserve"> міської ради</w:t>
            </w:r>
          </w:p>
          <w:p w:rsidR="00DB3FA1" w:rsidRPr="003D4F84" w:rsidRDefault="00DB3FA1" w:rsidP="000B124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Малинський</w:t>
            </w:r>
            <w:proofErr w:type="spellEnd"/>
            <w:r>
              <w:rPr>
                <w:sz w:val="24"/>
                <w:szCs w:val="24"/>
              </w:rPr>
              <w:t xml:space="preserve"> міський краєзнавчий музей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Default="00DB3FA1" w:rsidP="00E676EF">
            <w:pPr>
              <w:spacing w:line="256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Доступність для осіб з інвалідністю та осіб з вадами зору та слуху </w:t>
            </w:r>
          </w:p>
        </w:tc>
      </w:tr>
      <w:tr w:rsidR="00DB3FA1" w:rsidRPr="00F32BB4" w:rsidTr="00670DFB">
        <w:trPr>
          <w:trHeight w:val="310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Pr="00856F49" w:rsidRDefault="00DB3FA1" w:rsidP="001D34DE">
            <w:pPr>
              <w:spacing w:line="256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2. </w:t>
            </w:r>
            <w:r w:rsidRPr="004F3F79">
              <w:rPr>
                <w:sz w:val="24"/>
                <w:szCs w:val="24"/>
              </w:rPr>
              <w:t xml:space="preserve">Забезпечення розвитку </w:t>
            </w:r>
            <w:proofErr w:type="spellStart"/>
            <w:r w:rsidRPr="004F3F79">
              <w:rPr>
                <w:sz w:val="24"/>
                <w:szCs w:val="24"/>
              </w:rPr>
              <w:t>безбар’єрних</w:t>
            </w:r>
            <w:proofErr w:type="spellEnd"/>
            <w:r w:rsidRPr="004F3F79">
              <w:rPr>
                <w:sz w:val="24"/>
                <w:szCs w:val="24"/>
              </w:rPr>
              <w:t xml:space="preserve"> маршрутів, перехресть, зупинок громадського транспорту, тротуарів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69541F" w:rsidRDefault="00DB3FA1" w:rsidP="000D4144">
            <w:pPr>
              <w:rPr>
                <w:sz w:val="24"/>
                <w:szCs w:val="24"/>
              </w:rPr>
            </w:pPr>
            <w:r w:rsidRPr="00312019">
              <w:rPr>
                <w:kern w:val="2"/>
                <w:sz w:val="24"/>
                <w:szCs w:val="24"/>
                <w:lang w:val="ru-RU"/>
              </w:rPr>
              <w:t>1</w:t>
            </w:r>
            <w:r>
              <w:rPr>
                <w:kern w:val="2"/>
                <w:sz w:val="24"/>
                <w:szCs w:val="24"/>
              </w:rPr>
              <w:t xml:space="preserve">. Врахування при проектуванні об’єктів благоустрою та </w:t>
            </w:r>
            <w:r w:rsidRPr="001E285A">
              <w:rPr>
                <w:kern w:val="2"/>
                <w:sz w:val="24"/>
                <w:szCs w:val="24"/>
              </w:rPr>
              <w:t>дорожн</w:t>
            </w:r>
            <w:r>
              <w:rPr>
                <w:kern w:val="2"/>
                <w:sz w:val="24"/>
                <w:szCs w:val="24"/>
              </w:rPr>
              <w:t>ьо</w:t>
            </w:r>
            <w:r w:rsidRPr="001E285A">
              <w:rPr>
                <w:kern w:val="2"/>
                <w:sz w:val="24"/>
                <w:szCs w:val="24"/>
              </w:rPr>
              <w:t>-транспортної інфраструктури</w:t>
            </w:r>
            <w:r>
              <w:rPr>
                <w:kern w:val="2"/>
                <w:sz w:val="24"/>
                <w:szCs w:val="24"/>
              </w:rPr>
              <w:t xml:space="preserve"> елементів </w:t>
            </w:r>
            <w:proofErr w:type="spellStart"/>
            <w:r>
              <w:rPr>
                <w:kern w:val="2"/>
                <w:sz w:val="24"/>
                <w:szCs w:val="24"/>
              </w:rPr>
              <w:t>безбар’єрності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69541F" w:rsidRDefault="00DB3FA1" w:rsidP="000D4144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 завершення реалізації плану заходів, з врахуванням наявності бюджетних асигнувань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69541F" w:rsidRDefault="00DB3FA1" w:rsidP="000D4144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Будь-які не заборонені законодавством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F32BB4" w:rsidRDefault="00DB3FA1" w:rsidP="000D4144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Управління ЖКГ виконкому </w:t>
            </w:r>
            <w:proofErr w:type="spellStart"/>
            <w:r>
              <w:rPr>
                <w:kern w:val="2"/>
                <w:sz w:val="24"/>
                <w:szCs w:val="24"/>
              </w:rPr>
              <w:t>Малинської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міської ради, комунальні підприємства громади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Pr="00F32BB4" w:rsidRDefault="00DB3FA1" w:rsidP="000D4144">
            <w:pPr>
              <w:rPr>
                <w:b/>
                <w:i/>
                <w:sz w:val="24"/>
                <w:szCs w:val="24"/>
              </w:rPr>
            </w:pPr>
            <w:r w:rsidRPr="001E285A">
              <w:rPr>
                <w:kern w:val="2"/>
                <w:sz w:val="24"/>
                <w:szCs w:val="24"/>
              </w:rPr>
              <w:t xml:space="preserve">Забезпечення безперешкодного </w:t>
            </w:r>
            <w:r>
              <w:rPr>
                <w:kern w:val="2"/>
                <w:sz w:val="24"/>
                <w:szCs w:val="24"/>
              </w:rPr>
              <w:t>пересування</w:t>
            </w:r>
            <w:r w:rsidRPr="001E285A">
              <w:rPr>
                <w:kern w:val="2"/>
                <w:sz w:val="24"/>
                <w:szCs w:val="24"/>
              </w:rPr>
              <w:t xml:space="preserve"> для осіб з інвалідністю та інших </w:t>
            </w:r>
            <w:proofErr w:type="spellStart"/>
            <w:r w:rsidRPr="001E285A">
              <w:rPr>
                <w:kern w:val="2"/>
                <w:sz w:val="24"/>
                <w:szCs w:val="24"/>
              </w:rPr>
              <w:t>маломобільних</w:t>
            </w:r>
            <w:proofErr w:type="spellEnd"/>
            <w:r w:rsidRPr="001E285A">
              <w:rPr>
                <w:kern w:val="2"/>
                <w:sz w:val="24"/>
                <w:szCs w:val="24"/>
              </w:rPr>
              <w:t xml:space="preserve"> груп населення</w:t>
            </w:r>
          </w:p>
        </w:tc>
      </w:tr>
      <w:tr w:rsidR="00DB3FA1" w:rsidRPr="00F32BB4" w:rsidTr="00670DFB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Default="00DB3FA1" w:rsidP="001D34DE">
            <w:pPr>
              <w:spacing w:line="256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69541F" w:rsidRDefault="00DB3FA1" w:rsidP="000D4144">
            <w:pPr>
              <w:rPr>
                <w:sz w:val="24"/>
                <w:szCs w:val="24"/>
              </w:rPr>
            </w:pPr>
            <w:r w:rsidRPr="00312019">
              <w:rPr>
                <w:kern w:val="2"/>
                <w:sz w:val="24"/>
                <w:szCs w:val="24"/>
              </w:rPr>
              <w:t>2</w:t>
            </w:r>
            <w:r>
              <w:rPr>
                <w:kern w:val="2"/>
                <w:sz w:val="24"/>
                <w:szCs w:val="24"/>
              </w:rPr>
              <w:t xml:space="preserve">.Обладнання існуючих </w:t>
            </w:r>
            <w:r w:rsidRPr="00BF1251">
              <w:rPr>
                <w:kern w:val="2"/>
                <w:sz w:val="24"/>
                <w:szCs w:val="24"/>
              </w:rPr>
              <w:t>об’єктів благоустрою та дорожньо-транспортної інфраструктури</w:t>
            </w:r>
            <w:r>
              <w:rPr>
                <w:kern w:val="2"/>
                <w:sz w:val="24"/>
                <w:szCs w:val="24"/>
              </w:rPr>
              <w:t xml:space="preserve">, що не пристосовані для </w:t>
            </w:r>
            <w:r w:rsidRPr="00BF1251">
              <w:rPr>
                <w:kern w:val="2"/>
                <w:sz w:val="24"/>
                <w:szCs w:val="24"/>
              </w:rPr>
              <w:t xml:space="preserve">осіб з інвалідністю та інших </w:t>
            </w:r>
            <w:proofErr w:type="spellStart"/>
            <w:r w:rsidRPr="00BF1251">
              <w:rPr>
                <w:kern w:val="2"/>
                <w:sz w:val="24"/>
                <w:szCs w:val="24"/>
              </w:rPr>
              <w:t>маломобільних</w:t>
            </w:r>
            <w:proofErr w:type="spellEnd"/>
            <w:r w:rsidRPr="00BF1251">
              <w:rPr>
                <w:kern w:val="2"/>
                <w:sz w:val="24"/>
                <w:szCs w:val="24"/>
              </w:rPr>
              <w:t xml:space="preserve"> груп населення</w:t>
            </w:r>
            <w:r>
              <w:rPr>
                <w:kern w:val="2"/>
                <w:sz w:val="24"/>
                <w:szCs w:val="24"/>
              </w:rPr>
              <w:t xml:space="preserve"> спеціальними і допоміжними інформаційними знаками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69541F" w:rsidRDefault="00DB3FA1" w:rsidP="000D4144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 завершення реалізації плану заходів, з врахуванням наявності бюджетних асигнувань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69541F" w:rsidRDefault="00DB3FA1" w:rsidP="000D4144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Будь-які не заборонені законодавством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F32BB4" w:rsidRDefault="00DB3FA1" w:rsidP="000D4144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Управління ЖКГ виконкому </w:t>
            </w:r>
            <w:proofErr w:type="spellStart"/>
            <w:r>
              <w:rPr>
                <w:kern w:val="2"/>
                <w:sz w:val="24"/>
                <w:szCs w:val="24"/>
              </w:rPr>
              <w:t>Малинської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міської ради, комунальні підприємства громади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Pr="00856F49" w:rsidRDefault="00DB3FA1" w:rsidP="00E676EF">
            <w:pPr>
              <w:spacing w:line="256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Створення умов для вільного доступу </w:t>
            </w:r>
            <w:r w:rsidRPr="00BF1251">
              <w:rPr>
                <w:kern w:val="2"/>
                <w:sz w:val="24"/>
                <w:szCs w:val="24"/>
              </w:rPr>
              <w:t xml:space="preserve">для осіб з інвалідністю та інших </w:t>
            </w:r>
            <w:proofErr w:type="spellStart"/>
            <w:r w:rsidRPr="00BF1251">
              <w:rPr>
                <w:kern w:val="2"/>
                <w:sz w:val="24"/>
                <w:szCs w:val="24"/>
              </w:rPr>
              <w:t>маломобільних</w:t>
            </w:r>
            <w:proofErr w:type="spellEnd"/>
            <w:r w:rsidRPr="00BF1251">
              <w:rPr>
                <w:kern w:val="2"/>
                <w:sz w:val="24"/>
                <w:szCs w:val="24"/>
              </w:rPr>
              <w:t xml:space="preserve"> груп населення</w:t>
            </w:r>
            <w:r>
              <w:rPr>
                <w:kern w:val="2"/>
                <w:sz w:val="24"/>
                <w:szCs w:val="24"/>
              </w:rPr>
              <w:t xml:space="preserve"> до об’єктів громадського призначення, що сприятиме їх інтеграції у суспільство</w:t>
            </w:r>
          </w:p>
        </w:tc>
      </w:tr>
      <w:tr w:rsidR="00DB3FA1" w:rsidRPr="00F32BB4" w:rsidTr="004F61E2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Default="00DB3FA1" w:rsidP="001D34DE">
            <w:pPr>
              <w:spacing w:line="256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856F49" w:rsidRDefault="00DB3FA1" w:rsidP="00874F1D">
            <w:pPr>
              <w:spacing w:line="256" w:lineRule="auto"/>
              <w:rPr>
                <w:kern w:val="2"/>
                <w:sz w:val="24"/>
                <w:szCs w:val="24"/>
              </w:rPr>
            </w:pPr>
            <w:r w:rsidRPr="00312019">
              <w:rPr>
                <w:kern w:val="2"/>
                <w:sz w:val="24"/>
                <w:szCs w:val="24"/>
                <w:lang w:val="ru-RU"/>
              </w:rPr>
              <w:t>3</w:t>
            </w:r>
            <w:r>
              <w:rPr>
                <w:kern w:val="2"/>
                <w:sz w:val="24"/>
                <w:szCs w:val="24"/>
              </w:rPr>
              <w:t xml:space="preserve">. </w:t>
            </w:r>
            <w:r w:rsidRPr="00CB06B6">
              <w:rPr>
                <w:kern w:val="2"/>
                <w:sz w:val="24"/>
                <w:szCs w:val="24"/>
              </w:rPr>
              <w:t>Капітальний/поточний  ремонт тротуарів із застосуванням тактильної плитки, пологих з’їздів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69541F" w:rsidRDefault="00DB3FA1" w:rsidP="00874F1D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До завершення реалізації плану заходів, з врахуванням наявності бюджетних </w:t>
            </w:r>
            <w:r>
              <w:rPr>
                <w:kern w:val="2"/>
                <w:sz w:val="24"/>
                <w:szCs w:val="24"/>
              </w:rPr>
              <w:lastRenderedPageBreak/>
              <w:t>асигнувань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69541F" w:rsidRDefault="00DB3FA1" w:rsidP="00874F1D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lastRenderedPageBreak/>
              <w:t>Будь-які не заборонені законодавством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F32BB4" w:rsidRDefault="00DB3FA1" w:rsidP="00874F1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Управління ЖКГ виконкому </w:t>
            </w:r>
            <w:proofErr w:type="spellStart"/>
            <w:r>
              <w:rPr>
                <w:kern w:val="2"/>
                <w:sz w:val="24"/>
                <w:szCs w:val="24"/>
              </w:rPr>
              <w:t>Малинської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міської ради, комунальні підприємства громади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Pr="00592E72" w:rsidRDefault="00DB3FA1" w:rsidP="00874F1D">
            <w:pPr>
              <w:jc w:val="center"/>
              <w:rPr>
                <w:b/>
                <w:i/>
                <w:sz w:val="24"/>
                <w:szCs w:val="24"/>
              </w:rPr>
            </w:pPr>
            <w:r w:rsidRPr="00592E72">
              <w:rPr>
                <w:kern w:val="2"/>
                <w:sz w:val="24"/>
                <w:szCs w:val="24"/>
              </w:rPr>
              <w:t xml:space="preserve">Створення </w:t>
            </w:r>
            <w:proofErr w:type="spellStart"/>
            <w:r w:rsidRPr="00592E72">
              <w:rPr>
                <w:kern w:val="2"/>
                <w:sz w:val="24"/>
                <w:szCs w:val="24"/>
              </w:rPr>
              <w:t>безбар’єрного</w:t>
            </w:r>
            <w:proofErr w:type="spellEnd"/>
            <w:r w:rsidRPr="00592E72">
              <w:rPr>
                <w:kern w:val="2"/>
                <w:sz w:val="24"/>
                <w:szCs w:val="24"/>
              </w:rPr>
              <w:t xml:space="preserve"> простору</w:t>
            </w:r>
          </w:p>
        </w:tc>
      </w:tr>
      <w:tr w:rsidR="00DB3FA1" w:rsidRPr="00F32BB4" w:rsidTr="004F61E2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Pr="0069541F" w:rsidRDefault="00DB3FA1" w:rsidP="00E613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69541F" w:rsidRDefault="00DB3FA1" w:rsidP="00B810D4">
            <w:pPr>
              <w:rPr>
                <w:sz w:val="24"/>
                <w:szCs w:val="24"/>
              </w:rPr>
            </w:pPr>
            <w:r w:rsidRPr="00312019">
              <w:rPr>
                <w:kern w:val="2"/>
                <w:sz w:val="24"/>
                <w:szCs w:val="24"/>
              </w:rPr>
              <w:t>4</w:t>
            </w:r>
            <w:r w:rsidRPr="00CB06B6">
              <w:rPr>
                <w:kern w:val="2"/>
                <w:sz w:val="24"/>
                <w:szCs w:val="24"/>
              </w:rPr>
              <w:t>. Визначення місць для паркування автомобілів осіб з інвалідністю, їх маркування</w:t>
            </w:r>
            <w:r w:rsidRPr="00856F49">
              <w:rPr>
                <w:kern w:val="2"/>
                <w:sz w:val="24"/>
                <w:szCs w:val="24"/>
              </w:rPr>
              <w:tab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69541F" w:rsidRDefault="00DB3FA1" w:rsidP="00E613D0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 завершення реалізації плану заходів, з врахуванням наявності бюджетних асигнувань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69541F" w:rsidRDefault="00DB3FA1" w:rsidP="000F3DD4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Будь-які не заборонені законодавством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F32BB4" w:rsidRDefault="00DB3FA1" w:rsidP="000F3DD4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Управління ЖКГ виконкому </w:t>
            </w:r>
            <w:proofErr w:type="spellStart"/>
            <w:r>
              <w:rPr>
                <w:kern w:val="2"/>
                <w:sz w:val="24"/>
                <w:szCs w:val="24"/>
              </w:rPr>
              <w:t>Малинської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міської ради, комунальні підприємства громади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Pr="00592E72" w:rsidRDefault="00DB3FA1" w:rsidP="00E613D0">
            <w:pPr>
              <w:jc w:val="center"/>
              <w:rPr>
                <w:b/>
                <w:i/>
                <w:sz w:val="24"/>
                <w:szCs w:val="24"/>
              </w:rPr>
            </w:pPr>
            <w:r w:rsidRPr="00592E72">
              <w:rPr>
                <w:kern w:val="2"/>
                <w:sz w:val="24"/>
                <w:szCs w:val="24"/>
              </w:rPr>
              <w:t xml:space="preserve">Облаштування місць </w:t>
            </w:r>
            <w:proofErr w:type="spellStart"/>
            <w:r w:rsidRPr="00592E72">
              <w:rPr>
                <w:kern w:val="2"/>
                <w:sz w:val="24"/>
                <w:szCs w:val="24"/>
              </w:rPr>
              <w:t>парковки</w:t>
            </w:r>
            <w:proofErr w:type="spellEnd"/>
          </w:p>
        </w:tc>
      </w:tr>
      <w:tr w:rsidR="00DB3FA1" w:rsidRPr="00F32BB4" w:rsidTr="00BB0110">
        <w:trPr>
          <w:trHeight w:val="3294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Default="00DB3FA1" w:rsidP="00045A0F">
            <w:pPr>
              <w:spacing w:line="256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3.Забезпечення доступності входів-виходів до багатоповерхових житлових будинків, першочергово тих, де проживають люди, які пересуваються на кріслі колісному</w:t>
            </w:r>
          </w:p>
          <w:p w:rsidR="00DB3FA1" w:rsidRDefault="00DB3FA1" w:rsidP="00045A0F">
            <w:pPr>
              <w:spacing w:line="256" w:lineRule="auto"/>
              <w:rPr>
                <w:kern w:val="2"/>
                <w:sz w:val="24"/>
                <w:szCs w:val="24"/>
              </w:rPr>
            </w:pPr>
          </w:p>
          <w:p w:rsidR="00DB3FA1" w:rsidRPr="00F32BB4" w:rsidRDefault="00DB3FA1" w:rsidP="00E613D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F32BB4" w:rsidRDefault="00DB3FA1" w:rsidP="00B810D4">
            <w:pPr>
              <w:rPr>
                <w:b/>
                <w:i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1.</w:t>
            </w:r>
            <w:r w:rsidRPr="00CB06B6">
              <w:rPr>
                <w:kern w:val="2"/>
                <w:sz w:val="24"/>
                <w:szCs w:val="24"/>
              </w:rPr>
              <w:t>Обладнання пандусами входів-виходів до багатоповерхових житлових будинків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69541F" w:rsidRDefault="00DB3FA1" w:rsidP="0089199D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 завершення реалізації плану заходів, з врахуванням наявності бюджетних асигнувань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69541F" w:rsidRDefault="00DB3FA1" w:rsidP="0089199D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Будь-які не заборонені законодавством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F32BB4" w:rsidRDefault="00DB3FA1" w:rsidP="0089199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Управління ЖКГ виконкому </w:t>
            </w:r>
            <w:proofErr w:type="spellStart"/>
            <w:r>
              <w:rPr>
                <w:kern w:val="2"/>
                <w:sz w:val="24"/>
                <w:szCs w:val="24"/>
              </w:rPr>
              <w:t>Малинської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міської ради, комунальні підприємства громади, управителі, ОСББ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Pr="00592E72" w:rsidRDefault="00DB3FA1" w:rsidP="00592E72">
            <w:pPr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592E72">
              <w:rPr>
                <w:kern w:val="2"/>
                <w:sz w:val="24"/>
                <w:szCs w:val="24"/>
              </w:rPr>
              <w:t>Створення умов доступності до багатоповерхових житлових будинків</w:t>
            </w:r>
          </w:p>
        </w:tc>
      </w:tr>
      <w:tr w:rsidR="00DB3FA1" w:rsidRPr="00F32BB4" w:rsidTr="00BB0110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Pr="00F32BB4" w:rsidRDefault="00DB3FA1" w:rsidP="00E613D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3B5599" w:rsidRDefault="00DB3FA1" w:rsidP="005E4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2.Розгляд звернення особи з інвалідністю, яка пересувається на кріслі колісному щодо виділення матеріальної допомоги на придбання матеріалів для облаштування пандусу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3B5599" w:rsidRDefault="00DB3FA1" w:rsidP="00E613D0">
            <w:pPr>
              <w:jc w:val="center"/>
              <w:rPr>
                <w:sz w:val="24"/>
                <w:szCs w:val="24"/>
              </w:rPr>
            </w:pPr>
            <w:r w:rsidRPr="003B5599">
              <w:rPr>
                <w:sz w:val="24"/>
                <w:szCs w:val="24"/>
              </w:rPr>
              <w:t>2025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3B5599" w:rsidRDefault="00DB3FA1" w:rsidP="00E6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sz w:val="24"/>
                <w:szCs w:val="24"/>
              </w:rPr>
              <w:t>Малинської</w:t>
            </w:r>
            <w:proofErr w:type="spellEnd"/>
            <w:r>
              <w:rPr>
                <w:sz w:val="24"/>
                <w:szCs w:val="24"/>
              </w:rPr>
              <w:t xml:space="preserve"> МТГ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3B5599" w:rsidRDefault="00DB3FA1" w:rsidP="00E6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Управління праці та соціального захисту населення виконкому </w:t>
            </w:r>
            <w:proofErr w:type="spellStart"/>
            <w:r>
              <w:rPr>
                <w:sz w:val="24"/>
                <w:szCs w:val="24"/>
              </w:rPr>
              <w:t>Малинської</w:t>
            </w:r>
            <w:proofErr w:type="spellEnd"/>
            <w:r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Pr="003B5599" w:rsidRDefault="00DB3FA1" w:rsidP="00E6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Виділення матеріальної допомоги</w:t>
            </w:r>
          </w:p>
        </w:tc>
      </w:tr>
      <w:tr w:rsidR="00F33A7E" w:rsidRPr="00F32BB4" w:rsidTr="00E676EF">
        <w:trPr>
          <w:trHeight w:val="310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3A7E" w:rsidRPr="00F32BB4" w:rsidRDefault="00F33A7E" w:rsidP="00E613D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A7E" w:rsidRPr="00F32BB4" w:rsidRDefault="00F33A7E" w:rsidP="00E613D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A7E" w:rsidRPr="00F32BB4" w:rsidRDefault="00F33A7E" w:rsidP="00E613D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A7E" w:rsidRPr="00F32BB4" w:rsidRDefault="00F33A7E" w:rsidP="00E613D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A7E" w:rsidRPr="00F32BB4" w:rsidRDefault="00F33A7E" w:rsidP="00E613D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A7E" w:rsidRPr="00F32BB4" w:rsidRDefault="00F33A7E" w:rsidP="00E613D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3A7E" w:rsidRPr="00F32BB4" w:rsidTr="006B01A3">
        <w:trPr>
          <w:trHeight w:val="310"/>
        </w:trPr>
        <w:tc>
          <w:tcPr>
            <w:tcW w:w="15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3A7E" w:rsidRPr="00F32BB4" w:rsidRDefault="00F33A7E" w:rsidP="004F3F79">
            <w:pPr>
              <w:jc w:val="center"/>
              <w:rPr>
                <w:b/>
                <w:i/>
                <w:sz w:val="24"/>
                <w:szCs w:val="24"/>
              </w:rPr>
            </w:pPr>
            <w:r w:rsidRPr="00F32BB4">
              <w:rPr>
                <w:b/>
                <w:i/>
                <w:sz w:val="24"/>
                <w:szCs w:val="24"/>
              </w:rPr>
              <w:t xml:space="preserve">Напрям </w:t>
            </w:r>
            <w:r>
              <w:rPr>
                <w:b/>
                <w:i/>
                <w:sz w:val="24"/>
                <w:szCs w:val="24"/>
              </w:rPr>
              <w:t>2</w:t>
            </w:r>
            <w:r w:rsidRPr="00F32BB4">
              <w:rPr>
                <w:b/>
                <w:i/>
                <w:sz w:val="24"/>
                <w:szCs w:val="24"/>
              </w:rPr>
              <w:t xml:space="preserve">. </w:t>
            </w:r>
            <w:r>
              <w:rPr>
                <w:b/>
                <w:i/>
                <w:sz w:val="24"/>
                <w:szCs w:val="24"/>
              </w:rPr>
              <w:t xml:space="preserve">Інформаційна </w:t>
            </w:r>
            <w:proofErr w:type="spellStart"/>
            <w:r>
              <w:rPr>
                <w:b/>
                <w:i/>
                <w:sz w:val="24"/>
                <w:szCs w:val="24"/>
              </w:rPr>
              <w:t>безбар</w:t>
            </w:r>
            <w:proofErr w:type="spellEnd"/>
            <w:r>
              <w:rPr>
                <w:b/>
                <w:i/>
                <w:sz w:val="24"/>
                <w:szCs w:val="24"/>
              </w:rPr>
              <w:t>’</w:t>
            </w:r>
            <w:r>
              <w:rPr>
                <w:b/>
                <w:i/>
                <w:sz w:val="24"/>
                <w:szCs w:val="24"/>
                <w:lang w:val="en-US"/>
              </w:rPr>
              <w:t>є</w:t>
            </w:r>
            <w:proofErr w:type="spellStart"/>
            <w:r>
              <w:rPr>
                <w:b/>
                <w:i/>
                <w:sz w:val="24"/>
                <w:szCs w:val="24"/>
              </w:rPr>
              <w:t>рність</w:t>
            </w:r>
            <w:proofErr w:type="spellEnd"/>
          </w:p>
        </w:tc>
      </w:tr>
      <w:tr w:rsidR="00F33A7E" w:rsidRPr="00F32BB4" w:rsidTr="009730AD">
        <w:trPr>
          <w:trHeight w:val="310"/>
        </w:trPr>
        <w:tc>
          <w:tcPr>
            <w:tcW w:w="15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3A7E" w:rsidRPr="003C58B4" w:rsidRDefault="00F33A7E" w:rsidP="00E613D0">
            <w:pPr>
              <w:jc w:val="center"/>
              <w:rPr>
                <w:b/>
                <w:i/>
                <w:sz w:val="24"/>
                <w:szCs w:val="24"/>
              </w:rPr>
            </w:pPr>
            <w:r w:rsidRPr="003C58B4">
              <w:rPr>
                <w:sz w:val="24"/>
                <w:szCs w:val="24"/>
              </w:rPr>
              <w:t xml:space="preserve">Стратегічна ціль “Публічна інформація </w:t>
            </w:r>
            <w:proofErr w:type="spellStart"/>
            <w:r w:rsidRPr="003C58B4">
              <w:rPr>
                <w:sz w:val="24"/>
                <w:szCs w:val="24"/>
              </w:rPr>
              <w:t>субʼєктів</w:t>
            </w:r>
            <w:proofErr w:type="spellEnd"/>
            <w:r w:rsidRPr="003C58B4">
              <w:rPr>
                <w:sz w:val="24"/>
                <w:szCs w:val="24"/>
              </w:rPr>
              <w:t xml:space="preserve"> владних повноважень є доступною для кожного у різних форматах»</w:t>
            </w:r>
          </w:p>
        </w:tc>
      </w:tr>
      <w:tr w:rsidR="00DB3FA1" w:rsidRPr="00F32BB4" w:rsidTr="00474263">
        <w:trPr>
          <w:trHeight w:val="310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Pr="003C58B4" w:rsidRDefault="00DB3FA1" w:rsidP="00E676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.Забезпечення доступності інформування населення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3C58B4" w:rsidRDefault="00DB3FA1" w:rsidP="003C58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1.Придбання комплекту обладнання для інформування населення про загрозу «Повітряна небезпека»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3B5599" w:rsidRDefault="00DB3FA1" w:rsidP="00C90A00">
            <w:pPr>
              <w:jc w:val="center"/>
              <w:rPr>
                <w:sz w:val="24"/>
                <w:szCs w:val="24"/>
              </w:rPr>
            </w:pPr>
            <w:r w:rsidRPr="003B5599">
              <w:rPr>
                <w:sz w:val="24"/>
                <w:szCs w:val="24"/>
              </w:rPr>
              <w:t>2025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3B5599" w:rsidRDefault="00DB3FA1" w:rsidP="00C90A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sz w:val="24"/>
                <w:szCs w:val="24"/>
              </w:rPr>
              <w:t>Малинської</w:t>
            </w:r>
            <w:proofErr w:type="spellEnd"/>
            <w:r>
              <w:rPr>
                <w:sz w:val="24"/>
                <w:szCs w:val="24"/>
              </w:rPr>
              <w:t xml:space="preserve"> МТГ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F32BB4" w:rsidRDefault="00DB3FA1" w:rsidP="00E613D0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Виконавчий комітет </w:t>
            </w:r>
            <w:proofErr w:type="spellStart"/>
            <w:r>
              <w:rPr>
                <w:sz w:val="24"/>
                <w:szCs w:val="24"/>
              </w:rPr>
              <w:t>Малинської</w:t>
            </w:r>
            <w:proofErr w:type="spellEnd"/>
            <w:r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Pr="003C58B4" w:rsidRDefault="00DB3FA1" w:rsidP="003C58B4">
            <w:pPr>
              <w:rPr>
                <w:sz w:val="24"/>
                <w:szCs w:val="24"/>
              </w:rPr>
            </w:pPr>
            <w:r w:rsidRPr="003C58B4">
              <w:rPr>
                <w:sz w:val="24"/>
                <w:szCs w:val="24"/>
              </w:rPr>
              <w:t>Вчасне сповіщення населення про загрозу «</w:t>
            </w:r>
            <w:r>
              <w:rPr>
                <w:sz w:val="24"/>
                <w:szCs w:val="24"/>
              </w:rPr>
              <w:t>П</w:t>
            </w:r>
            <w:r w:rsidRPr="003C58B4">
              <w:rPr>
                <w:sz w:val="24"/>
                <w:szCs w:val="24"/>
              </w:rPr>
              <w:t>овітряна небезпека»</w:t>
            </w:r>
          </w:p>
        </w:tc>
      </w:tr>
      <w:tr w:rsidR="00DB3FA1" w:rsidRPr="00F32BB4" w:rsidTr="00474263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Pr="00F32BB4" w:rsidRDefault="00DB3FA1" w:rsidP="00E613D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CB255C" w:rsidRDefault="00DB3FA1" w:rsidP="004604E4">
            <w:pPr>
              <w:rPr>
                <w:sz w:val="24"/>
                <w:szCs w:val="24"/>
              </w:rPr>
            </w:pPr>
            <w:r w:rsidRPr="004604E4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>.Забезпечення проведення інформаційно-просвітницької кампанії «Україна без бар’є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ів»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4604E4" w:rsidRDefault="00DB3FA1" w:rsidP="00E613D0">
            <w:pPr>
              <w:jc w:val="center"/>
              <w:rPr>
                <w:sz w:val="24"/>
                <w:szCs w:val="24"/>
              </w:rPr>
            </w:pPr>
            <w:r w:rsidRPr="004604E4">
              <w:rPr>
                <w:sz w:val="24"/>
                <w:szCs w:val="24"/>
              </w:rPr>
              <w:t>2025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4604E4" w:rsidRDefault="00DB3FA1" w:rsidP="00E613D0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Будь-які не заборонені законодавством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4604E4" w:rsidRDefault="00DB3FA1" w:rsidP="008D5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Структурні підрозділи виконкому </w:t>
            </w:r>
            <w:proofErr w:type="spellStart"/>
            <w:r>
              <w:rPr>
                <w:sz w:val="24"/>
                <w:szCs w:val="24"/>
              </w:rPr>
              <w:t>Малинської</w:t>
            </w:r>
            <w:proofErr w:type="spellEnd"/>
            <w:r>
              <w:rPr>
                <w:sz w:val="24"/>
                <w:szCs w:val="24"/>
              </w:rPr>
              <w:t xml:space="preserve"> міської ради, </w:t>
            </w:r>
            <w:r>
              <w:rPr>
                <w:sz w:val="24"/>
                <w:szCs w:val="24"/>
              </w:rPr>
              <w:lastRenderedPageBreak/>
              <w:t>підприємства, установи, організації громади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Pr="004604E4" w:rsidRDefault="00DB3FA1" w:rsidP="00E6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Проведені заходи, публікації </w:t>
            </w:r>
          </w:p>
        </w:tc>
      </w:tr>
      <w:tr w:rsidR="00F33A7E" w:rsidRPr="00F32BB4" w:rsidTr="00E676EF">
        <w:trPr>
          <w:trHeight w:val="310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3A7E" w:rsidRPr="00F32BB4" w:rsidRDefault="00F33A7E" w:rsidP="00E613D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A7E" w:rsidRPr="00F32BB4" w:rsidRDefault="00F33A7E" w:rsidP="00E613D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A7E" w:rsidRPr="00F32BB4" w:rsidRDefault="00F33A7E" w:rsidP="00E613D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A7E" w:rsidRPr="00F32BB4" w:rsidRDefault="00F33A7E" w:rsidP="00E613D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3A7E" w:rsidRPr="00F32BB4" w:rsidRDefault="00F33A7E" w:rsidP="00E613D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A7E" w:rsidRPr="00F32BB4" w:rsidRDefault="00F33A7E" w:rsidP="00E613D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33A7E" w:rsidRPr="00F32BB4" w:rsidTr="00725434">
        <w:trPr>
          <w:trHeight w:val="310"/>
        </w:trPr>
        <w:tc>
          <w:tcPr>
            <w:tcW w:w="15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3A7E" w:rsidRPr="001D34DE" w:rsidRDefault="00F33A7E" w:rsidP="001D34DE">
            <w:pPr>
              <w:jc w:val="center"/>
              <w:rPr>
                <w:b/>
                <w:i/>
                <w:sz w:val="24"/>
                <w:szCs w:val="24"/>
              </w:rPr>
            </w:pPr>
            <w:r w:rsidRPr="001D34DE">
              <w:rPr>
                <w:b/>
                <w:sz w:val="24"/>
                <w:szCs w:val="24"/>
              </w:rPr>
              <w:t xml:space="preserve">Напрям 3. Цифрова </w:t>
            </w:r>
            <w:proofErr w:type="spellStart"/>
            <w:r w:rsidRPr="001D34DE">
              <w:rPr>
                <w:b/>
                <w:sz w:val="24"/>
                <w:szCs w:val="24"/>
              </w:rPr>
              <w:t>безбар’єрність</w:t>
            </w:r>
            <w:proofErr w:type="spellEnd"/>
            <w:r w:rsidRPr="001D34DE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33A7E" w:rsidRPr="00F32BB4" w:rsidTr="00294DB5">
        <w:trPr>
          <w:trHeight w:val="310"/>
        </w:trPr>
        <w:tc>
          <w:tcPr>
            <w:tcW w:w="15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3A7E" w:rsidRPr="001D34DE" w:rsidRDefault="00F33A7E" w:rsidP="00E613D0">
            <w:pPr>
              <w:jc w:val="center"/>
              <w:rPr>
                <w:i/>
                <w:sz w:val="24"/>
                <w:szCs w:val="24"/>
              </w:rPr>
            </w:pPr>
            <w:r w:rsidRPr="001D34DE">
              <w:rPr>
                <w:sz w:val="24"/>
                <w:szCs w:val="24"/>
              </w:rPr>
              <w:t>Стратегічна ціль “Швидкісний Інтернет є доступним для всіх”</w:t>
            </w:r>
          </w:p>
        </w:tc>
      </w:tr>
      <w:tr w:rsidR="00DB3FA1" w:rsidRPr="00F32BB4" w:rsidTr="00180D42">
        <w:trPr>
          <w:trHeight w:val="310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Pr="002A4963" w:rsidRDefault="00DB3FA1" w:rsidP="00E676EF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2A4963">
              <w:rPr>
                <w:sz w:val="24"/>
                <w:szCs w:val="24"/>
              </w:rPr>
              <w:t>Підвищення якості надання послуг та їх доступності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1D34DE" w:rsidRDefault="00DB3FA1" w:rsidP="003D4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1.Розширення мережі доступу сіл громади до інтернету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1D34DE" w:rsidRDefault="00DB3FA1" w:rsidP="00E6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1D34DE" w:rsidRDefault="00DB3FA1" w:rsidP="00E6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sz w:val="24"/>
                <w:szCs w:val="24"/>
              </w:rPr>
              <w:t>Малинської</w:t>
            </w:r>
            <w:proofErr w:type="spellEnd"/>
            <w:r>
              <w:rPr>
                <w:sz w:val="24"/>
                <w:szCs w:val="24"/>
              </w:rPr>
              <w:t xml:space="preserve"> МТГ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1D34DE" w:rsidRDefault="00DB3FA1" w:rsidP="00E6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Виконавчий комітет </w:t>
            </w:r>
            <w:proofErr w:type="spellStart"/>
            <w:r>
              <w:rPr>
                <w:sz w:val="24"/>
                <w:szCs w:val="24"/>
              </w:rPr>
              <w:t>Малинської</w:t>
            </w:r>
            <w:proofErr w:type="spellEnd"/>
            <w:r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Pr="001D34DE" w:rsidRDefault="00DB3FA1" w:rsidP="00E6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Підключення </w:t>
            </w:r>
            <w:proofErr w:type="spellStart"/>
            <w:r>
              <w:rPr>
                <w:sz w:val="24"/>
                <w:szCs w:val="24"/>
              </w:rPr>
              <w:t>с.Соснівка</w:t>
            </w:r>
            <w:proofErr w:type="spellEnd"/>
            <w:r>
              <w:rPr>
                <w:sz w:val="24"/>
                <w:szCs w:val="24"/>
              </w:rPr>
              <w:t xml:space="preserve"> до інтернету</w:t>
            </w:r>
          </w:p>
        </w:tc>
      </w:tr>
      <w:tr w:rsidR="00DB3FA1" w:rsidRPr="00F32BB4" w:rsidTr="00180D42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Pr="00F32BB4" w:rsidRDefault="00DB3FA1" w:rsidP="00E613D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3D4F84" w:rsidRDefault="00DB3FA1" w:rsidP="003D4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2.Школа мобільної та комп’ютерної грамотності «Літні студенти»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3D4F84" w:rsidRDefault="00DB3FA1" w:rsidP="00E6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2025-2026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3D4F84" w:rsidRDefault="00DB3FA1" w:rsidP="00E613D0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Будь-які не заборонені законодавством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3D4F84" w:rsidRDefault="00DB3FA1" w:rsidP="00E6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 «Центральна публічна бібліотека ім..В.Скуратівського»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Pr="003D4F84" w:rsidRDefault="00DB3FA1" w:rsidP="00E6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Доступність послуг для осіб старшого віку</w:t>
            </w:r>
          </w:p>
        </w:tc>
      </w:tr>
      <w:tr w:rsidR="00DB3FA1" w:rsidRPr="00F32BB4" w:rsidTr="00180D42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Pr="00F32BB4" w:rsidRDefault="00DB3FA1" w:rsidP="00E613D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9D257C" w:rsidRDefault="00DB3FA1" w:rsidP="009D2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3.Проведення </w:t>
            </w:r>
            <w:proofErr w:type="spellStart"/>
            <w:r>
              <w:rPr>
                <w:sz w:val="24"/>
                <w:szCs w:val="24"/>
              </w:rPr>
              <w:t>цифровізації</w:t>
            </w:r>
            <w:proofErr w:type="spellEnd"/>
            <w:r>
              <w:rPr>
                <w:sz w:val="24"/>
                <w:szCs w:val="24"/>
              </w:rPr>
              <w:t xml:space="preserve"> (забезпечення пристроями) бібліотек та закладів освіти сфери культури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9D257C" w:rsidRDefault="00DB3FA1" w:rsidP="00E6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2025-2026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9D257C" w:rsidRDefault="00DB3FA1" w:rsidP="00E613D0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Будь-які не заборонені законодавством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9D257C" w:rsidRDefault="00DB3FA1" w:rsidP="00E6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Відділ культури виконкому </w:t>
            </w:r>
            <w:proofErr w:type="spellStart"/>
            <w:r>
              <w:rPr>
                <w:sz w:val="24"/>
                <w:szCs w:val="24"/>
              </w:rPr>
              <w:t>Малинської</w:t>
            </w:r>
            <w:proofErr w:type="spellEnd"/>
            <w:r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Pr="009D257C" w:rsidRDefault="00DB3FA1" w:rsidP="00E6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Доступність закладів культури</w:t>
            </w:r>
          </w:p>
        </w:tc>
      </w:tr>
      <w:tr w:rsidR="00DB3FA1" w:rsidRPr="00F32BB4" w:rsidTr="00180D42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Pr="00F32BB4" w:rsidRDefault="00DB3FA1" w:rsidP="00E613D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9D257C" w:rsidRDefault="00DB3FA1" w:rsidP="00AE50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4.Визначення  зони розміщення місць самообслуговування громадян та формування списку представників для надання відповідної послуги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9D257C" w:rsidRDefault="00DB3FA1" w:rsidP="00E6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2025-2026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9D257C" w:rsidRDefault="00DB3FA1" w:rsidP="00E613D0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Будь-які не заборонені законодавством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9D257C" w:rsidRDefault="00DB3FA1" w:rsidP="00E6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надання адміністративних послуг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Pr="009D257C" w:rsidRDefault="00DB3FA1" w:rsidP="00E6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Доступність послуг</w:t>
            </w:r>
          </w:p>
        </w:tc>
      </w:tr>
      <w:tr w:rsidR="00F33A7E" w:rsidRPr="00F32BB4" w:rsidTr="000E14A1">
        <w:trPr>
          <w:trHeight w:val="310"/>
        </w:trPr>
        <w:tc>
          <w:tcPr>
            <w:tcW w:w="15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33A7E" w:rsidRPr="009D257C" w:rsidRDefault="00F33A7E" w:rsidP="00F33A7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Напрям 4</w:t>
            </w:r>
            <w:r w:rsidRPr="001D34DE">
              <w:rPr>
                <w:b/>
                <w:sz w:val="24"/>
                <w:szCs w:val="24"/>
              </w:rPr>
              <w:t xml:space="preserve">. </w:t>
            </w:r>
            <w:r w:rsidR="007970FC">
              <w:rPr>
                <w:b/>
                <w:sz w:val="24"/>
                <w:szCs w:val="24"/>
              </w:rPr>
              <w:t xml:space="preserve">Суспільна та громадянська </w:t>
            </w:r>
            <w:proofErr w:type="spellStart"/>
            <w:r w:rsidR="007970FC">
              <w:rPr>
                <w:b/>
                <w:sz w:val="24"/>
                <w:szCs w:val="24"/>
              </w:rPr>
              <w:t>бе</w:t>
            </w:r>
            <w:r w:rsidRPr="001D34DE">
              <w:rPr>
                <w:b/>
                <w:sz w:val="24"/>
                <w:szCs w:val="24"/>
              </w:rPr>
              <w:t>збар’єрність</w:t>
            </w:r>
            <w:proofErr w:type="spellEnd"/>
          </w:p>
        </w:tc>
      </w:tr>
      <w:tr w:rsidR="00F33A7E" w:rsidRPr="00F32BB4" w:rsidTr="006D2C95">
        <w:trPr>
          <w:trHeight w:val="310"/>
        </w:trPr>
        <w:tc>
          <w:tcPr>
            <w:tcW w:w="15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676EF" w:rsidRDefault="00F33A7E" w:rsidP="00E613D0">
            <w:pPr>
              <w:jc w:val="center"/>
              <w:rPr>
                <w:sz w:val="24"/>
                <w:szCs w:val="24"/>
              </w:rPr>
            </w:pPr>
            <w:r w:rsidRPr="001D34DE">
              <w:rPr>
                <w:sz w:val="24"/>
                <w:szCs w:val="24"/>
              </w:rPr>
              <w:t>Стратегічна ціль</w:t>
            </w:r>
            <w:r w:rsidR="007970FC">
              <w:rPr>
                <w:sz w:val="24"/>
                <w:szCs w:val="24"/>
              </w:rPr>
              <w:t xml:space="preserve"> «Різні суспільні групи користуються рівними правами та можливостями для залучення в процес ухвалення рішень </w:t>
            </w:r>
          </w:p>
          <w:p w:rsidR="00F33A7E" w:rsidRPr="009D257C" w:rsidRDefault="007970FC" w:rsidP="00E6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 громадської участі»</w:t>
            </w:r>
          </w:p>
        </w:tc>
      </w:tr>
      <w:tr w:rsidR="00DB3FA1" w:rsidRPr="00F32BB4" w:rsidTr="00F2303A">
        <w:trPr>
          <w:trHeight w:val="310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Pr="00975D63" w:rsidRDefault="00DB3FA1" w:rsidP="00975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975D63">
              <w:rPr>
                <w:sz w:val="24"/>
                <w:szCs w:val="24"/>
              </w:rPr>
              <w:t>Розвиток громадянської освіти дорослих, дітей та молоді для всіх суспільних груп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9D257C" w:rsidRDefault="00DB3FA1" w:rsidP="00975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1.Послуга відділеного доступу для читачів, які не в змозі відвідати бібліотеку – доставка бібліотекарем книги додому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9D257C" w:rsidRDefault="00DB3FA1" w:rsidP="00E6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2025-2026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9D257C" w:rsidRDefault="00DB3FA1" w:rsidP="00EF0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sz w:val="24"/>
                <w:szCs w:val="24"/>
              </w:rPr>
              <w:t>Малинської</w:t>
            </w:r>
            <w:proofErr w:type="spellEnd"/>
            <w:r>
              <w:rPr>
                <w:sz w:val="24"/>
                <w:szCs w:val="24"/>
              </w:rPr>
              <w:t xml:space="preserve"> МТГ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9D257C" w:rsidRDefault="00DB3FA1" w:rsidP="00E613D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Малинська</w:t>
            </w:r>
            <w:proofErr w:type="spellEnd"/>
            <w:r>
              <w:rPr>
                <w:sz w:val="24"/>
                <w:szCs w:val="24"/>
              </w:rPr>
              <w:t xml:space="preserve"> міська дитяча бібліотека 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Pr="009D257C" w:rsidRDefault="00DB3FA1" w:rsidP="00E6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Доступність послуг бібліотеки</w:t>
            </w:r>
          </w:p>
        </w:tc>
      </w:tr>
      <w:tr w:rsidR="00DB3FA1" w:rsidRPr="00F32BB4" w:rsidTr="00F2303A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Pr="00F32BB4" w:rsidRDefault="00DB3FA1" w:rsidP="00E613D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975D63" w:rsidRDefault="00DB3FA1" w:rsidP="00975D63">
            <w:pPr>
              <w:rPr>
                <w:sz w:val="24"/>
                <w:szCs w:val="24"/>
              </w:rPr>
            </w:pPr>
            <w:r w:rsidRPr="00975D63">
              <w:rPr>
                <w:sz w:val="24"/>
                <w:szCs w:val="24"/>
              </w:rPr>
              <w:t xml:space="preserve">2.Прослуховування </w:t>
            </w:r>
            <w:r>
              <w:rPr>
                <w:sz w:val="24"/>
                <w:szCs w:val="24"/>
              </w:rPr>
              <w:t>аудіо книги для відвідувачів з порушенням зору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9D257C" w:rsidRDefault="00DB3FA1" w:rsidP="00FC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2025-2026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9D257C" w:rsidRDefault="00DB3FA1" w:rsidP="00FC71ED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Будь-які не заборонені законодавством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9D257C" w:rsidRDefault="00DB3FA1" w:rsidP="00FC71E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Малинська</w:t>
            </w:r>
            <w:proofErr w:type="spellEnd"/>
            <w:r>
              <w:rPr>
                <w:sz w:val="24"/>
                <w:szCs w:val="24"/>
              </w:rPr>
              <w:t xml:space="preserve"> міська дитяча бібліотека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Pr="009D257C" w:rsidRDefault="00DB3FA1" w:rsidP="00FC7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Доступність послуг бібліотеки</w:t>
            </w:r>
          </w:p>
        </w:tc>
      </w:tr>
      <w:tr w:rsidR="00DB3FA1" w:rsidRPr="00F32BB4" w:rsidTr="00F2303A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Pr="00F32BB4" w:rsidRDefault="00DB3FA1" w:rsidP="00E613D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975D63" w:rsidRDefault="00DB3FA1" w:rsidP="00975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Функціонування розмовного клубу «Говоримо українською»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975D63" w:rsidRDefault="00DB3FA1" w:rsidP="00E676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2025-2026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975D63" w:rsidRDefault="00DB3FA1" w:rsidP="00E676E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Будь-які не заборонені законодавством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975D63" w:rsidRDefault="00DB3FA1" w:rsidP="00975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КЗ «Центральна публічна бібліотека ім..В.Скуратівського»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Pr="00975D63" w:rsidRDefault="00DB3FA1" w:rsidP="001D1A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Залучення мешканців громади для участі у клубі</w:t>
            </w:r>
          </w:p>
        </w:tc>
      </w:tr>
      <w:tr w:rsidR="004604E4" w:rsidRPr="00F32BB4" w:rsidTr="00A113CB">
        <w:trPr>
          <w:trHeight w:val="310"/>
        </w:trPr>
        <w:tc>
          <w:tcPr>
            <w:tcW w:w="15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604E4" w:rsidRPr="004604E4" w:rsidRDefault="004604E4" w:rsidP="001D1A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Стратегічна ціль «Суспільне прийняття, взаємоповага та згуртованість посилюють соціальний капітал у територіальних громадах»</w:t>
            </w:r>
          </w:p>
        </w:tc>
      </w:tr>
      <w:tr w:rsidR="008D5F50" w:rsidRPr="00F32BB4" w:rsidTr="00E676EF">
        <w:trPr>
          <w:trHeight w:val="310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5F50" w:rsidRPr="004604E4" w:rsidRDefault="00E676EF" w:rsidP="00E676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="008D5F50">
              <w:rPr>
                <w:sz w:val="24"/>
                <w:szCs w:val="24"/>
              </w:rPr>
              <w:t xml:space="preserve">Проведення просвітницьких </w:t>
            </w:r>
            <w:r w:rsidR="008D5F50">
              <w:rPr>
                <w:sz w:val="24"/>
                <w:szCs w:val="24"/>
              </w:rPr>
              <w:lastRenderedPageBreak/>
              <w:t xml:space="preserve">кампаній щодо підвищення рівня толерантності, недискримінації, розуміння цінностей різноманіття та суспільного прийняття, поваги, </w:t>
            </w:r>
            <w:proofErr w:type="spellStart"/>
            <w:r w:rsidR="008D5F50">
              <w:rPr>
                <w:sz w:val="24"/>
                <w:szCs w:val="24"/>
              </w:rPr>
              <w:t>безбар’єрної</w:t>
            </w:r>
            <w:proofErr w:type="spellEnd"/>
            <w:r w:rsidR="008D5F50">
              <w:rPr>
                <w:sz w:val="24"/>
                <w:szCs w:val="24"/>
              </w:rPr>
              <w:t xml:space="preserve"> комунікації і коректної мови спілкування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D5F50" w:rsidRPr="004604E4" w:rsidRDefault="00E676EF" w:rsidP="00975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  <w:r w:rsidR="008D5F50">
              <w:rPr>
                <w:sz w:val="24"/>
                <w:szCs w:val="24"/>
              </w:rPr>
              <w:t xml:space="preserve">Проведення просвітницької кампанії у громаді щодо толерантного </w:t>
            </w:r>
            <w:r w:rsidR="008D5F50">
              <w:rPr>
                <w:sz w:val="24"/>
                <w:szCs w:val="24"/>
              </w:rPr>
              <w:lastRenderedPageBreak/>
              <w:t>ставлення, використання чутливої мови спілкування, недопущення дискримінації та боулінгу осіб з інвалідністю, осіб з інвалідністю внаслідок війни, осіб з особливими потребами як вагому складову інтеграції у життя громади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D5F50" w:rsidRPr="004604E4" w:rsidRDefault="008D5F50" w:rsidP="00975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D5F50" w:rsidRPr="004604E4" w:rsidRDefault="008D5F50" w:rsidP="00975D63">
            <w:pPr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 xml:space="preserve">Будь-які не заборонені </w:t>
            </w:r>
            <w:r>
              <w:rPr>
                <w:rFonts w:eastAsia="Calibri"/>
                <w:kern w:val="2"/>
                <w:sz w:val="24"/>
                <w:szCs w:val="24"/>
              </w:rPr>
              <w:lastRenderedPageBreak/>
              <w:t>законодавством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D5F50" w:rsidRPr="004604E4" w:rsidRDefault="008D5F50" w:rsidP="008D5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Структурні підрозділи виконкому </w:t>
            </w:r>
            <w:proofErr w:type="spellStart"/>
            <w:r>
              <w:rPr>
                <w:sz w:val="24"/>
                <w:szCs w:val="24"/>
              </w:rPr>
              <w:t>Малинської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міської ради, підприємства, установи, організації громади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F50" w:rsidRPr="004604E4" w:rsidRDefault="008D5F50" w:rsidP="00A6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Проведені заходи, публікації </w:t>
            </w:r>
          </w:p>
        </w:tc>
      </w:tr>
      <w:tr w:rsidR="008D5F50" w:rsidRPr="00F32BB4" w:rsidTr="009743CF">
        <w:trPr>
          <w:trHeight w:val="310"/>
        </w:trPr>
        <w:tc>
          <w:tcPr>
            <w:tcW w:w="15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5F50" w:rsidRDefault="008D5F50" w:rsidP="00A6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Стратегічна ціль «Кожна людина має доступ</w:t>
            </w:r>
            <w:r w:rsidR="00165DE0">
              <w:rPr>
                <w:sz w:val="24"/>
                <w:szCs w:val="24"/>
              </w:rPr>
              <w:t xml:space="preserve"> до розвинутої системи громадського здоров’я, включаючи послуги у сфері фізичної культури та спорту»</w:t>
            </w:r>
          </w:p>
        </w:tc>
      </w:tr>
      <w:tr w:rsidR="00DB3FA1" w:rsidRPr="00F32BB4" w:rsidTr="00EC3AE8">
        <w:trPr>
          <w:trHeight w:val="310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Default="00DB3FA1" w:rsidP="00E676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8.Забезпечення надання реабілітаційних, </w:t>
            </w:r>
            <w:proofErr w:type="spellStart"/>
            <w:r>
              <w:rPr>
                <w:sz w:val="24"/>
                <w:szCs w:val="24"/>
              </w:rPr>
              <w:t>абілітаційних</w:t>
            </w:r>
            <w:proofErr w:type="spellEnd"/>
            <w:r>
              <w:rPr>
                <w:sz w:val="24"/>
                <w:szCs w:val="24"/>
              </w:rPr>
              <w:t xml:space="preserve"> послуг, педіатричної реабілітації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975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1.Забезпечення доступності в </w:t>
            </w:r>
            <w:proofErr w:type="spellStart"/>
            <w:r>
              <w:rPr>
                <w:sz w:val="24"/>
                <w:szCs w:val="24"/>
              </w:rPr>
              <w:t>Малинській</w:t>
            </w:r>
            <w:proofErr w:type="spellEnd"/>
            <w:r>
              <w:rPr>
                <w:sz w:val="24"/>
                <w:szCs w:val="24"/>
              </w:rPr>
              <w:t xml:space="preserve"> міській територіальній громаді соціальної послуги супроводу під час інклюзивного навчання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975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2025-2026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975D63">
            <w:pPr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eastAsia="Calibri"/>
                <w:kern w:val="2"/>
                <w:sz w:val="24"/>
                <w:szCs w:val="24"/>
              </w:rPr>
              <w:t>Малинської</w:t>
            </w:r>
            <w:proofErr w:type="spellEnd"/>
            <w:r>
              <w:rPr>
                <w:rFonts w:eastAsia="Calibri"/>
                <w:kern w:val="2"/>
                <w:sz w:val="24"/>
                <w:szCs w:val="24"/>
              </w:rPr>
              <w:t xml:space="preserve">  МТГ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8D5F5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Малинський</w:t>
            </w:r>
            <w:proofErr w:type="spellEnd"/>
            <w:r>
              <w:rPr>
                <w:sz w:val="24"/>
                <w:szCs w:val="24"/>
              </w:rPr>
              <w:t xml:space="preserve"> міський центр соціальних служб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Default="00DB3FA1" w:rsidP="00A6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соціальної послуги супроводу під час інклюзивного навчання</w:t>
            </w:r>
          </w:p>
        </w:tc>
      </w:tr>
      <w:tr w:rsidR="00DB3FA1" w:rsidRPr="00F32BB4" w:rsidTr="00EC3AE8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Default="00DB3FA1" w:rsidP="00E613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E676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2.Забезпечення надання послуги «Муніципальна няня»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975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975D63">
            <w:pPr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Державний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8D5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Управління праці та соціального захисту населення виконкому </w:t>
            </w:r>
            <w:proofErr w:type="spellStart"/>
            <w:r>
              <w:rPr>
                <w:sz w:val="24"/>
                <w:szCs w:val="24"/>
              </w:rPr>
              <w:t>Малинської</w:t>
            </w:r>
            <w:proofErr w:type="spellEnd"/>
            <w:r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Default="00DB3FA1" w:rsidP="00A6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Відшкодування вартості послуги «Муніципальна няня»</w:t>
            </w:r>
          </w:p>
        </w:tc>
      </w:tr>
      <w:tr w:rsidR="007540F4" w:rsidRPr="00F32BB4" w:rsidTr="00E676EF">
        <w:trPr>
          <w:trHeight w:val="310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540F4" w:rsidRPr="007540F4" w:rsidRDefault="007540F4" w:rsidP="007540F4">
            <w:pPr>
              <w:rPr>
                <w:sz w:val="24"/>
                <w:szCs w:val="24"/>
              </w:rPr>
            </w:pPr>
            <w:r w:rsidRPr="007540F4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.Забезпечення залучення всіх суспільних груп до оздоровчої рухової активності, зокрема осіб з інвалідністю та або осіб з обмеженнями </w:t>
            </w:r>
            <w:r>
              <w:rPr>
                <w:sz w:val="24"/>
                <w:szCs w:val="24"/>
              </w:rPr>
              <w:lastRenderedPageBreak/>
              <w:t>повсякденного функціонування до адаптивного спорту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540F4" w:rsidRDefault="007540F4" w:rsidP="00E676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1.Забезпечення залучення всіх груп населення до фізкультурно-оздоровчих заходів в рамках реалізації соціального проекту «Активні парки-локації здорової нації»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540F4" w:rsidRDefault="007540F4" w:rsidP="00975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540F4" w:rsidRDefault="007540F4" w:rsidP="00975D63">
            <w:pPr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Державний бюджет</w:t>
            </w:r>
          </w:p>
          <w:p w:rsidR="007540F4" w:rsidRDefault="007540F4" w:rsidP="00975D63">
            <w:pPr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eastAsia="Calibri"/>
                <w:kern w:val="2"/>
                <w:sz w:val="24"/>
                <w:szCs w:val="24"/>
              </w:rPr>
              <w:t>Малинської</w:t>
            </w:r>
            <w:proofErr w:type="spellEnd"/>
            <w:r>
              <w:rPr>
                <w:rFonts w:eastAsia="Calibri"/>
                <w:kern w:val="2"/>
                <w:sz w:val="24"/>
                <w:szCs w:val="24"/>
              </w:rPr>
              <w:t xml:space="preserve"> МТГ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540F4" w:rsidRDefault="007540F4" w:rsidP="008D5F50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Управління освіти, молоді, спорту та національно-патріотичного виховання виконкому </w:t>
            </w:r>
            <w:proofErr w:type="spellStart"/>
            <w:r>
              <w:rPr>
                <w:kern w:val="2"/>
                <w:sz w:val="24"/>
                <w:szCs w:val="24"/>
              </w:rPr>
              <w:t>Малинської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0F4" w:rsidRDefault="007540F4" w:rsidP="00A61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Проведені заходи</w:t>
            </w:r>
          </w:p>
        </w:tc>
      </w:tr>
      <w:tr w:rsidR="008D5F50" w:rsidRPr="00F32BB4" w:rsidTr="00AD5860">
        <w:trPr>
          <w:trHeight w:val="310"/>
        </w:trPr>
        <w:tc>
          <w:tcPr>
            <w:tcW w:w="15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5F50" w:rsidRPr="00975D63" w:rsidRDefault="008D5F50" w:rsidP="001D1AA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Напрям 5. Освітня </w:t>
            </w:r>
            <w:proofErr w:type="spellStart"/>
            <w:r>
              <w:rPr>
                <w:b/>
                <w:sz w:val="24"/>
                <w:szCs w:val="24"/>
              </w:rPr>
              <w:t>безбар’єрність</w:t>
            </w:r>
            <w:proofErr w:type="spellEnd"/>
          </w:p>
        </w:tc>
      </w:tr>
      <w:tr w:rsidR="008D5F50" w:rsidRPr="00F32BB4" w:rsidTr="0061114E">
        <w:trPr>
          <w:trHeight w:val="310"/>
        </w:trPr>
        <w:tc>
          <w:tcPr>
            <w:tcW w:w="15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5F50" w:rsidRPr="00975D63" w:rsidRDefault="008D5F50" w:rsidP="007540F4">
            <w:pPr>
              <w:jc w:val="center"/>
              <w:rPr>
                <w:sz w:val="24"/>
                <w:szCs w:val="24"/>
              </w:rPr>
            </w:pPr>
            <w:r w:rsidRPr="001D34DE">
              <w:rPr>
                <w:sz w:val="24"/>
                <w:szCs w:val="24"/>
              </w:rPr>
              <w:t>Стратегічна ціль</w:t>
            </w:r>
            <w:r>
              <w:rPr>
                <w:sz w:val="24"/>
                <w:szCs w:val="24"/>
              </w:rPr>
              <w:t xml:space="preserve"> «Освітні потреби дорослих забезпечені протягом всього життя»</w:t>
            </w:r>
          </w:p>
        </w:tc>
      </w:tr>
      <w:tr w:rsidR="00DB3FA1" w:rsidRPr="00F32BB4" w:rsidTr="00F51E50">
        <w:trPr>
          <w:trHeight w:val="310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Pr="00373544" w:rsidRDefault="00DB3FA1" w:rsidP="00E676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10.Забезпечення фінансування освіти протягом усього життя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633268" w:rsidRDefault="00DB3FA1" w:rsidP="00633268">
            <w:pPr>
              <w:rPr>
                <w:sz w:val="24"/>
                <w:szCs w:val="24"/>
              </w:rPr>
            </w:pPr>
            <w:r w:rsidRPr="00633268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Видача ваучерів для підтримання конкурентоспроможності деяких категорій громадян на ринку праці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633268" w:rsidRDefault="00DB3FA1" w:rsidP="00DB3F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2025-2026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633268">
            <w:pPr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загально-обов’язкового державного соціального страхування на випадок безробіття</w:t>
            </w:r>
            <w:r>
              <w:rPr>
                <w:rFonts w:eastAsia="Calibri"/>
                <w:kern w:val="2"/>
                <w:sz w:val="24"/>
                <w:szCs w:val="24"/>
              </w:rPr>
              <w:t xml:space="preserve"> </w:t>
            </w:r>
          </w:p>
          <w:p w:rsidR="00DB3FA1" w:rsidRDefault="00DB3FA1" w:rsidP="00633268">
            <w:pPr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Будь-які не заборонені законодавством</w:t>
            </w:r>
          </w:p>
          <w:p w:rsidR="00DB3FA1" w:rsidRPr="00633268" w:rsidRDefault="00DB3FA1" w:rsidP="008E49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633268" w:rsidRDefault="00DB3FA1" w:rsidP="0063326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Малинське</w:t>
            </w:r>
            <w:proofErr w:type="spellEnd"/>
            <w:r>
              <w:rPr>
                <w:sz w:val="24"/>
                <w:szCs w:val="24"/>
              </w:rPr>
              <w:t xml:space="preserve"> управління Коростенської філії Житомирського обласного центру зайнятості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Pr="00633268" w:rsidRDefault="00DB3FA1" w:rsidP="00DB3F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Видача 50 ваучерів у 2025 -2026</w:t>
            </w:r>
          </w:p>
        </w:tc>
      </w:tr>
      <w:tr w:rsidR="00DB3FA1" w:rsidRPr="00F32BB4" w:rsidTr="005F3D16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Default="00DB3FA1" w:rsidP="00E613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633268" w:rsidRDefault="00DB3FA1" w:rsidP="006332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2.Реалізація експериментального проекту з організації професійного навчання учасників бойових дій та осіб з інвалідністю внаслідок війни  в закладах професійної (професійно-технічної) освіти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6332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2025-2026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8E4911">
            <w:pPr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загально-обов’язкового державного соціального страхування на випадок безробіття</w:t>
            </w:r>
            <w:r>
              <w:rPr>
                <w:rFonts w:eastAsia="Calibri"/>
                <w:kern w:val="2"/>
                <w:sz w:val="24"/>
                <w:szCs w:val="24"/>
              </w:rPr>
              <w:t xml:space="preserve"> </w:t>
            </w:r>
          </w:p>
          <w:p w:rsidR="00DB3FA1" w:rsidRDefault="00DB3FA1" w:rsidP="008E4911">
            <w:pPr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Будь-які не заборонені законодавством</w:t>
            </w:r>
          </w:p>
          <w:p w:rsidR="00DB3FA1" w:rsidRDefault="00DB3FA1" w:rsidP="00633268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63326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Малинське</w:t>
            </w:r>
            <w:proofErr w:type="spellEnd"/>
            <w:r>
              <w:rPr>
                <w:sz w:val="24"/>
                <w:szCs w:val="24"/>
              </w:rPr>
              <w:t xml:space="preserve"> управління Коростенської філії Житомирського обласного центру зайнятості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Default="00DB3FA1" w:rsidP="00DB3F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Навчання 10 осіб у 2025-2026</w:t>
            </w:r>
          </w:p>
        </w:tc>
      </w:tr>
      <w:tr w:rsidR="00DB3FA1" w:rsidRPr="00F32BB4" w:rsidTr="005F3D16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Default="00DB3FA1" w:rsidP="00E613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633268" w:rsidRDefault="00DB3FA1" w:rsidP="006332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Реалізація експериментального проекту щодо організації професійного навчання жінок для працевлаштування у сферах, де вони були традиційно недостатньо представлені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6332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2025-2026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AA1087">
            <w:pPr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загально-обов’язкового державного соціального страхування на випадок </w:t>
            </w:r>
            <w:r>
              <w:rPr>
                <w:sz w:val="24"/>
                <w:szCs w:val="24"/>
              </w:rPr>
              <w:lastRenderedPageBreak/>
              <w:t>безробіття</w:t>
            </w:r>
            <w:r>
              <w:rPr>
                <w:rFonts w:eastAsia="Calibri"/>
                <w:kern w:val="2"/>
                <w:sz w:val="24"/>
                <w:szCs w:val="24"/>
              </w:rPr>
              <w:t xml:space="preserve"> </w:t>
            </w:r>
          </w:p>
          <w:p w:rsidR="00DB3FA1" w:rsidRDefault="00DB3FA1" w:rsidP="00AA1087">
            <w:pPr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Будь-які не заборонені законодавством</w:t>
            </w:r>
          </w:p>
          <w:p w:rsidR="00DB3FA1" w:rsidRDefault="00DB3FA1" w:rsidP="00AA1087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AA10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Малинське</w:t>
            </w:r>
            <w:proofErr w:type="spellEnd"/>
            <w:r>
              <w:rPr>
                <w:sz w:val="24"/>
                <w:szCs w:val="24"/>
              </w:rPr>
              <w:t xml:space="preserve"> управління Коростенської філії Житомирського обласного центру зайнятості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Default="00DB3FA1" w:rsidP="00DB3F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Навчання 10 осіб у 2025-2026</w:t>
            </w:r>
          </w:p>
        </w:tc>
      </w:tr>
      <w:tr w:rsidR="008D5F50" w:rsidRPr="00F32BB4" w:rsidTr="00F76C85">
        <w:trPr>
          <w:trHeight w:val="310"/>
        </w:trPr>
        <w:tc>
          <w:tcPr>
            <w:tcW w:w="15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5F50" w:rsidRDefault="008D5F50" w:rsidP="0004401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Напрям 5. Економічна </w:t>
            </w:r>
            <w:proofErr w:type="spellStart"/>
            <w:r>
              <w:rPr>
                <w:b/>
                <w:sz w:val="24"/>
                <w:szCs w:val="24"/>
              </w:rPr>
              <w:t>безбар’єрність</w:t>
            </w:r>
            <w:proofErr w:type="spellEnd"/>
          </w:p>
        </w:tc>
      </w:tr>
      <w:tr w:rsidR="008D5F50" w:rsidRPr="00F32BB4" w:rsidTr="00997B22">
        <w:trPr>
          <w:trHeight w:val="310"/>
        </w:trPr>
        <w:tc>
          <w:tcPr>
            <w:tcW w:w="15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D5F50" w:rsidRDefault="008D5F50" w:rsidP="00243A14">
            <w:pPr>
              <w:jc w:val="center"/>
              <w:rPr>
                <w:sz w:val="24"/>
                <w:szCs w:val="24"/>
              </w:rPr>
            </w:pPr>
            <w:r w:rsidRPr="001D34DE">
              <w:rPr>
                <w:sz w:val="24"/>
                <w:szCs w:val="24"/>
              </w:rPr>
              <w:t>Стратегічна ціль</w:t>
            </w:r>
            <w:r>
              <w:rPr>
                <w:sz w:val="24"/>
                <w:szCs w:val="24"/>
              </w:rPr>
              <w:t xml:space="preserve"> «Кожна людина незалежно від віку, статі, сімейного стану чи стану здоров’я має доступ до працевлаштування </w:t>
            </w:r>
          </w:p>
          <w:p w:rsidR="008D5F50" w:rsidRDefault="008D5F50" w:rsidP="00243A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 можливості для роботи»</w:t>
            </w:r>
          </w:p>
        </w:tc>
      </w:tr>
      <w:tr w:rsidR="00DB3FA1" w:rsidRPr="00F32BB4" w:rsidTr="00B572EF">
        <w:trPr>
          <w:trHeight w:val="310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Default="00DB3FA1" w:rsidP="00965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11.Підтримка працевлаштування для жінок, молоді, осіб старшого віку та ветеранів війни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633268" w:rsidRDefault="00DB3FA1" w:rsidP="006332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1.Надання </w:t>
            </w:r>
            <w:proofErr w:type="spellStart"/>
            <w:r>
              <w:rPr>
                <w:sz w:val="24"/>
                <w:szCs w:val="24"/>
              </w:rPr>
              <w:t>мікрогрантів</w:t>
            </w:r>
            <w:proofErr w:type="spellEnd"/>
            <w:r>
              <w:rPr>
                <w:sz w:val="24"/>
                <w:szCs w:val="24"/>
              </w:rPr>
              <w:t xml:space="preserve"> на створення або розвиток власного бізнесу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6332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2025-2026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4F61DD">
            <w:pPr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загально-обов’язкового державного соціального страхування на випадок безробіття</w:t>
            </w:r>
            <w:r>
              <w:rPr>
                <w:rFonts w:eastAsia="Calibri"/>
                <w:kern w:val="2"/>
                <w:sz w:val="24"/>
                <w:szCs w:val="24"/>
              </w:rPr>
              <w:t xml:space="preserve"> </w:t>
            </w:r>
          </w:p>
          <w:p w:rsidR="00DB3FA1" w:rsidRDefault="00DB3FA1" w:rsidP="004F61DD">
            <w:pPr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Будь-які не заборонені законодавством</w:t>
            </w:r>
          </w:p>
          <w:p w:rsidR="00DB3FA1" w:rsidRDefault="00DB3FA1" w:rsidP="004F61D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4F61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Малинське</w:t>
            </w:r>
            <w:proofErr w:type="spellEnd"/>
            <w:r>
              <w:rPr>
                <w:sz w:val="24"/>
                <w:szCs w:val="24"/>
              </w:rPr>
              <w:t xml:space="preserve"> управління Коростенської філії Житомирського обласного центру зайнятості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Default="00DB3FA1" w:rsidP="006332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Надання 35 </w:t>
            </w:r>
            <w:proofErr w:type="spellStart"/>
            <w:r>
              <w:rPr>
                <w:sz w:val="24"/>
                <w:szCs w:val="24"/>
              </w:rPr>
              <w:t>мікрогрантів</w:t>
            </w:r>
            <w:proofErr w:type="spellEnd"/>
            <w:r>
              <w:rPr>
                <w:sz w:val="24"/>
                <w:szCs w:val="24"/>
              </w:rPr>
              <w:t xml:space="preserve"> у 2025-2026</w:t>
            </w:r>
          </w:p>
        </w:tc>
      </w:tr>
      <w:tr w:rsidR="00DB3FA1" w:rsidRPr="00F32BB4" w:rsidTr="00B572EF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Default="00DB3FA1" w:rsidP="00E613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Pr="00633268" w:rsidRDefault="00DB3FA1" w:rsidP="006332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2.Надання грантів на створення або розвиток власного бізнесу учасникам бойових дій, особам з інвалідністю внаслідок війни та членам їх сімей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6332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2025-2026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5F4E6C">
            <w:pPr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загально-обов’язкового державного соціального страхування на випадок безробіття</w:t>
            </w:r>
            <w:r>
              <w:rPr>
                <w:rFonts w:eastAsia="Calibri"/>
                <w:kern w:val="2"/>
                <w:sz w:val="24"/>
                <w:szCs w:val="24"/>
              </w:rPr>
              <w:t xml:space="preserve"> </w:t>
            </w:r>
          </w:p>
          <w:p w:rsidR="00DB3FA1" w:rsidRDefault="00DB3FA1" w:rsidP="005F4E6C">
            <w:pPr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Будь-які не заборонені законодавством</w:t>
            </w:r>
          </w:p>
          <w:p w:rsidR="00DB3FA1" w:rsidRDefault="00DB3FA1" w:rsidP="005F4E6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5F4E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Малинське</w:t>
            </w:r>
            <w:proofErr w:type="spellEnd"/>
            <w:r>
              <w:rPr>
                <w:sz w:val="24"/>
                <w:szCs w:val="24"/>
              </w:rPr>
              <w:t xml:space="preserve"> управління Коростенської філії Житомирського обласного центру зайнятості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Default="00DB3FA1" w:rsidP="006332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10 грантів у 2025-2026</w:t>
            </w:r>
          </w:p>
        </w:tc>
      </w:tr>
      <w:tr w:rsidR="00DB3FA1" w:rsidRPr="00F32BB4" w:rsidTr="00B572EF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Default="00DB3FA1" w:rsidP="00E613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243A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3.Надання роботодавцям компенсацій фактичних витрат за облаштування робочих місць/місць провадження господарської діяльності/незалежної </w:t>
            </w:r>
            <w:r>
              <w:rPr>
                <w:sz w:val="24"/>
                <w:szCs w:val="24"/>
              </w:rPr>
              <w:lastRenderedPageBreak/>
              <w:t>професійної діяльності для осіб з інвалідністю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6332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2025-2026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7179AA">
            <w:pPr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загально-обов’язкового державного соціального </w:t>
            </w:r>
            <w:r>
              <w:rPr>
                <w:sz w:val="24"/>
                <w:szCs w:val="24"/>
              </w:rPr>
              <w:lastRenderedPageBreak/>
              <w:t>страхування на випадок безробіття</w:t>
            </w:r>
            <w:r>
              <w:rPr>
                <w:rFonts w:eastAsia="Calibri"/>
                <w:kern w:val="2"/>
                <w:sz w:val="24"/>
                <w:szCs w:val="24"/>
              </w:rPr>
              <w:t xml:space="preserve"> </w:t>
            </w:r>
          </w:p>
          <w:p w:rsidR="00DB3FA1" w:rsidRDefault="00DB3FA1" w:rsidP="007179AA">
            <w:pPr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Будь-які не заборонені законодавством</w:t>
            </w:r>
          </w:p>
          <w:p w:rsidR="00DB3FA1" w:rsidRDefault="00DB3FA1" w:rsidP="007179AA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7179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Малинське</w:t>
            </w:r>
            <w:proofErr w:type="spellEnd"/>
            <w:r>
              <w:rPr>
                <w:sz w:val="24"/>
                <w:szCs w:val="24"/>
              </w:rPr>
              <w:t xml:space="preserve"> управління Коростенської філії Житомирського обласного центру </w:t>
            </w:r>
            <w:r>
              <w:rPr>
                <w:sz w:val="24"/>
                <w:szCs w:val="24"/>
              </w:rPr>
              <w:lastRenderedPageBreak/>
              <w:t>зайнятості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Default="00DB3FA1" w:rsidP="006332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Надання 15 компенсацій у 2025-2026</w:t>
            </w:r>
          </w:p>
        </w:tc>
      </w:tr>
      <w:tr w:rsidR="00DB3FA1" w:rsidRPr="00F32BB4" w:rsidTr="00B572EF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Default="00DB3FA1" w:rsidP="00E613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6332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4.Надання роботодавцям компенсацій за працевлаштування безробітних з числа соціально вразливих категорій населення, в тому числі молоді, осіб з інвалідністю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0E0B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2025-2026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0E0B56">
            <w:pPr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загально-обов’язкового державного соціального страхування на випадок безробіття</w:t>
            </w:r>
            <w:r>
              <w:rPr>
                <w:rFonts w:eastAsia="Calibri"/>
                <w:kern w:val="2"/>
                <w:sz w:val="24"/>
                <w:szCs w:val="24"/>
              </w:rPr>
              <w:t xml:space="preserve"> </w:t>
            </w:r>
          </w:p>
          <w:p w:rsidR="00DB3FA1" w:rsidRDefault="00DB3FA1" w:rsidP="000E0B56">
            <w:pPr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Будь-які не заборонені законодавством</w:t>
            </w:r>
          </w:p>
          <w:p w:rsidR="00DB3FA1" w:rsidRDefault="00DB3FA1" w:rsidP="000E0B56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0E0B5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Малинське</w:t>
            </w:r>
            <w:proofErr w:type="spellEnd"/>
            <w:r>
              <w:rPr>
                <w:sz w:val="24"/>
                <w:szCs w:val="24"/>
              </w:rPr>
              <w:t xml:space="preserve"> управління Коростенської філії Житомирського обласного центру зайнятості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Default="00DB3FA1" w:rsidP="00BD3B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40 компенсацій у 2025-2026</w:t>
            </w:r>
          </w:p>
        </w:tc>
      </w:tr>
      <w:tr w:rsidR="00DB3FA1" w:rsidRPr="00F32BB4" w:rsidTr="00B572EF">
        <w:trPr>
          <w:trHeight w:val="310"/>
        </w:trPr>
        <w:tc>
          <w:tcPr>
            <w:tcW w:w="2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B3FA1" w:rsidRDefault="00DB3FA1" w:rsidP="00E613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DB3F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5.Надання роботодавцям компенсацій за працевлаштування безробітних на нові робочі місця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3569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2025-2026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35699E">
            <w:pPr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загально-обов’язкового державного соціального страхування на випадок безробіття</w:t>
            </w:r>
            <w:r>
              <w:rPr>
                <w:rFonts w:eastAsia="Calibri"/>
                <w:kern w:val="2"/>
                <w:sz w:val="24"/>
                <w:szCs w:val="24"/>
              </w:rPr>
              <w:t xml:space="preserve"> </w:t>
            </w:r>
          </w:p>
          <w:p w:rsidR="00DB3FA1" w:rsidRDefault="00DB3FA1" w:rsidP="0035699E">
            <w:pPr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Будь-які не заборонені законодавством</w:t>
            </w:r>
          </w:p>
          <w:p w:rsidR="00DB3FA1" w:rsidRDefault="00DB3FA1" w:rsidP="0035699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FA1" w:rsidRDefault="00DB3FA1" w:rsidP="003569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Малинське</w:t>
            </w:r>
            <w:proofErr w:type="spellEnd"/>
            <w:r>
              <w:rPr>
                <w:sz w:val="24"/>
                <w:szCs w:val="24"/>
              </w:rPr>
              <w:t xml:space="preserve"> управління Коростенської філії Житомирського обласного центру зайнятості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FA1" w:rsidRDefault="00DB3FA1" w:rsidP="003569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40 компенсацій у 2025-2026</w:t>
            </w:r>
          </w:p>
        </w:tc>
      </w:tr>
    </w:tbl>
    <w:p w:rsidR="004F5DB9" w:rsidRDefault="004F5DB9"/>
    <w:p w:rsidR="00987654" w:rsidRDefault="00987654" w:rsidP="00987654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987654" w:rsidRPr="00B17D30" w:rsidRDefault="00987654" w:rsidP="0098765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B17D30">
        <w:rPr>
          <w:sz w:val="28"/>
          <w:szCs w:val="28"/>
        </w:rPr>
        <w:t xml:space="preserve">Керуючий справами  виконавчого комітету     </w:t>
      </w:r>
      <w:r>
        <w:rPr>
          <w:sz w:val="28"/>
          <w:szCs w:val="28"/>
        </w:rPr>
        <w:t xml:space="preserve"> </w:t>
      </w:r>
      <w:r w:rsidRPr="00B17D30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</w:t>
      </w:r>
      <w:r w:rsidRPr="00B17D30">
        <w:rPr>
          <w:sz w:val="28"/>
          <w:szCs w:val="28"/>
        </w:rPr>
        <w:t xml:space="preserve">      Ігор МАЛЕГУС                                                                                                    </w:t>
      </w:r>
    </w:p>
    <w:p w:rsidR="00987654" w:rsidRPr="00B17D30" w:rsidRDefault="00987654" w:rsidP="00987654">
      <w:pPr>
        <w:rPr>
          <w:sz w:val="28"/>
          <w:szCs w:val="28"/>
        </w:rPr>
      </w:pPr>
    </w:p>
    <w:p w:rsidR="006A0688" w:rsidRDefault="006A0688"/>
    <w:sectPr w:rsidR="006A0688" w:rsidSect="00C50007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09DB"/>
    <w:rsid w:val="00037767"/>
    <w:rsid w:val="00044011"/>
    <w:rsid w:val="00045A0F"/>
    <w:rsid w:val="00092585"/>
    <w:rsid w:val="000928A2"/>
    <w:rsid w:val="000D4861"/>
    <w:rsid w:val="000E2749"/>
    <w:rsid w:val="00155124"/>
    <w:rsid w:val="00165DE0"/>
    <w:rsid w:val="00166942"/>
    <w:rsid w:val="00170A1F"/>
    <w:rsid w:val="00172332"/>
    <w:rsid w:val="00176BCE"/>
    <w:rsid w:val="00187EE3"/>
    <w:rsid w:val="001B09DB"/>
    <w:rsid w:val="001D1AAB"/>
    <w:rsid w:val="001D34DE"/>
    <w:rsid w:val="001E189C"/>
    <w:rsid w:val="001F7262"/>
    <w:rsid w:val="00243A14"/>
    <w:rsid w:val="00285E7E"/>
    <w:rsid w:val="0029479E"/>
    <w:rsid w:val="002A4963"/>
    <w:rsid w:val="002C29C1"/>
    <w:rsid w:val="002E024B"/>
    <w:rsid w:val="003003C1"/>
    <w:rsid w:val="00312019"/>
    <w:rsid w:val="00313676"/>
    <w:rsid w:val="00327110"/>
    <w:rsid w:val="00331408"/>
    <w:rsid w:val="003519CD"/>
    <w:rsid w:val="00373544"/>
    <w:rsid w:val="003B5599"/>
    <w:rsid w:val="003C58B4"/>
    <w:rsid w:val="003D3BEF"/>
    <w:rsid w:val="003D4F84"/>
    <w:rsid w:val="003E1DE3"/>
    <w:rsid w:val="00420B07"/>
    <w:rsid w:val="00436058"/>
    <w:rsid w:val="004604E4"/>
    <w:rsid w:val="004977EC"/>
    <w:rsid w:val="004B21FB"/>
    <w:rsid w:val="004D3250"/>
    <w:rsid w:val="004D38B0"/>
    <w:rsid w:val="004E3B44"/>
    <w:rsid w:val="004F3F79"/>
    <w:rsid w:val="004F5DB9"/>
    <w:rsid w:val="004F5FAD"/>
    <w:rsid w:val="00540617"/>
    <w:rsid w:val="00585306"/>
    <w:rsid w:val="00592E72"/>
    <w:rsid w:val="005A722F"/>
    <w:rsid w:val="005A7AFF"/>
    <w:rsid w:val="005C210D"/>
    <w:rsid w:val="005E1C4D"/>
    <w:rsid w:val="005E4277"/>
    <w:rsid w:val="005E7209"/>
    <w:rsid w:val="005F114A"/>
    <w:rsid w:val="005F2A26"/>
    <w:rsid w:val="006145D1"/>
    <w:rsid w:val="00627092"/>
    <w:rsid w:val="00633268"/>
    <w:rsid w:val="0066511D"/>
    <w:rsid w:val="0069541F"/>
    <w:rsid w:val="006A0688"/>
    <w:rsid w:val="006B4680"/>
    <w:rsid w:val="006E55DD"/>
    <w:rsid w:val="007507FA"/>
    <w:rsid w:val="007530E2"/>
    <w:rsid w:val="007540F4"/>
    <w:rsid w:val="007970FC"/>
    <w:rsid w:val="007F4373"/>
    <w:rsid w:val="00871402"/>
    <w:rsid w:val="008D5F50"/>
    <w:rsid w:val="008E4911"/>
    <w:rsid w:val="00934915"/>
    <w:rsid w:val="00947F9A"/>
    <w:rsid w:val="00965B12"/>
    <w:rsid w:val="00975D63"/>
    <w:rsid w:val="00987654"/>
    <w:rsid w:val="009D257C"/>
    <w:rsid w:val="00A02A02"/>
    <w:rsid w:val="00A05053"/>
    <w:rsid w:val="00A05B63"/>
    <w:rsid w:val="00A0779B"/>
    <w:rsid w:val="00A51004"/>
    <w:rsid w:val="00A90DDF"/>
    <w:rsid w:val="00AE5023"/>
    <w:rsid w:val="00B17624"/>
    <w:rsid w:val="00B810D4"/>
    <w:rsid w:val="00BF2847"/>
    <w:rsid w:val="00BF6C6B"/>
    <w:rsid w:val="00C1202D"/>
    <w:rsid w:val="00C46CD9"/>
    <w:rsid w:val="00C4744F"/>
    <w:rsid w:val="00C50007"/>
    <w:rsid w:val="00C53A92"/>
    <w:rsid w:val="00C659B0"/>
    <w:rsid w:val="00C670B4"/>
    <w:rsid w:val="00C722B2"/>
    <w:rsid w:val="00C934DD"/>
    <w:rsid w:val="00CA4583"/>
    <w:rsid w:val="00CA7698"/>
    <w:rsid w:val="00CB06B6"/>
    <w:rsid w:val="00CB255C"/>
    <w:rsid w:val="00CC171D"/>
    <w:rsid w:val="00CE201A"/>
    <w:rsid w:val="00D52169"/>
    <w:rsid w:val="00D5795B"/>
    <w:rsid w:val="00D7747C"/>
    <w:rsid w:val="00D91529"/>
    <w:rsid w:val="00D92310"/>
    <w:rsid w:val="00DB1C23"/>
    <w:rsid w:val="00DB3FA1"/>
    <w:rsid w:val="00DB736D"/>
    <w:rsid w:val="00E00284"/>
    <w:rsid w:val="00E223A4"/>
    <w:rsid w:val="00E26E96"/>
    <w:rsid w:val="00E36CD3"/>
    <w:rsid w:val="00E4087E"/>
    <w:rsid w:val="00E613D0"/>
    <w:rsid w:val="00E665E0"/>
    <w:rsid w:val="00E676EF"/>
    <w:rsid w:val="00ED0641"/>
    <w:rsid w:val="00ED3F5D"/>
    <w:rsid w:val="00EF05DA"/>
    <w:rsid w:val="00F01F56"/>
    <w:rsid w:val="00F33A7E"/>
    <w:rsid w:val="00F348E6"/>
    <w:rsid w:val="00F90F4D"/>
    <w:rsid w:val="00FD1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0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rsid w:val="00172332"/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6B0DF-EEB4-4F85-B653-EF8150B8F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9</Pages>
  <Words>2324</Words>
  <Characters>13248</Characters>
  <Application>Microsoft Office Word</Application>
  <DocSecurity>0</DocSecurity>
  <Lines>110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Павлюченко</dc:creator>
  <cp:lastModifiedBy>mrada</cp:lastModifiedBy>
  <cp:revision>24</cp:revision>
  <cp:lastPrinted>2025-07-21T13:03:00Z</cp:lastPrinted>
  <dcterms:created xsi:type="dcterms:W3CDTF">2025-05-20T08:56:00Z</dcterms:created>
  <dcterms:modified xsi:type="dcterms:W3CDTF">2025-07-25T06:56:00Z</dcterms:modified>
</cp:coreProperties>
</file>