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546" w:rsidRDefault="00227546" w:rsidP="00227546">
      <w:pPr>
        <w:shd w:val="clear" w:color="auto" w:fill="FFFFFF"/>
        <w:ind w:left="566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Додаток 4</w:t>
      </w:r>
    </w:p>
    <w:p w:rsidR="00227546" w:rsidRDefault="00227546" w:rsidP="00227546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 до розпорядження міського голови</w:t>
      </w:r>
    </w:p>
    <w:p w:rsidR="00227546" w:rsidRDefault="00227546" w:rsidP="00227546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</w:t>
      </w:r>
      <w:r w:rsidR="008E2808">
        <w:rPr>
          <w:rFonts w:eastAsia="Times New Roman"/>
          <w:color w:val="000000"/>
          <w:sz w:val="24"/>
          <w:szCs w:val="24"/>
        </w:rPr>
        <w:t xml:space="preserve">                     </w:t>
      </w:r>
      <w:r w:rsidR="00395E8A">
        <w:rPr>
          <w:rFonts w:eastAsia="Times New Roman"/>
          <w:color w:val="000000"/>
          <w:sz w:val="24"/>
          <w:szCs w:val="24"/>
        </w:rPr>
        <w:t xml:space="preserve"> </w:t>
      </w:r>
      <w:r w:rsidR="008E2808">
        <w:rPr>
          <w:rFonts w:eastAsia="Times New Roman"/>
          <w:color w:val="000000"/>
          <w:sz w:val="24"/>
          <w:szCs w:val="24"/>
        </w:rPr>
        <w:t xml:space="preserve">від </w:t>
      </w:r>
      <w:r w:rsidR="00395E8A">
        <w:rPr>
          <w:rFonts w:eastAsia="Times New Roman"/>
          <w:color w:val="000000"/>
          <w:sz w:val="24"/>
          <w:szCs w:val="24"/>
        </w:rPr>
        <w:t>15</w:t>
      </w:r>
      <w:r w:rsidR="008E2808">
        <w:rPr>
          <w:rFonts w:eastAsia="Times New Roman"/>
          <w:color w:val="000000"/>
          <w:sz w:val="24"/>
          <w:szCs w:val="24"/>
        </w:rPr>
        <w:t>.0</w:t>
      </w:r>
      <w:r w:rsidR="00395E8A">
        <w:rPr>
          <w:rFonts w:eastAsia="Times New Roman"/>
          <w:color w:val="000000"/>
          <w:sz w:val="24"/>
          <w:szCs w:val="24"/>
        </w:rPr>
        <w:t xml:space="preserve">1.2025 </w:t>
      </w:r>
      <w:r>
        <w:rPr>
          <w:rFonts w:eastAsia="Times New Roman"/>
          <w:color w:val="000000"/>
          <w:sz w:val="24"/>
          <w:szCs w:val="24"/>
        </w:rPr>
        <w:t xml:space="preserve">№ </w:t>
      </w:r>
      <w:r w:rsidR="00395E8A">
        <w:rPr>
          <w:rFonts w:eastAsia="Times New Roman"/>
          <w:color w:val="000000"/>
          <w:sz w:val="24"/>
          <w:szCs w:val="24"/>
        </w:rPr>
        <w:t>11</w:t>
      </w:r>
      <w:r>
        <w:rPr>
          <w:rFonts w:eastAsia="Times New Roman"/>
          <w:color w:val="000000"/>
          <w:sz w:val="24"/>
          <w:szCs w:val="24"/>
        </w:rPr>
        <w:t xml:space="preserve">                           </w:t>
      </w:r>
    </w:p>
    <w:p w:rsidR="00227546" w:rsidRDefault="00227546" w:rsidP="00227546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</w:p>
    <w:p w:rsidR="00227546" w:rsidRDefault="00227546" w:rsidP="00227546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Інформація про роботу з депутатськими запитами та зверненнями </w:t>
      </w:r>
    </w:p>
    <w:p w:rsidR="00227546" w:rsidRDefault="00C33D94" w:rsidP="00227546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за </w:t>
      </w:r>
      <w:r w:rsidR="00227546">
        <w:rPr>
          <w:rFonts w:eastAsia="Times New Roman"/>
          <w:b/>
          <w:bCs/>
          <w:color w:val="000000"/>
          <w:sz w:val="28"/>
          <w:szCs w:val="28"/>
        </w:rPr>
        <w:t xml:space="preserve">  202</w:t>
      </w:r>
      <w:r w:rsidR="00226C37">
        <w:rPr>
          <w:rFonts w:eastAsia="Times New Roman"/>
          <w:b/>
          <w:bCs/>
          <w:color w:val="000000"/>
          <w:sz w:val="28"/>
          <w:szCs w:val="28"/>
        </w:rPr>
        <w:t>4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рік</w:t>
      </w:r>
    </w:p>
    <w:p w:rsidR="00227546" w:rsidRDefault="00227546" w:rsidP="00227546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7"/>
        <w:gridCol w:w="1925"/>
        <w:gridCol w:w="677"/>
        <w:gridCol w:w="933"/>
        <w:gridCol w:w="1053"/>
        <w:gridCol w:w="1050"/>
        <w:gridCol w:w="677"/>
        <w:gridCol w:w="933"/>
        <w:gridCol w:w="1053"/>
        <w:gridCol w:w="1050"/>
      </w:tblGrid>
      <w:tr w:rsidR="00227546" w:rsidTr="00227546">
        <w:trPr>
          <w:jc w:val="center"/>
        </w:trPr>
        <w:tc>
          <w:tcPr>
            <w:tcW w:w="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№</w:t>
            </w:r>
          </w:p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п/п</w:t>
            </w:r>
          </w:p>
        </w:tc>
        <w:tc>
          <w:tcPr>
            <w:tcW w:w="1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lang w:val="ru-RU"/>
              </w:rPr>
              <w:t>Виконавець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lang w:val="ru-RU"/>
              </w:rPr>
              <w:t>Звернення</w:t>
            </w:r>
            <w:proofErr w:type="spellEnd"/>
            <w:r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lang w:val="ru-RU"/>
              </w:rPr>
              <w:t>Народних</w:t>
            </w:r>
            <w:proofErr w:type="spellEnd"/>
            <w:r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lang w:val="ru-RU"/>
              </w:rPr>
              <w:t>депутатів</w:t>
            </w:r>
            <w:proofErr w:type="spellEnd"/>
            <w:r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lang w:val="ru-RU"/>
              </w:rPr>
              <w:t>України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lang w:val="ru-RU"/>
              </w:rPr>
              <w:t>Звернення</w:t>
            </w:r>
            <w:proofErr w:type="spellEnd"/>
            <w:r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lang w:val="ru-RU"/>
              </w:rPr>
              <w:t>депутатів</w:t>
            </w:r>
            <w:proofErr w:type="spellEnd"/>
            <w:r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lang w:val="ru-RU"/>
              </w:rPr>
              <w:t>місцевого</w:t>
            </w:r>
            <w:proofErr w:type="spellEnd"/>
            <w:r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lang w:val="ru-RU"/>
              </w:rPr>
              <w:t>рівня</w:t>
            </w:r>
            <w:proofErr w:type="spellEnd"/>
          </w:p>
        </w:tc>
      </w:tr>
      <w:tr w:rsidR="00227546" w:rsidTr="00227546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Доручено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розглянути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Розглянуто</w:t>
            </w:r>
            <w:proofErr w:type="spellEnd"/>
            <w:r>
              <w:rPr>
                <w:rFonts w:eastAsia="Times New Roman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lang w:val="ru-RU"/>
              </w:rPr>
              <w:t>порушенням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терміну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Доручено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розглянути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Розглянуто</w:t>
            </w:r>
            <w:proofErr w:type="spellEnd"/>
            <w:r>
              <w:rPr>
                <w:rFonts w:eastAsia="Times New Roman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lang w:val="ru-RU"/>
              </w:rPr>
              <w:t>порушенням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терміну</w:t>
            </w:r>
            <w:proofErr w:type="spellEnd"/>
          </w:p>
        </w:tc>
      </w:tr>
      <w:tr w:rsidR="00227546" w:rsidTr="00227546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всього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у % до </w:t>
            </w:r>
            <w:proofErr w:type="spellStart"/>
            <w:r>
              <w:rPr>
                <w:rFonts w:eastAsia="Times New Roman"/>
                <w:lang w:val="ru-RU"/>
              </w:rPr>
              <w:t>загальної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кількості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від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доручених</w:t>
            </w:r>
            <w:proofErr w:type="spellEnd"/>
            <w:r>
              <w:rPr>
                <w:rFonts w:eastAsia="Times New Roman"/>
                <w:lang w:val="ru-RU"/>
              </w:rPr>
              <w:t xml:space="preserve"> до </w:t>
            </w:r>
            <w:proofErr w:type="spellStart"/>
            <w:r>
              <w:rPr>
                <w:rFonts w:eastAsia="Times New Roman"/>
                <w:lang w:val="ru-RU"/>
              </w:rPr>
              <w:t>розгляду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у % </w:t>
            </w:r>
            <w:proofErr w:type="spellStart"/>
            <w:r>
              <w:rPr>
                <w:rFonts w:eastAsia="Times New Roman"/>
                <w:lang w:val="ru-RU"/>
              </w:rPr>
              <w:t>від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доручених</w:t>
            </w:r>
            <w:proofErr w:type="spellEnd"/>
            <w:r>
              <w:rPr>
                <w:rFonts w:eastAsia="Times New Roman"/>
                <w:lang w:val="ru-RU"/>
              </w:rPr>
              <w:t xml:space="preserve"> до </w:t>
            </w:r>
            <w:proofErr w:type="spellStart"/>
            <w:r>
              <w:rPr>
                <w:rFonts w:eastAsia="Times New Roman"/>
                <w:lang w:val="ru-RU"/>
              </w:rPr>
              <w:t>розгляду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всього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у % до </w:t>
            </w:r>
            <w:proofErr w:type="spellStart"/>
            <w:r>
              <w:rPr>
                <w:rFonts w:eastAsia="Times New Roman"/>
                <w:lang w:val="ru-RU"/>
              </w:rPr>
              <w:t>загальної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кількості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від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доручених</w:t>
            </w:r>
            <w:proofErr w:type="spellEnd"/>
            <w:r>
              <w:rPr>
                <w:rFonts w:eastAsia="Times New Roman"/>
                <w:lang w:val="ru-RU"/>
              </w:rPr>
              <w:t xml:space="preserve"> до </w:t>
            </w:r>
            <w:proofErr w:type="spellStart"/>
            <w:r>
              <w:rPr>
                <w:rFonts w:eastAsia="Times New Roman"/>
                <w:lang w:val="ru-RU"/>
              </w:rPr>
              <w:t>розгляду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у % </w:t>
            </w:r>
            <w:proofErr w:type="spellStart"/>
            <w:r>
              <w:rPr>
                <w:rFonts w:eastAsia="Times New Roman"/>
                <w:lang w:val="ru-RU"/>
              </w:rPr>
              <w:t>від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доручених</w:t>
            </w:r>
            <w:proofErr w:type="spellEnd"/>
            <w:r>
              <w:rPr>
                <w:rFonts w:eastAsia="Times New Roman"/>
                <w:lang w:val="ru-RU"/>
              </w:rPr>
              <w:t xml:space="preserve"> до </w:t>
            </w:r>
            <w:proofErr w:type="spellStart"/>
            <w:r>
              <w:rPr>
                <w:rFonts w:eastAsia="Times New Roman"/>
                <w:lang w:val="ru-RU"/>
              </w:rPr>
              <w:t>розгляду</w:t>
            </w:r>
            <w:proofErr w:type="spellEnd"/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1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містобудування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земельних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відносин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інвестицій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95E8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152B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10,</w:t>
            </w:r>
            <w:r w:rsidR="00395E8A"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95E8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152B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4,</w:t>
            </w:r>
            <w:r w:rsidR="00395E8A">
              <w:rPr>
                <w:rFonts w:eastAsia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2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охорони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здоров'я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753E6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152B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4,</w:t>
            </w:r>
            <w:r w:rsidR="00395E8A">
              <w:rPr>
                <w:rFonts w:eastAsia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3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житлово-комунального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господарства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95E8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152B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10,</w:t>
            </w:r>
            <w:r w:rsidR="00395E8A"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95E8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152B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16,</w:t>
            </w:r>
            <w:r w:rsidR="00395E8A">
              <w:rPr>
                <w:rFonts w:eastAsia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4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освіти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молоді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спорту та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соціального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захисту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населення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95E8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152B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21,</w:t>
            </w:r>
            <w:r w:rsidR="00395E8A"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95E8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152B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2,</w:t>
            </w:r>
            <w:r w:rsidR="00395E8A">
              <w:rPr>
                <w:rFonts w:eastAsia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5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праці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соціального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захисту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населення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95E8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152B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21,</w:t>
            </w:r>
            <w:r w:rsidR="00395E8A"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95E8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152B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2,</w:t>
            </w:r>
            <w:r w:rsidR="00395E8A">
              <w:rPr>
                <w:rFonts w:eastAsia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6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Фінансове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753E6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152B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5,</w:t>
            </w:r>
            <w:r w:rsidR="00395E8A"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95E8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152B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66,</w:t>
            </w:r>
            <w:r w:rsidR="00395E8A">
              <w:rPr>
                <w:rFonts w:eastAsia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800557">
            <w:pPr>
              <w:spacing w:line="276" w:lineRule="auto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7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Юридичний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152B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5,</w:t>
            </w:r>
            <w:r w:rsidR="00395E8A"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800557">
            <w:pPr>
              <w:spacing w:line="276" w:lineRule="auto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8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Секретар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ради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152B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5,</w:t>
            </w:r>
            <w:r w:rsidR="00395E8A"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95E8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152B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1,</w:t>
            </w:r>
            <w:r w:rsidR="00395E8A"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800557">
            <w:pPr>
              <w:spacing w:line="276" w:lineRule="auto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9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800557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Служба персоналу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80055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152B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5,</w:t>
            </w:r>
            <w:r w:rsidR="00395E8A"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800557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800557">
            <w:pPr>
              <w:spacing w:line="276" w:lineRule="auto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10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800557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Служба у </w:t>
            </w:r>
            <w:r>
              <w:rPr>
                <w:rFonts w:eastAsia="Times New Roman"/>
                <w:sz w:val="24"/>
                <w:szCs w:val="24"/>
                <w:lang w:val="ru-RU"/>
              </w:rPr>
              <w:lastRenderedPageBreak/>
              <w:t xml:space="preserve">справах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395E8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152B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10,</w:t>
            </w:r>
            <w:r w:rsidR="00395E8A"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395E8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395E8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395E8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395E8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395E8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395E8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395E8A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E8A" w:rsidRDefault="00395E8A">
            <w:pPr>
              <w:spacing w:line="276" w:lineRule="auto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lastRenderedPageBreak/>
              <w:t>11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E8A" w:rsidRDefault="00395E8A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культури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E8A" w:rsidRDefault="00C33D9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E8A" w:rsidRDefault="00152B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5,</w:t>
            </w:r>
            <w:bookmarkStart w:id="0" w:name="_GoBack"/>
            <w:bookmarkEnd w:id="0"/>
            <w:r w:rsidR="00C33D94"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E8A" w:rsidRDefault="00C33D9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E8A" w:rsidRDefault="00C33D9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E8A" w:rsidRDefault="00C33D9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E8A" w:rsidRDefault="00C33D9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E8A" w:rsidRDefault="00C33D9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E8A" w:rsidRDefault="00C33D9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trHeight w:val="435"/>
          <w:jc w:val="center"/>
        </w:trPr>
        <w:tc>
          <w:tcPr>
            <w:tcW w:w="2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           Разом: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C33D9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C33D9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P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</w:tbl>
    <w:p w:rsidR="00227546" w:rsidRDefault="00227546" w:rsidP="00227546"/>
    <w:p w:rsidR="00227546" w:rsidRDefault="00227546" w:rsidP="00227546">
      <w:pPr>
        <w:shd w:val="clear" w:color="auto" w:fill="FFFFFF"/>
        <w:rPr>
          <w:rFonts w:eastAsia="Times New Roman"/>
          <w:bCs/>
          <w:sz w:val="28"/>
          <w:szCs w:val="28"/>
        </w:rPr>
      </w:pPr>
    </w:p>
    <w:p w:rsidR="00227546" w:rsidRDefault="00227546" w:rsidP="00227546">
      <w:pPr>
        <w:shd w:val="clear" w:color="auto" w:fill="FFFFFF"/>
        <w:rPr>
          <w:rFonts w:eastAsia="Times New Roman"/>
          <w:bCs/>
          <w:sz w:val="28"/>
          <w:szCs w:val="28"/>
        </w:rPr>
      </w:pPr>
    </w:p>
    <w:p w:rsidR="00227546" w:rsidRDefault="00227546" w:rsidP="00227546">
      <w:pPr>
        <w:shd w:val="clear" w:color="auto" w:fill="FFFFFF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Керуючий  справами виконавчого комітету                                 Ігор МАЛЕГУС</w:t>
      </w:r>
    </w:p>
    <w:p w:rsidR="005B57AB" w:rsidRDefault="005B57AB"/>
    <w:sectPr w:rsidR="005B57AB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131"/>
    <w:rsid w:val="00061D0A"/>
    <w:rsid w:val="00152BFB"/>
    <w:rsid w:val="00226C37"/>
    <w:rsid w:val="00227546"/>
    <w:rsid w:val="0028630F"/>
    <w:rsid w:val="00395E8A"/>
    <w:rsid w:val="00496131"/>
    <w:rsid w:val="005B57AB"/>
    <w:rsid w:val="006D0351"/>
    <w:rsid w:val="00753E6F"/>
    <w:rsid w:val="00800557"/>
    <w:rsid w:val="00845E77"/>
    <w:rsid w:val="008E2808"/>
    <w:rsid w:val="00C33D94"/>
    <w:rsid w:val="00E6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21676"/>
  <w15:docId w15:val="{5434735E-1938-4D69-9F1D-829511964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54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BF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2BFB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8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14</cp:revision>
  <cp:lastPrinted>2025-01-17T08:00:00Z</cp:lastPrinted>
  <dcterms:created xsi:type="dcterms:W3CDTF">2024-01-29T08:39:00Z</dcterms:created>
  <dcterms:modified xsi:type="dcterms:W3CDTF">2025-01-17T08:00:00Z</dcterms:modified>
</cp:coreProperties>
</file>