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013E8AD6" w14:textId="77777777" w:rsidR="002A0E6C" w:rsidRPr="002A0E6C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2A0E6C" w:rsidRPr="002A0E6C">
        <w:rPr>
          <w:rStyle w:val="a3"/>
          <w:rFonts w:ascii="Times New Roman" w:hAnsi="Times New Roman" w:cs="Times New Roman"/>
          <w:sz w:val="24"/>
          <w:szCs w:val="24"/>
          <w:lang w:val="ru-RU"/>
        </w:rPr>
        <w:t>-2025-04-25-008602-</w:t>
      </w:r>
      <w:r w:rsidR="002A0E6C" w:rsidRPr="002A0E6C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672B3FE1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332E862C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6B13" w:rsidRPr="00716B13">
        <w:rPr>
          <w:rFonts w:ascii="Times New Roman" w:hAnsi="Times New Roman" w:cs="Times New Roman"/>
          <w:sz w:val="24"/>
          <w:szCs w:val="24"/>
          <w:lang w:val="ru-RU"/>
        </w:rPr>
        <w:t>345720,00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716B13">
        <w:rPr>
          <w:rFonts w:ascii="Times New Roman" w:hAnsi="Times New Roman" w:cs="Times New Roman"/>
          <w:sz w:val="24"/>
          <w:szCs w:val="24"/>
          <w:lang w:val="uk-UA"/>
        </w:rPr>
        <w:t>триста сорок п’ять тисяч сімсот двадцять</w:t>
      </w:r>
      <w:bookmarkStart w:id="0" w:name="_GoBack"/>
      <w:bookmarkEnd w:id="0"/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CA0EE" w14:textId="3390DE3C" w:rsidR="002A0E6C" w:rsidRPr="002A0E6C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зельне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паливо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16B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л.</w:t>
      </w:r>
    </w:p>
    <w:p w14:paraId="7A36083D" w14:textId="4E2BEBD4" w:rsidR="00970921" w:rsidRPr="005723F1" w:rsidRDefault="00716B13" w:rsidP="002A0E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4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</w:t>
      </w:r>
    </w:p>
    <w:p w14:paraId="05E70B51" w14:textId="68557D3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minfin</w:t>
        </w:r>
        <w:proofErr w:type="spellEnd"/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reg</w:t>
        </w:r>
        <w:proofErr w:type="spellEnd"/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2024-07-31T12:27:00Z</cp:lastPrinted>
  <dcterms:created xsi:type="dcterms:W3CDTF">2025-10-01T11:49:00Z</dcterms:created>
  <dcterms:modified xsi:type="dcterms:W3CDTF">2025-10-01T11:49:00Z</dcterms:modified>
</cp:coreProperties>
</file>