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9B790" w14:textId="77777777" w:rsidR="00FE4729" w:rsidRDefault="00FE4729" w:rsidP="00FE47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8A3F510" w14:textId="77777777" w:rsidR="00561FFB" w:rsidRPr="00724D2F" w:rsidRDefault="00561FFB" w:rsidP="00561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D2F">
        <w:rPr>
          <w:rFonts w:ascii="Times New Roman" w:hAnsi="Times New Roman" w:cs="Times New Roman"/>
          <w:sz w:val="24"/>
          <w:szCs w:val="24"/>
        </w:rPr>
        <w:t>ОБГРУНТУВАННЯ</w:t>
      </w:r>
    </w:p>
    <w:p w14:paraId="24FD5A47" w14:textId="77777777" w:rsidR="00561FFB" w:rsidRPr="00724D2F" w:rsidRDefault="00561FFB" w:rsidP="00561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D2F">
        <w:rPr>
          <w:rFonts w:ascii="Times New Roman" w:hAnsi="Times New Roman" w:cs="Times New Roman"/>
          <w:sz w:val="24"/>
          <w:szCs w:val="24"/>
        </w:rPr>
        <w:t>технічних та якісних характеристик,</w:t>
      </w:r>
    </w:p>
    <w:p w14:paraId="267D2C1D" w14:textId="77777777" w:rsidR="00561FFB" w:rsidRPr="00724D2F" w:rsidRDefault="00561FFB" w:rsidP="00561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D2F">
        <w:rPr>
          <w:rFonts w:ascii="Times New Roman" w:hAnsi="Times New Roman" w:cs="Times New Roman"/>
          <w:sz w:val="24"/>
          <w:szCs w:val="24"/>
        </w:rPr>
        <w:t>очікуваної вартості та/або бюджетного призначення</w:t>
      </w:r>
    </w:p>
    <w:p w14:paraId="2B12119A" w14:textId="77777777" w:rsidR="00561FFB" w:rsidRPr="00724D2F" w:rsidRDefault="00561FFB" w:rsidP="00561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14:paraId="6F3A1C35" w14:textId="77777777" w:rsidR="00561FFB" w:rsidRPr="00724D2F" w:rsidRDefault="00561FFB" w:rsidP="00561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359003C" w14:textId="77777777" w:rsidR="00561FFB" w:rsidRDefault="00561FFB" w:rsidP="00561F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i/>
          <w:sz w:val="24"/>
          <w:szCs w:val="24"/>
        </w:rPr>
        <w:t>На виконання вимог постанови Кабінету Міністрів України від 1</w:t>
      </w:r>
      <w:r w:rsidRPr="00724D2F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Pr="00724D2F">
        <w:rPr>
          <w:rFonts w:ascii="Times New Roman" w:hAnsi="Times New Roman" w:cs="Times New Roman"/>
          <w:i/>
          <w:sz w:val="24"/>
          <w:szCs w:val="24"/>
        </w:rPr>
        <w:t>.1</w:t>
      </w:r>
      <w:r w:rsidRPr="00724D2F">
        <w:rPr>
          <w:rFonts w:ascii="Times New Roman" w:hAnsi="Times New Roman" w:cs="Times New Roman"/>
          <w:i/>
          <w:sz w:val="24"/>
          <w:szCs w:val="24"/>
          <w:lang w:val="uk-UA"/>
        </w:rPr>
        <w:t>0</w:t>
      </w:r>
      <w:r w:rsidRPr="00724D2F">
        <w:rPr>
          <w:rFonts w:ascii="Times New Roman" w:hAnsi="Times New Roman" w:cs="Times New Roman"/>
          <w:i/>
          <w:sz w:val="24"/>
          <w:szCs w:val="24"/>
        </w:rPr>
        <w:t>.20</w:t>
      </w:r>
      <w:r w:rsidRPr="00724D2F">
        <w:rPr>
          <w:rFonts w:ascii="Times New Roman" w:hAnsi="Times New Roman" w:cs="Times New Roman"/>
          <w:i/>
          <w:sz w:val="24"/>
          <w:szCs w:val="24"/>
          <w:lang w:val="uk-UA"/>
        </w:rPr>
        <w:t xml:space="preserve">16 </w:t>
      </w:r>
      <w:r w:rsidRPr="00724D2F">
        <w:rPr>
          <w:rFonts w:ascii="Times New Roman" w:hAnsi="Times New Roman" w:cs="Times New Roman"/>
          <w:i/>
          <w:sz w:val="24"/>
          <w:szCs w:val="24"/>
        </w:rPr>
        <w:t>р. №</w:t>
      </w:r>
      <w:r w:rsidRPr="00724D2F">
        <w:rPr>
          <w:rFonts w:ascii="Times New Roman" w:hAnsi="Times New Roman" w:cs="Times New Roman"/>
          <w:i/>
          <w:sz w:val="24"/>
          <w:szCs w:val="24"/>
          <w:lang w:val="uk-UA"/>
        </w:rPr>
        <w:t>710 «Про ефективне використання державних коштів» (зі змінами та доповненнями)</w:t>
      </w:r>
    </w:p>
    <w:p w14:paraId="286AD5B1" w14:textId="77777777" w:rsidR="00724D2F" w:rsidRPr="00724D2F" w:rsidRDefault="00724D2F" w:rsidP="00561F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25949D40" w14:textId="3395AC19" w:rsidR="00561FFB" w:rsidRPr="00724D2F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 xml:space="preserve">1. Замовник: </w:t>
      </w:r>
      <w:r w:rsidR="008D0DD1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  <w:r w:rsidRPr="00724D2F">
        <w:rPr>
          <w:rFonts w:ascii="Times New Roman" w:hAnsi="Times New Roman" w:cs="Times New Roman"/>
          <w:sz w:val="24"/>
          <w:szCs w:val="24"/>
          <w:lang w:val="uk-UA"/>
        </w:rPr>
        <w:t xml:space="preserve"> Малинської міської ради Житомирської області</w:t>
      </w:r>
    </w:p>
    <w:p w14:paraId="3D6962F2" w14:textId="71DA8D9D" w:rsidR="0008548B" w:rsidRDefault="00561FFB" w:rsidP="0008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8548B">
        <w:rPr>
          <w:rFonts w:ascii="Times New Roman" w:hAnsi="Times New Roman" w:cs="Times New Roman"/>
          <w:sz w:val="24"/>
          <w:szCs w:val="24"/>
          <w:lang w:val="uk-UA"/>
        </w:rPr>
        <w:t xml:space="preserve">. Предмет закупівлі за кодом </w:t>
      </w:r>
      <w:r w:rsidR="00002F0B" w:rsidRPr="00002F0B">
        <w:rPr>
          <w:rFonts w:ascii="Times New Roman" w:hAnsi="Times New Roman" w:cs="Times New Roman"/>
          <w:sz w:val="24"/>
          <w:szCs w:val="24"/>
          <w:lang w:val="uk-UA"/>
        </w:rPr>
        <w:t>ДК 021:2015: 71410000-5 Послуги у сфері містобудування</w:t>
      </w:r>
    </w:p>
    <w:p w14:paraId="2253A484" w14:textId="049FCA99" w:rsidR="00973139" w:rsidRPr="00377EF0" w:rsidRDefault="00561FFB" w:rsidP="0008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8548B">
        <w:rPr>
          <w:rFonts w:ascii="Times New Roman" w:hAnsi="Times New Roman" w:cs="Times New Roman"/>
          <w:sz w:val="24"/>
          <w:szCs w:val="24"/>
          <w:lang w:val="uk-UA"/>
        </w:rPr>
        <w:t xml:space="preserve">. Ідентифікатор закупівлі: </w:t>
      </w:r>
      <w:r w:rsidR="00002F0B" w:rsidRPr="00002F0B">
        <w:rPr>
          <w:rFonts w:ascii="Times New Roman" w:hAnsi="Times New Roman" w:cs="Times New Roman"/>
          <w:sz w:val="24"/>
          <w:szCs w:val="24"/>
        </w:rPr>
        <w:t>UA-2026-06-18-009566-a</w:t>
      </w:r>
    </w:p>
    <w:p w14:paraId="7DDB102D" w14:textId="77777777" w:rsidR="00561FFB" w:rsidRPr="00377EF0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24D2F">
        <w:rPr>
          <w:rFonts w:ascii="Times New Roman" w:hAnsi="Times New Roman" w:cs="Times New Roman"/>
          <w:sz w:val="24"/>
          <w:szCs w:val="24"/>
        </w:rPr>
        <w:t xml:space="preserve">. </w:t>
      </w:r>
      <w:r w:rsidR="00FE4729">
        <w:rPr>
          <w:rFonts w:ascii="Times New Roman" w:hAnsi="Times New Roman" w:cs="Times New Roman"/>
          <w:sz w:val="24"/>
          <w:szCs w:val="24"/>
          <w:lang w:val="uk-UA"/>
        </w:rPr>
        <w:t>Процедура закупівлі</w:t>
      </w:r>
      <w:r w:rsidR="00724D2F" w:rsidRPr="00724D2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24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7EF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24D2F">
        <w:rPr>
          <w:rFonts w:ascii="Times New Roman" w:hAnsi="Times New Roman" w:cs="Times New Roman"/>
          <w:sz w:val="24"/>
          <w:szCs w:val="24"/>
        </w:rPr>
        <w:t>ідкриті торги</w:t>
      </w:r>
      <w:r w:rsidR="00377EF0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14:paraId="58087F57" w14:textId="6BB971C7" w:rsidR="00561FFB" w:rsidRPr="0013679F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F32F7">
        <w:rPr>
          <w:rFonts w:ascii="Times New Roman" w:hAnsi="Times New Roman" w:cs="Times New Roman"/>
          <w:sz w:val="24"/>
          <w:szCs w:val="24"/>
          <w:lang w:val="uk-UA"/>
        </w:rPr>
        <w:t xml:space="preserve">. Очікувана вартість закупівлі: </w:t>
      </w:r>
      <w:r w:rsidR="00002F0B">
        <w:rPr>
          <w:rFonts w:ascii="Times New Roman" w:hAnsi="Times New Roman" w:cs="Times New Roman"/>
          <w:sz w:val="24"/>
          <w:szCs w:val="24"/>
          <w:lang w:val="uk-UA"/>
        </w:rPr>
        <w:t>350000,</w:t>
      </w:r>
      <w:r w:rsidR="0008548B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13679F" w:rsidRPr="0013679F"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002F0B">
        <w:rPr>
          <w:rFonts w:ascii="Times New Roman" w:hAnsi="Times New Roman" w:cs="Times New Roman"/>
          <w:sz w:val="24"/>
          <w:szCs w:val="24"/>
          <w:lang w:val="uk-UA"/>
        </w:rPr>
        <w:t>триста п’ятдесят тисяч</w:t>
      </w:r>
      <w:r w:rsidR="0013679F" w:rsidRPr="0013679F">
        <w:rPr>
          <w:rFonts w:ascii="Times New Roman" w:hAnsi="Times New Roman" w:cs="Times New Roman"/>
          <w:sz w:val="24"/>
          <w:szCs w:val="24"/>
          <w:lang w:val="uk-UA"/>
        </w:rPr>
        <w:t xml:space="preserve"> гривень </w:t>
      </w:r>
      <w:r w:rsidR="0008548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3679F" w:rsidRPr="0013679F">
        <w:rPr>
          <w:rFonts w:ascii="Times New Roman" w:hAnsi="Times New Roman" w:cs="Times New Roman"/>
          <w:sz w:val="24"/>
          <w:szCs w:val="24"/>
          <w:lang w:val="uk-UA"/>
        </w:rPr>
        <w:t>0 копійок) з ПДВ</w:t>
      </w:r>
    </w:p>
    <w:p w14:paraId="0B916223" w14:textId="77777777" w:rsidR="00002F0B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</w:rPr>
        <w:t xml:space="preserve">КЕКВ: </w:t>
      </w:r>
      <w:r w:rsidR="00002F0B" w:rsidRPr="00002F0B">
        <w:rPr>
          <w:rFonts w:ascii="Times New Roman" w:hAnsi="Times New Roman" w:cs="Times New Roman"/>
          <w:sz w:val="24"/>
          <w:szCs w:val="24"/>
          <w:lang w:val="uk-UA"/>
        </w:rPr>
        <w:t>2281 Дослідження і розробки, окремі заходи розвитку по реалізації державних (регіональних) програм</w:t>
      </w:r>
    </w:p>
    <w:p w14:paraId="3A699331" w14:textId="71274BBC" w:rsidR="00561FFB" w:rsidRPr="00724D2F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24D2F">
        <w:rPr>
          <w:rFonts w:ascii="Times New Roman" w:hAnsi="Times New Roman" w:cs="Times New Roman"/>
          <w:sz w:val="24"/>
          <w:szCs w:val="24"/>
        </w:rPr>
        <w:t>. Обсяги закупівлі:</w:t>
      </w:r>
      <w:r w:rsidR="00274629">
        <w:rPr>
          <w:rFonts w:ascii="Times New Roman" w:hAnsi="Times New Roman" w:cs="Times New Roman"/>
          <w:sz w:val="24"/>
          <w:szCs w:val="24"/>
          <w:lang w:val="uk-UA"/>
        </w:rPr>
        <w:t xml:space="preserve"> 1 послуга</w:t>
      </w:r>
      <w:r w:rsidR="00FC1E1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F40A2FA" w14:textId="4C8B3026" w:rsidR="00561FFB" w:rsidRPr="00724D2F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24D2F">
        <w:rPr>
          <w:rFonts w:ascii="Times New Roman" w:hAnsi="Times New Roman" w:cs="Times New Roman"/>
          <w:sz w:val="24"/>
          <w:szCs w:val="24"/>
        </w:rPr>
        <w:t xml:space="preserve">. Термін </w:t>
      </w:r>
      <w:r w:rsidR="00274629">
        <w:rPr>
          <w:rFonts w:ascii="Times New Roman" w:hAnsi="Times New Roman" w:cs="Times New Roman"/>
          <w:sz w:val="24"/>
          <w:szCs w:val="24"/>
          <w:lang w:val="uk-UA"/>
        </w:rPr>
        <w:t>надання послуг</w:t>
      </w:r>
      <w:r w:rsidRPr="00724D2F">
        <w:rPr>
          <w:rFonts w:ascii="Times New Roman" w:hAnsi="Times New Roman" w:cs="Times New Roman"/>
          <w:sz w:val="24"/>
          <w:szCs w:val="24"/>
        </w:rPr>
        <w:t xml:space="preserve">: </w:t>
      </w:r>
      <w:r w:rsidRPr="0063499C">
        <w:rPr>
          <w:rFonts w:ascii="Times New Roman" w:hAnsi="Times New Roman" w:cs="Times New Roman"/>
          <w:sz w:val="24"/>
          <w:szCs w:val="24"/>
        </w:rPr>
        <w:t xml:space="preserve">до </w:t>
      </w:r>
      <w:r w:rsidR="005659B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C1E1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02F0B">
        <w:rPr>
          <w:rFonts w:ascii="Times New Roman" w:hAnsi="Times New Roman" w:cs="Times New Roman"/>
          <w:sz w:val="24"/>
          <w:szCs w:val="24"/>
        </w:rPr>
        <w:t xml:space="preserve"> </w:t>
      </w:r>
      <w:r w:rsidR="00002F0B"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Pr="0063499C">
        <w:rPr>
          <w:rFonts w:ascii="Times New Roman" w:hAnsi="Times New Roman" w:cs="Times New Roman"/>
          <w:sz w:val="24"/>
          <w:szCs w:val="24"/>
        </w:rPr>
        <w:t xml:space="preserve"> 202</w:t>
      </w:r>
      <w:r w:rsidR="002B0A1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3499C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6DB94B67" w14:textId="0A0108BF" w:rsidR="00561FFB" w:rsidRPr="009F32F7" w:rsidRDefault="00561FFB" w:rsidP="0072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724D2F">
        <w:rPr>
          <w:rFonts w:ascii="Times New Roman" w:hAnsi="Times New Roman" w:cs="Times New Roman"/>
          <w:sz w:val="24"/>
          <w:szCs w:val="24"/>
        </w:rPr>
        <w:t>. Місц</w:t>
      </w:r>
      <w:r w:rsidR="00FC1E1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24D2F">
        <w:rPr>
          <w:rFonts w:ascii="Times New Roman" w:hAnsi="Times New Roman" w:cs="Times New Roman"/>
          <w:sz w:val="24"/>
          <w:szCs w:val="24"/>
        </w:rPr>
        <w:t xml:space="preserve"> </w:t>
      </w:r>
      <w:r w:rsidR="00274629">
        <w:rPr>
          <w:rFonts w:ascii="Times New Roman" w:hAnsi="Times New Roman" w:cs="Times New Roman"/>
          <w:sz w:val="24"/>
          <w:szCs w:val="24"/>
          <w:lang w:val="uk-UA"/>
        </w:rPr>
        <w:t>надання послуг</w:t>
      </w:r>
      <w:r w:rsidRPr="00724D2F">
        <w:rPr>
          <w:rFonts w:ascii="Times New Roman" w:hAnsi="Times New Roman" w:cs="Times New Roman"/>
          <w:sz w:val="24"/>
          <w:szCs w:val="24"/>
        </w:rPr>
        <w:t xml:space="preserve">: </w:t>
      </w:r>
      <w:r w:rsidR="009131B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FC1E11">
        <w:rPr>
          <w:rFonts w:ascii="Times New Roman" w:hAnsi="Times New Roman" w:cs="Times New Roman"/>
          <w:sz w:val="24"/>
          <w:szCs w:val="24"/>
          <w:lang w:val="uk-UA"/>
        </w:rPr>
        <w:t xml:space="preserve">гідно з Додатком </w:t>
      </w:r>
      <w:r w:rsidR="0008548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C1E11">
        <w:rPr>
          <w:rFonts w:ascii="Times New Roman" w:hAnsi="Times New Roman" w:cs="Times New Roman"/>
          <w:sz w:val="24"/>
          <w:szCs w:val="24"/>
          <w:lang w:val="uk-UA"/>
        </w:rPr>
        <w:t xml:space="preserve"> до тендерної документ</w:t>
      </w:r>
      <w:r w:rsidR="009131BA">
        <w:rPr>
          <w:rFonts w:ascii="Times New Roman" w:hAnsi="Times New Roman" w:cs="Times New Roman"/>
          <w:sz w:val="24"/>
          <w:szCs w:val="24"/>
          <w:lang w:val="uk-UA"/>
        </w:rPr>
        <w:t>ації</w:t>
      </w:r>
      <w:r w:rsidRPr="00724D2F">
        <w:rPr>
          <w:rFonts w:ascii="Times New Roman" w:hAnsi="Times New Roman" w:cs="Times New Roman"/>
          <w:sz w:val="24"/>
          <w:szCs w:val="24"/>
        </w:rPr>
        <w:t>.</w:t>
      </w:r>
      <w:r w:rsidR="009F32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88E8E8C" w14:textId="364E095F" w:rsidR="00C310BE" w:rsidRPr="009131BA" w:rsidRDefault="00561FFB" w:rsidP="00913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4D2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3499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310BE" w:rsidRPr="009131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Обґрунтування обсягів закупівлі. Обсяги визначено </w:t>
      </w:r>
      <w:r w:rsidR="002746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потреб замовника</w:t>
      </w:r>
      <w:r w:rsidR="00C310BE" w:rsidRPr="009131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FFC44D4" w14:textId="77777777" w:rsidR="00274629" w:rsidRDefault="00C310BE" w:rsidP="00274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4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131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724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Обґрунтування технічних та якісних характеристик закупівлі. </w:t>
      </w:r>
      <w:r w:rsidR="00274629" w:rsidRPr="00274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Обгрунтування технічних та якісних характеристик предмету закупівлі здійснювалося відповідно до потреб замовника та з урахуванням вимог нормативних документів</w:t>
      </w:r>
      <w:r w:rsidR="002746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5230FAE" w14:textId="47512B70" w:rsidR="00FE4729" w:rsidRDefault="00C310BE" w:rsidP="00274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4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131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724D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651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Обґрунтування очікуваної ціни закупівлі/бюджетного призначення. </w:t>
      </w:r>
    </w:p>
    <w:p w14:paraId="5496FDCF" w14:textId="7522BCA7" w:rsidR="00CE30D2" w:rsidRDefault="00002F0B" w:rsidP="00C3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002F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очікуваної вартості предмета закупівлі здійснювалося шляхом аналізу цінових пропозицій потенційних учасників ринку та загальнодоступної інформації щодо вартості аналогічних товарів (робіт, послуг), з урахуванням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  <w:bookmarkStart w:id="0" w:name="_GoBack"/>
      <w:bookmarkEnd w:id="0"/>
    </w:p>
    <w:p w14:paraId="3F93E350" w14:textId="77777777" w:rsidR="00CE30D2" w:rsidRPr="00651CF4" w:rsidRDefault="00CE30D2" w:rsidP="00C31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7844A3B" w14:textId="3AAE5DEF" w:rsidR="00C310BE" w:rsidRPr="00FE4729" w:rsidRDefault="00C310BE" w:rsidP="00C310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310BE" w:rsidRPr="00FE4729" w:rsidSect="00724D2F">
      <w:pgSz w:w="11906" w:h="16838"/>
      <w:pgMar w:top="720" w:right="726" w:bottom="72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FB"/>
    <w:rsid w:val="00002F0B"/>
    <w:rsid w:val="0008548B"/>
    <w:rsid w:val="0013679F"/>
    <w:rsid w:val="002174B2"/>
    <w:rsid w:val="00274629"/>
    <w:rsid w:val="002B0A1B"/>
    <w:rsid w:val="00377EF0"/>
    <w:rsid w:val="00514215"/>
    <w:rsid w:val="00561FFB"/>
    <w:rsid w:val="005659B7"/>
    <w:rsid w:val="0063499C"/>
    <w:rsid w:val="006E5E22"/>
    <w:rsid w:val="00724D2F"/>
    <w:rsid w:val="008D0DD1"/>
    <w:rsid w:val="009131BA"/>
    <w:rsid w:val="00973139"/>
    <w:rsid w:val="009F32F7"/>
    <w:rsid w:val="00C310BE"/>
    <w:rsid w:val="00CC459A"/>
    <w:rsid w:val="00CE30D2"/>
    <w:rsid w:val="00FC1E11"/>
    <w:rsid w:val="00F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FD9B"/>
  <w15:docId w15:val="{BAACB206-A7CA-4D98-ACD2-53AE962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554,baiaagaaboqcaaad8wcaaaubcaaaaaaaaaaaaaaaaaaaaaaaaaaaaaaaaaaaaaaaaaaaaaaaaaaaaaaaaaaaaaaaaaaaaaaaaaaaaaaaaaaaaaaaaaaaaaaaaaaaaaaaaaaaaaaaaaaaaaaaaaaaaaaaaaaaaaaaaaaaaaaaaaaaaaaaaaaaaaaaaaaaaaaaaaaaaaaaaaaaaaaaaaaaaaaaaaaaaaaaaaaaaaaa"/>
    <w:basedOn w:val="a"/>
    <w:rsid w:val="00FE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E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2026-06-24T07:41:00Z</dcterms:created>
  <dcterms:modified xsi:type="dcterms:W3CDTF">2026-06-24T07:41:00Z</dcterms:modified>
</cp:coreProperties>
</file>