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6.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10C9" w:rsidRPr="00111B35" w:rsidRDefault="00E710C9" w:rsidP="00B26BA1">
      <w:pPr>
        <w:ind w:left="5670"/>
        <w:jc w:val="both"/>
        <w:rPr>
          <w:lang w:val="uk-UA"/>
        </w:rPr>
      </w:pPr>
      <w:r w:rsidRPr="00111B35">
        <w:rPr>
          <w:lang w:val="uk-UA"/>
        </w:rPr>
        <w:t>Додаток 1 до рішення</w:t>
      </w:r>
    </w:p>
    <w:p w:rsidR="00E710C9" w:rsidRPr="00111B35" w:rsidRDefault="00E710C9" w:rsidP="00B26BA1">
      <w:pPr>
        <w:ind w:left="5670"/>
        <w:rPr>
          <w:lang w:val="uk-UA"/>
        </w:rPr>
      </w:pPr>
      <w:r w:rsidRPr="00111B35">
        <w:rPr>
          <w:lang w:val="uk-UA"/>
        </w:rPr>
        <w:t>Малинської міської ради</w:t>
      </w:r>
    </w:p>
    <w:p w:rsidR="00E710C9" w:rsidRPr="00111B35" w:rsidRDefault="00E710C9" w:rsidP="00B26BA1">
      <w:pPr>
        <w:ind w:left="5670"/>
        <w:jc w:val="both"/>
        <w:rPr>
          <w:lang w:val="uk-UA"/>
        </w:rPr>
      </w:pPr>
      <w:r>
        <w:rPr>
          <w:lang w:val="uk-UA"/>
        </w:rPr>
        <w:t>23</w:t>
      </w:r>
      <w:r w:rsidRPr="00111B35">
        <w:rPr>
          <w:lang w:val="uk-UA"/>
        </w:rPr>
        <w:t>-ї сесії 8-го скликання</w:t>
      </w:r>
    </w:p>
    <w:p w:rsidR="00E710C9" w:rsidRPr="006D3112" w:rsidRDefault="00E710C9" w:rsidP="00B26BA1">
      <w:pPr>
        <w:ind w:left="5670"/>
        <w:jc w:val="both"/>
        <w:rPr>
          <w:lang w:val="uk-UA"/>
        </w:rPr>
      </w:pPr>
      <w:r>
        <w:rPr>
          <w:lang w:val="uk-UA"/>
        </w:rPr>
        <w:t>в</w:t>
      </w:r>
      <w:r w:rsidRPr="0012163B">
        <w:rPr>
          <w:lang w:val="uk-UA"/>
        </w:rPr>
        <w:t>ід</w:t>
      </w:r>
      <w:r>
        <w:rPr>
          <w:lang w:val="uk-UA"/>
        </w:rPr>
        <w:t xml:space="preserve"> 23.02.2022</w:t>
      </w:r>
      <w:r w:rsidRPr="0012163B">
        <w:rPr>
          <w:lang w:val="uk-UA"/>
        </w:rPr>
        <w:t xml:space="preserve"> №</w:t>
      </w:r>
      <w:r>
        <w:rPr>
          <w:lang w:val="uk-UA"/>
        </w:rPr>
        <w:t xml:space="preserve"> 611</w:t>
      </w:r>
    </w:p>
    <w:p w:rsidR="00E710C9" w:rsidRPr="000A787E" w:rsidRDefault="00E710C9" w:rsidP="00B26BA1">
      <w:pPr>
        <w:ind w:left="5954"/>
        <w:rPr>
          <w:sz w:val="28"/>
          <w:szCs w:val="28"/>
          <w:lang w:val="uk-UA"/>
        </w:rPr>
      </w:pPr>
    </w:p>
    <w:p w:rsidR="00E710C9" w:rsidRPr="000A787E" w:rsidRDefault="00E710C9" w:rsidP="00B26BA1">
      <w:pPr>
        <w:ind w:left="6521"/>
        <w:rPr>
          <w:lang w:val="uk-UA"/>
        </w:rPr>
      </w:pPr>
    </w:p>
    <w:p w:rsidR="00E710C9" w:rsidRPr="000A787E" w:rsidRDefault="00E710C9" w:rsidP="00B26BA1">
      <w:pPr>
        <w:jc w:val="center"/>
        <w:rPr>
          <w:sz w:val="32"/>
          <w:szCs w:val="32"/>
          <w:lang w:val="uk-UA"/>
        </w:rPr>
      </w:pPr>
    </w:p>
    <w:p w:rsidR="00E710C9" w:rsidRPr="000A787E" w:rsidRDefault="00E710C9" w:rsidP="00B26BA1">
      <w:pPr>
        <w:jc w:val="center"/>
        <w:rPr>
          <w:sz w:val="32"/>
          <w:szCs w:val="32"/>
          <w:lang w:val="uk-UA"/>
        </w:rPr>
      </w:pPr>
    </w:p>
    <w:p w:rsidR="00E710C9" w:rsidRPr="000A787E" w:rsidRDefault="00E710C9" w:rsidP="00B26BA1">
      <w:pPr>
        <w:jc w:val="center"/>
        <w:rPr>
          <w:sz w:val="32"/>
          <w:szCs w:val="32"/>
          <w:lang w:val="uk-UA"/>
        </w:rPr>
      </w:pPr>
    </w:p>
    <w:p w:rsidR="00E710C9" w:rsidRPr="000A787E" w:rsidRDefault="00E710C9" w:rsidP="00B26BA1">
      <w:pPr>
        <w:jc w:val="center"/>
        <w:rPr>
          <w:sz w:val="32"/>
          <w:szCs w:val="32"/>
          <w:lang w:val="uk-UA"/>
        </w:rPr>
      </w:pPr>
    </w:p>
    <w:p w:rsidR="00E710C9" w:rsidRPr="000A787E" w:rsidRDefault="00E710C9" w:rsidP="00B26BA1">
      <w:pPr>
        <w:jc w:val="center"/>
        <w:rPr>
          <w:sz w:val="32"/>
          <w:szCs w:val="32"/>
          <w:lang w:val="uk-UA"/>
        </w:rPr>
      </w:pPr>
    </w:p>
    <w:p w:rsidR="00E710C9" w:rsidRPr="000A787E" w:rsidRDefault="00E710C9" w:rsidP="00B26BA1">
      <w:pPr>
        <w:spacing w:before="120"/>
        <w:jc w:val="center"/>
        <w:rPr>
          <w:b/>
          <w:shadow/>
          <w:sz w:val="36"/>
          <w:szCs w:val="36"/>
          <w:lang w:val="uk-UA"/>
        </w:rPr>
      </w:pPr>
    </w:p>
    <w:p w:rsidR="00E710C9" w:rsidRPr="000A787E" w:rsidRDefault="00E710C9" w:rsidP="00B26BA1">
      <w:pPr>
        <w:spacing w:before="120"/>
        <w:jc w:val="center"/>
        <w:rPr>
          <w:b/>
          <w:shadow/>
          <w:sz w:val="36"/>
          <w:szCs w:val="36"/>
          <w:lang w:val="uk-UA"/>
        </w:rPr>
      </w:pPr>
      <w:r>
        <w:rPr>
          <w:b/>
          <w:shadow/>
          <w:sz w:val="36"/>
          <w:szCs w:val="36"/>
          <w:lang w:val="uk-UA"/>
        </w:rPr>
        <w:t xml:space="preserve"> </w:t>
      </w:r>
    </w:p>
    <w:p w:rsidR="00E710C9" w:rsidRPr="000A787E" w:rsidRDefault="00E710C9" w:rsidP="00B26BA1">
      <w:pPr>
        <w:spacing w:before="120"/>
        <w:jc w:val="center"/>
        <w:rPr>
          <w:b/>
          <w:sz w:val="72"/>
          <w:szCs w:val="72"/>
          <w:lang w:val="uk-UA"/>
        </w:rPr>
      </w:pPr>
      <w:r>
        <w:rPr>
          <w:b/>
          <w:sz w:val="72"/>
          <w:szCs w:val="72"/>
          <w:lang w:val="uk-UA"/>
        </w:rPr>
        <w:t>ПРОГРАМА</w:t>
      </w:r>
    </w:p>
    <w:p w:rsidR="00E710C9" w:rsidRPr="000A787E" w:rsidRDefault="00E710C9" w:rsidP="00B26BA1">
      <w:pPr>
        <w:jc w:val="center"/>
        <w:rPr>
          <w:b/>
          <w:sz w:val="52"/>
          <w:szCs w:val="52"/>
          <w:lang w:val="uk-UA"/>
        </w:rPr>
      </w:pPr>
      <w:r w:rsidRPr="000A787E">
        <w:rPr>
          <w:b/>
          <w:sz w:val="52"/>
          <w:szCs w:val="52"/>
          <w:lang w:val="uk-UA"/>
        </w:rPr>
        <w:t>економічн</w:t>
      </w:r>
      <w:r>
        <w:rPr>
          <w:b/>
          <w:sz w:val="52"/>
          <w:szCs w:val="52"/>
          <w:lang w:val="uk-UA"/>
        </w:rPr>
        <w:t xml:space="preserve">ого і соціального розвитку </w:t>
      </w:r>
      <w:r w:rsidRPr="000A787E">
        <w:rPr>
          <w:b/>
          <w:sz w:val="52"/>
          <w:szCs w:val="52"/>
          <w:lang w:val="uk-UA"/>
        </w:rPr>
        <w:t xml:space="preserve"> </w:t>
      </w:r>
      <w:r>
        <w:rPr>
          <w:b/>
          <w:sz w:val="52"/>
          <w:szCs w:val="52"/>
          <w:lang w:val="uk-UA"/>
        </w:rPr>
        <w:t>Малинської міської територіальної громади</w:t>
      </w:r>
    </w:p>
    <w:p w:rsidR="00E710C9" w:rsidRPr="000A787E" w:rsidRDefault="00E710C9" w:rsidP="00B26BA1">
      <w:pPr>
        <w:jc w:val="center"/>
        <w:rPr>
          <w:b/>
          <w:sz w:val="52"/>
          <w:szCs w:val="52"/>
          <w:lang w:val="uk-UA"/>
        </w:rPr>
      </w:pPr>
      <w:r>
        <w:rPr>
          <w:b/>
          <w:sz w:val="52"/>
          <w:szCs w:val="52"/>
          <w:lang w:val="uk-UA"/>
        </w:rPr>
        <w:t>на 2022</w:t>
      </w:r>
      <w:r w:rsidRPr="000A787E">
        <w:rPr>
          <w:b/>
          <w:sz w:val="52"/>
          <w:szCs w:val="52"/>
          <w:lang w:val="uk-UA"/>
        </w:rPr>
        <w:t xml:space="preserve"> рік</w:t>
      </w:r>
    </w:p>
    <w:p w:rsidR="00E710C9" w:rsidRPr="000A787E" w:rsidRDefault="00E710C9" w:rsidP="00B26BA1">
      <w:pPr>
        <w:spacing w:before="120"/>
        <w:jc w:val="center"/>
        <w:rPr>
          <w:b/>
          <w:sz w:val="36"/>
          <w:szCs w:val="36"/>
          <w:lang w:val="uk-UA"/>
        </w:rPr>
      </w:pPr>
    </w:p>
    <w:p w:rsidR="00E710C9" w:rsidRPr="000A787E" w:rsidRDefault="00E710C9" w:rsidP="00B26BA1">
      <w:pPr>
        <w:spacing w:before="120"/>
        <w:jc w:val="center"/>
        <w:rPr>
          <w:b/>
          <w:sz w:val="36"/>
          <w:szCs w:val="36"/>
          <w:lang w:val="uk-UA"/>
        </w:rPr>
      </w:pPr>
    </w:p>
    <w:p w:rsidR="00E710C9" w:rsidRPr="000A787E" w:rsidRDefault="00E710C9" w:rsidP="00B26BA1">
      <w:pPr>
        <w:spacing w:before="120"/>
        <w:jc w:val="center"/>
        <w:rPr>
          <w:b/>
          <w:sz w:val="36"/>
          <w:szCs w:val="36"/>
          <w:lang w:val="uk-UA"/>
        </w:rPr>
      </w:pPr>
    </w:p>
    <w:p w:rsidR="00E710C9" w:rsidRPr="000A787E" w:rsidRDefault="00E710C9" w:rsidP="00B26BA1">
      <w:pPr>
        <w:spacing w:before="120"/>
        <w:jc w:val="center"/>
        <w:rPr>
          <w:b/>
          <w:sz w:val="36"/>
          <w:szCs w:val="36"/>
          <w:lang w:val="uk-UA"/>
        </w:rPr>
      </w:pPr>
    </w:p>
    <w:p w:rsidR="00E710C9" w:rsidRPr="000A787E" w:rsidRDefault="00E710C9" w:rsidP="00B26BA1">
      <w:pPr>
        <w:spacing w:before="120"/>
        <w:jc w:val="center"/>
        <w:rPr>
          <w:b/>
          <w:sz w:val="36"/>
          <w:szCs w:val="36"/>
          <w:lang w:val="uk-UA"/>
        </w:rPr>
      </w:pPr>
    </w:p>
    <w:p w:rsidR="00E710C9" w:rsidRPr="000A787E" w:rsidRDefault="00E710C9" w:rsidP="00B26BA1">
      <w:pPr>
        <w:spacing w:before="120"/>
        <w:jc w:val="center"/>
        <w:rPr>
          <w:b/>
          <w:sz w:val="36"/>
          <w:szCs w:val="36"/>
          <w:lang w:val="uk-UA"/>
        </w:rPr>
      </w:pPr>
    </w:p>
    <w:p w:rsidR="00E710C9" w:rsidRPr="000A787E" w:rsidRDefault="00E710C9" w:rsidP="00B26BA1">
      <w:pPr>
        <w:spacing w:before="120"/>
        <w:jc w:val="center"/>
        <w:rPr>
          <w:b/>
          <w:sz w:val="36"/>
          <w:szCs w:val="36"/>
          <w:lang w:val="uk-UA"/>
        </w:rPr>
      </w:pPr>
    </w:p>
    <w:p w:rsidR="00E710C9" w:rsidRPr="000A787E" w:rsidRDefault="00E710C9" w:rsidP="00B26BA1">
      <w:pPr>
        <w:spacing w:before="120"/>
        <w:jc w:val="center"/>
        <w:rPr>
          <w:b/>
          <w:sz w:val="36"/>
          <w:szCs w:val="36"/>
          <w:lang w:val="uk-UA"/>
        </w:rPr>
      </w:pPr>
    </w:p>
    <w:p w:rsidR="00E710C9" w:rsidRPr="000A787E" w:rsidRDefault="00E710C9" w:rsidP="00B26BA1">
      <w:pPr>
        <w:spacing w:before="120"/>
        <w:jc w:val="center"/>
        <w:rPr>
          <w:b/>
          <w:sz w:val="36"/>
          <w:szCs w:val="36"/>
          <w:lang w:val="uk-UA"/>
        </w:rPr>
      </w:pPr>
    </w:p>
    <w:p w:rsidR="00E710C9" w:rsidRPr="000A787E" w:rsidRDefault="00E710C9" w:rsidP="00B26BA1">
      <w:pPr>
        <w:spacing w:before="120"/>
        <w:jc w:val="center"/>
        <w:rPr>
          <w:b/>
          <w:sz w:val="36"/>
          <w:szCs w:val="36"/>
          <w:lang w:val="uk-UA"/>
        </w:rPr>
      </w:pPr>
    </w:p>
    <w:p w:rsidR="00E710C9" w:rsidRDefault="00E710C9" w:rsidP="00B26BA1">
      <w:pPr>
        <w:jc w:val="center"/>
        <w:rPr>
          <w:sz w:val="28"/>
          <w:szCs w:val="28"/>
          <w:lang w:val="uk-UA"/>
        </w:rPr>
      </w:pPr>
    </w:p>
    <w:p w:rsidR="00E710C9" w:rsidRDefault="00E710C9" w:rsidP="00B26BA1">
      <w:pPr>
        <w:rPr>
          <w:sz w:val="28"/>
          <w:szCs w:val="28"/>
          <w:lang w:val="uk-UA"/>
        </w:rPr>
      </w:pPr>
    </w:p>
    <w:p w:rsidR="00E710C9" w:rsidRPr="000A787E" w:rsidRDefault="00E710C9" w:rsidP="00B26BA1">
      <w:pPr>
        <w:rPr>
          <w:sz w:val="28"/>
          <w:szCs w:val="28"/>
          <w:lang w:val="uk-UA"/>
        </w:rPr>
      </w:pPr>
    </w:p>
    <w:p w:rsidR="00E710C9" w:rsidRPr="00053B66" w:rsidRDefault="00E710C9" w:rsidP="00B26BA1">
      <w:pPr>
        <w:jc w:val="center"/>
        <w:rPr>
          <w:color w:val="000000"/>
          <w:sz w:val="28"/>
          <w:szCs w:val="28"/>
          <w:lang w:val="uk-UA"/>
        </w:rPr>
      </w:pPr>
      <w:r w:rsidRPr="00053B66">
        <w:rPr>
          <w:color w:val="000000"/>
          <w:sz w:val="28"/>
          <w:szCs w:val="28"/>
          <w:lang w:val="uk-UA"/>
        </w:rPr>
        <w:t>ЗМІСТ</w:t>
      </w:r>
    </w:p>
    <w:p w:rsidR="00E710C9" w:rsidRPr="00662BB5" w:rsidRDefault="00E710C9" w:rsidP="00B26BA1">
      <w:pPr>
        <w:rPr>
          <w:color w:val="0000FF"/>
          <w:sz w:val="28"/>
          <w:szCs w:val="28"/>
          <w:lang w:val="uk-UA"/>
        </w:rPr>
      </w:pPr>
    </w:p>
    <w:tbl>
      <w:tblPr>
        <w:tblpPr w:leftFromText="180" w:rightFromText="180" w:vertAnchor="text" w:tblpY="1"/>
        <w:tblOverlap w:val="never"/>
        <w:tblW w:w="0" w:type="auto"/>
        <w:tblLook w:val="01E0"/>
      </w:tblPr>
      <w:tblGrid>
        <w:gridCol w:w="1008"/>
        <w:gridCol w:w="7920"/>
        <w:gridCol w:w="735"/>
      </w:tblGrid>
      <w:tr w:rsidR="00E710C9" w:rsidRPr="00662BB5" w:rsidTr="00B26BA1">
        <w:tc>
          <w:tcPr>
            <w:tcW w:w="1008" w:type="dxa"/>
          </w:tcPr>
          <w:p w:rsidR="00E710C9" w:rsidRPr="007B7168" w:rsidRDefault="00E710C9" w:rsidP="00B26BA1">
            <w:pPr>
              <w:jc w:val="center"/>
              <w:rPr>
                <w:color w:val="000000"/>
                <w:sz w:val="27"/>
                <w:szCs w:val="27"/>
                <w:lang w:val="uk-UA"/>
              </w:rPr>
            </w:pPr>
            <w:r w:rsidRPr="007B7168">
              <w:rPr>
                <w:color w:val="000000"/>
                <w:sz w:val="27"/>
                <w:szCs w:val="27"/>
                <w:lang w:val="uk-UA"/>
              </w:rPr>
              <w:t>1</w:t>
            </w:r>
          </w:p>
        </w:tc>
        <w:tc>
          <w:tcPr>
            <w:tcW w:w="7920" w:type="dxa"/>
          </w:tcPr>
          <w:p w:rsidR="00E710C9" w:rsidRPr="007B7168" w:rsidRDefault="00E710C9" w:rsidP="00B26BA1">
            <w:pPr>
              <w:rPr>
                <w:color w:val="000000"/>
                <w:sz w:val="27"/>
                <w:szCs w:val="27"/>
                <w:lang w:val="uk-UA"/>
              </w:rPr>
            </w:pPr>
            <w:r>
              <w:rPr>
                <w:color w:val="000000"/>
                <w:sz w:val="27"/>
                <w:szCs w:val="27"/>
                <w:lang w:val="uk-UA"/>
              </w:rPr>
              <w:t>Паспорт та з</w:t>
            </w:r>
            <w:r w:rsidRPr="007B7168">
              <w:rPr>
                <w:color w:val="000000"/>
                <w:sz w:val="27"/>
                <w:szCs w:val="27"/>
                <w:lang w:val="uk-UA"/>
              </w:rPr>
              <w:t>агальна характеристика Програми</w:t>
            </w:r>
          </w:p>
        </w:tc>
        <w:tc>
          <w:tcPr>
            <w:tcW w:w="735" w:type="dxa"/>
          </w:tcPr>
          <w:p w:rsidR="00E710C9" w:rsidRPr="007B7168" w:rsidRDefault="00E710C9" w:rsidP="00B26BA1">
            <w:pPr>
              <w:jc w:val="center"/>
              <w:rPr>
                <w:color w:val="000000"/>
                <w:sz w:val="27"/>
                <w:szCs w:val="27"/>
                <w:lang w:val="uk-UA"/>
              </w:rPr>
            </w:pPr>
          </w:p>
        </w:tc>
      </w:tr>
      <w:tr w:rsidR="00E710C9" w:rsidRPr="00662BB5" w:rsidTr="00B26BA1">
        <w:tc>
          <w:tcPr>
            <w:tcW w:w="1008" w:type="dxa"/>
          </w:tcPr>
          <w:p w:rsidR="00E710C9" w:rsidRPr="007B7168" w:rsidRDefault="00E710C9" w:rsidP="00B26BA1">
            <w:pPr>
              <w:jc w:val="center"/>
              <w:rPr>
                <w:color w:val="000000"/>
                <w:sz w:val="27"/>
                <w:szCs w:val="27"/>
                <w:lang w:val="uk-UA"/>
              </w:rPr>
            </w:pPr>
            <w:r>
              <w:rPr>
                <w:color w:val="000000"/>
                <w:sz w:val="27"/>
                <w:szCs w:val="27"/>
                <w:lang w:val="uk-UA"/>
              </w:rPr>
              <w:t>1.1.</w:t>
            </w:r>
          </w:p>
        </w:tc>
        <w:tc>
          <w:tcPr>
            <w:tcW w:w="7920" w:type="dxa"/>
          </w:tcPr>
          <w:p w:rsidR="00E710C9" w:rsidRPr="008B2C5C" w:rsidRDefault="00E710C9" w:rsidP="00B26BA1">
            <w:pPr>
              <w:rPr>
                <w:color w:val="000000"/>
                <w:sz w:val="27"/>
                <w:szCs w:val="27"/>
                <w:lang w:val="uk-UA"/>
              </w:rPr>
            </w:pPr>
            <w:r w:rsidRPr="008B2C5C">
              <w:rPr>
                <w:bCs/>
                <w:spacing w:val="-3"/>
                <w:sz w:val="27"/>
                <w:szCs w:val="27"/>
                <w:lang w:val="uk-UA"/>
              </w:rPr>
              <w:t xml:space="preserve">Вступ   </w:t>
            </w:r>
          </w:p>
        </w:tc>
        <w:tc>
          <w:tcPr>
            <w:tcW w:w="735" w:type="dxa"/>
          </w:tcPr>
          <w:p w:rsidR="00E710C9" w:rsidRPr="007B7168" w:rsidRDefault="00E710C9" w:rsidP="00B26BA1">
            <w:pPr>
              <w:jc w:val="center"/>
              <w:rPr>
                <w:color w:val="000000"/>
                <w:sz w:val="27"/>
                <w:szCs w:val="27"/>
                <w:lang w:val="uk-UA"/>
              </w:rPr>
            </w:pPr>
          </w:p>
        </w:tc>
      </w:tr>
      <w:tr w:rsidR="00E710C9" w:rsidRPr="00662BB5" w:rsidTr="00B26BA1">
        <w:tc>
          <w:tcPr>
            <w:tcW w:w="1008" w:type="dxa"/>
          </w:tcPr>
          <w:p w:rsidR="00E710C9" w:rsidRPr="008B2C5C" w:rsidRDefault="00E710C9" w:rsidP="00B26BA1">
            <w:pPr>
              <w:jc w:val="center"/>
              <w:rPr>
                <w:color w:val="000000"/>
                <w:sz w:val="27"/>
                <w:szCs w:val="27"/>
                <w:lang w:val="uk-UA"/>
              </w:rPr>
            </w:pPr>
            <w:r>
              <w:rPr>
                <w:color w:val="000000"/>
                <w:sz w:val="27"/>
                <w:szCs w:val="27"/>
                <w:lang w:val="en-US"/>
              </w:rPr>
              <w:t>1</w:t>
            </w:r>
            <w:r>
              <w:rPr>
                <w:color w:val="000000"/>
                <w:sz w:val="27"/>
                <w:szCs w:val="27"/>
                <w:lang w:val="uk-UA"/>
              </w:rPr>
              <w:t>.</w:t>
            </w:r>
            <w:r>
              <w:rPr>
                <w:color w:val="000000"/>
                <w:sz w:val="27"/>
                <w:szCs w:val="27"/>
                <w:lang w:val="en-US"/>
              </w:rPr>
              <w:t>2</w:t>
            </w:r>
            <w:r>
              <w:rPr>
                <w:color w:val="000000"/>
                <w:sz w:val="27"/>
                <w:szCs w:val="27"/>
                <w:lang w:val="uk-UA"/>
              </w:rPr>
              <w:t>.</w:t>
            </w:r>
          </w:p>
        </w:tc>
        <w:tc>
          <w:tcPr>
            <w:tcW w:w="7920" w:type="dxa"/>
          </w:tcPr>
          <w:p w:rsidR="00E710C9" w:rsidRPr="00766913" w:rsidRDefault="00E710C9" w:rsidP="00B26BA1">
            <w:pPr>
              <w:rPr>
                <w:color w:val="000000"/>
                <w:sz w:val="27"/>
                <w:szCs w:val="27"/>
                <w:lang w:val="uk-UA"/>
              </w:rPr>
            </w:pPr>
            <w:r>
              <w:rPr>
                <w:bCs/>
                <w:sz w:val="27"/>
                <w:szCs w:val="27"/>
                <w:lang w:val="uk-UA"/>
              </w:rPr>
              <w:t>Аналітична довідка</w:t>
            </w:r>
          </w:p>
        </w:tc>
        <w:tc>
          <w:tcPr>
            <w:tcW w:w="735" w:type="dxa"/>
          </w:tcPr>
          <w:p w:rsidR="00E710C9" w:rsidRDefault="00E710C9" w:rsidP="00B26BA1">
            <w:pPr>
              <w:jc w:val="center"/>
              <w:rPr>
                <w:color w:val="000000"/>
                <w:sz w:val="27"/>
                <w:szCs w:val="27"/>
                <w:lang w:val="uk-UA"/>
              </w:rPr>
            </w:pPr>
          </w:p>
        </w:tc>
      </w:tr>
      <w:tr w:rsidR="00E710C9" w:rsidRPr="00662BB5" w:rsidTr="00B26BA1">
        <w:tc>
          <w:tcPr>
            <w:tcW w:w="1008" w:type="dxa"/>
          </w:tcPr>
          <w:p w:rsidR="00E710C9" w:rsidRPr="007B7168" w:rsidRDefault="00E710C9" w:rsidP="00B26BA1">
            <w:pPr>
              <w:jc w:val="center"/>
              <w:rPr>
                <w:color w:val="000000"/>
                <w:sz w:val="27"/>
                <w:szCs w:val="27"/>
                <w:lang w:val="uk-UA"/>
              </w:rPr>
            </w:pPr>
            <w:r w:rsidRPr="007B7168">
              <w:rPr>
                <w:color w:val="000000"/>
                <w:sz w:val="27"/>
                <w:szCs w:val="27"/>
                <w:lang w:val="uk-UA"/>
              </w:rPr>
              <w:t>2</w:t>
            </w:r>
          </w:p>
        </w:tc>
        <w:tc>
          <w:tcPr>
            <w:tcW w:w="7920" w:type="dxa"/>
          </w:tcPr>
          <w:p w:rsidR="00E710C9" w:rsidRPr="007B7168" w:rsidRDefault="00E710C9" w:rsidP="00B26BA1">
            <w:pPr>
              <w:rPr>
                <w:color w:val="000000"/>
                <w:sz w:val="27"/>
                <w:szCs w:val="27"/>
                <w:lang w:val="uk-UA"/>
              </w:rPr>
            </w:pPr>
            <w:r w:rsidRPr="007B7168">
              <w:rPr>
                <w:color w:val="000000"/>
                <w:sz w:val="27"/>
                <w:szCs w:val="27"/>
                <w:lang w:val="uk-UA"/>
              </w:rPr>
              <w:t>Мета, головні пріоритети і завдання Програми</w:t>
            </w:r>
          </w:p>
        </w:tc>
        <w:tc>
          <w:tcPr>
            <w:tcW w:w="735" w:type="dxa"/>
          </w:tcPr>
          <w:p w:rsidR="00E710C9" w:rsidRPr="007B7168" w:rsidRDefault="00E710C9" w:rsidP="00B26BA1">
            <w:pPr>
              <w:jc w:val="center"/>
              <w:rPr>
                <w:color w:val="000000"/>
                <w:sz w:val="27"/>
                <w:szCs w:val="27"/>
                <w:lang w:val="uk-UA"/>
              </w:rPr>
            </w:pPr>
          </w:p>
        </w:tc>
      </w:tr>
      <w:tr w:rsidR="00E710C9" w:rsidRPr="00662BB5" w:rsidTr="00B26BA1">
        <w:tc>
          <w:tcPr>
            <w:tcW w:w="1008" w:type="dxa"/>
          </w:tcPr>
          <w:p w:rsidR="00E710C9" w:rsidRPr="007B7168" w:rsidRDefault="00E710C9" w:rsidP="00B26BA1">
            <w:pPr>
              <w:jc w:val="center"/>
              <w:rPr>
                <w:color w:val="000000"/>
                <w:sz w:val="27"/>
                <w:szCs w:val="27"/>
                <w:lang w:val="uk-UA"/>
              </w:rPr>
            </w:pPr>
            <w:r>
              <w:rPr>
                <w:color w:val="000000"/>
                <w:sz w:val="27"/>
                <w:szCs w:val="27"/>
                <w:lang w:val="uk-UA"/>
              </w:rPr>
              <w:t>3</w:t>
            </w:r>
          </w:p>
        </w:tc>
        <w:tc>
          <w:tcPr>
            <w:tcW w:w="7920" w:type="dxa"/>
          </w:tcPr>
          <w:p w:rsidR="00E710C9" w:rsidRPr="003E3495" w:rsidRDefault="00E710C9" w:rsidP="00B26BA1">
            <w:pPr>
              <w:rPr>
                <w:color w:val="000000"/>
                <w:sz w:val="26"/>
                <w:szCs w:val="26"/>
                <w:lang w:val="uk-UA"/>
              </w:rPr>
            </w:pPr>
            <w:r w:rsidRPr="003E3495">
              <w:rPr>
                <w:bCs/>
                <w:sz w:val="26"/>
                <w:szCs w:val="26"/>
              </w:rPr>
              <w:t xml:space="preserve">Основні напрями соціально-економічного розвитку </w:t>
            </w:r>
            <w:r w:rsidRPr="003E3495">
              <w:rPr>
                <w:bCs/>
                <w:sz w:val="26"/>
                <w:szCs w:val="26"/>
                <w:lang w:val="uk-UA"/>
              </w:rPr>
              <w:t>громади</w:t>
            </w:r>
            <w:r w:rsidRPr="003E3495">
              <w:rPr>
                <w:bCs/>
                <w:sz w:val="26"/>
                <w:szCs w:val="26"/>
              </w:rPr>
              <w:t xml:space="preserve"> в 202</w:t>
            </w:r>
            <w:r>
              <w:rPr>
                <w:bCs/>
                <w:sz w:val="26"/>
                <w:szCs w:val="26"/>
                <w:lang w:val="uk-UA"/>
              </w:rPr>
              <w:t>2</w:t>
            </w:r>
            <w:r w:rsidRPr="003E3495">
              <w:rPr>
                <w:bCs/>
                <w:sz w:val="26"/>
                <w:szCs w:val="26"/>
              </w:rPr>
              <w:t xml:space="preserve"> році</w:t>
            </w:r>
          </w:p>
        </w:tc>
        <w:tc>
          <w:tcPr>
            <w:tcW w:w="735" w:type="dxa"/>
          </w:tcPr>
          <w:p w:rsidR="00E710C9" w:rsidRPr="007B7168" w:rsidRDefault="00E710C9" w:rsidP="00B26BA1">
            <w:pPr>
              <w:jc w:val="center"/>
              <w:rPr>
                <w:color w:val="000000"/>
                <w:sz w:val="27"/>
                <w:szCs w:val="27"/>
                <w:lang w:val="uk-UA"/>
              </w:rPr>
            </w:pPr>
          </w:p>
        </w:tc>
      </w:tr>
      <w:tr w:rsidR="00E710C9" w:rsidRPr="00662BB5" w:rsidTr="00B26BA1">
        <w:tc>
          <w:tcPr>
            <w:tcW w:w="1008" w:type="dxa"/>
          </w:tcPr>
          <w:p w:rsidR="00E710C9" w:rsidRDefault="00E710C9" w:rsidP="00B26BA1">
            <w:pPr>
              <w:jc w:val="center"/>
              <w:rPr>
                <w:color w:val="000000"/>
                <w:sz w:val="27"/>
                <w:szCs w:val="27"/>
                <w:lang w:val="uk-UA"/>
              </w:rPr>
            </w:pPr>
            <w:r w:rsidRPr="003E3495">
              <w:rPr>
                <w:bCs/>
                <w:sz w:val="26"/>
                <w:szCs w:val="26"/>
                <w:lang w:eastAsia="uk-UA"/>
              </w:rPr>
              <w:t xml:space="preserve">  </w:t>
            </w:r>
            <w:r w:rsidRPr="003E3495">
              <w:rPr>
                <w:bCs/>
                <w:sz w:val="26"/>
                <w:szCs w:val="26"/>
                <w:lang w:val="uk-UA" w:eastAsia="uk-UA"/>
              </w:rPr>
              <w:t>3.</w:t>
            </w:r>
            <w:r w:rsidRPr="003E3495">
              <w:rPr>
                <w:bCs/>
                <w:sz w:val="26"/>
                <w:szCs w:val="26"/>
                <w:lang w:eastAsia="uk-UA"/>
              </w:rPr>
              <w:t>1</w:t>
            </w:r>
          </w:p>
        </w:tc>
        <w:tc>
          <w:tcPr>
            <w:tcW w:w="7920" w:type="dxa"/>
          </w:tcPr>
          <w:p w:rsidR="00E710C9" w:rsidRPr="003E3495" w:rsidRDefault="00E710C9" w:rsidP="00B26BA1">
            <w:pPr>
              <w:keepNext/>
              <w:keepLines/>
              <w:outlineLvl w:val="3"/>
              <w:rPr>
                <w:bCs/>
                <w:sz w:val="26"/>
                <w:szCs w:val="26"/>
              </w:rPr>
            </w:pPr>
            <w:r w:rsidRPr="003E3495">
              <w:rPr>
                <w:bCs/>
                <w:sz w:val="26"/>
                <w:szCs w:val="26"/>
                <w:lang w:eastAsia="uk-UA"/>
              </w:rPr>
              <w:t xml:space="preserve">Забезпечення </w:t>
            </w:r>
            <w:r w:rsidRPr="003E3495">
              <w:rPr>
                <w:bCs/>
                <w:sz w:val="26"/>
                <w:szCs w:val="26"/>
                <w:lang w:val="uk-UA" w:eastAsia="uk-UA"/>
              </w:rPr>
              <w:t xml:space="preserve">умов для </w:t>
            </w:r>
            <w:r w:rsidRPr="003E3495">
              <w:rPr>
                <w:bCs/>
                <w:sz w:val="26"/>
                <w:szCs w:val="26"/>
                <w:lang w:eastAsia="uk-UA"/>
              </w:rPr>
              <w:t xml:space="preserve">економічного </w:t>
            </w:r>
            <w:r w:rsidRPr="003E3495">
              <w:rPr>
                <w:bCs/>
                <w:sz w:val="26"/>
                <w:szCs w:val="26"/>
                <w:lang w:val="uk-UA" w:eastAsia="uk-UA"/>
              </w:rPr>
              <w:t xml:space="preserve">і </w:t>
            </w:r>
            <w:r w:rsidRPr="003E3495">
              <w:rPr>
                <w:bCs/>
                <w:sz w:val="26"/>
                <w:szCs w:val="26"/>
                <w:lang w:eastAsia="uk-UA"/>
              </w:rPr>
              <w:t>соціально</w:t>
            </w:r>
            <w:r w:rsidRPr="003E3495">
              <w:rPr>
                <w:bCs/>
                <w:sz w:val="26"/>
                <w:szCs w:val="26"/>
                <w:lang w:val="uk-UA" w:eastAsia="uk-UA"/>
              </w:rPr>
              <w:t>го</w:t>
            </w:r>
            <w:r w:rsidRPr="003E3495">
              <w:rPr>
                <w:bCs/>
                <w:sz w:val="26"/>
                <w:szCs w:val="26"/>
                <w:lang w:eastAsia="uk-UA"/>
              </w:rPr>
              <w:t xml:space="preserve"> розвитку</w:t>
            </w:r>
          </w:p>
        </w:tc>
        <w:tc>
          <w:tcPr>
            <w:tcW w:w="735" w:type="dxa"/>
          </w:tcPr>
          <w:p w:rsidR="00E710C9" w:rsidRPr="007B7168" w:rsidRDefault="00E710C9" w:rsidP="00B26BA1">
            <w:pPr>
              <w:jc w:val="center"/>
              <w:rPr>
                <w:color w:val="000000"/>
                <w:sz w:val="27"/>
                <w:szCs w:val="27"/>
                <w:lang w:val="uk-UA"/>
              </w:rPr>
            </w:pPr>
          </w:p>
        </w:tc>
      </w:tr>
      <w:tr w:rsidR="00E710C9" w:rsidRPr="00662BB5" w:rsidTr="00B26BA1">
        <w:tc>
          <w:tcPr>
            <w:tcW w:w="1008" w:type="dxa"/>
          </w:tcPr>
          <w:p w:rsidR="00E710C9" w:rsidRDefault="00E710C9" w:rsidP="00B26BA1">
            <w:pPr>
              <w:jc w:val="center"/>
              <w:rPr>
                <w:color w:val="000000"/>
                <w:sz w:val="27"/>
                <w:szCs w:val="27"/>
                <w:lang w:val="uk-UA"/>
              </w:rPr>
            </w:pPr>
            <w:r w:rsidRPr="003E3495">
              <w:rPr>
                <w:bCs/>
                <w:sz w:val="26"/>
                <w:szCs w:val="26"/>
                <w:lang w:val="uk-UA" w:eastAsia="uk-UA"/>
              </w:rPr>
              <w:t>3.</w:t>
            </w:r>
            <w:r w:rsidRPr="003E3495">
              <w:rPr>
                <w:bCs/>
                <w:sz w:val="26"/>
                <w:szCs w:val="26"/>
                <w:lang w:eastAsia="uk-UA"/>
              </w:rPr>
              <w:t>1.1</w:t>
            </w:r>
          </w:p>
        </w:tc>
        <w:tc>
          <w:tcPr>
            <w:tcW w:w="7920" w:type="dxa"/>
          </w:tcPr>
          <w:p w:rsidR="00E710C9" w:rsidRPr="003E3495" w:rsidRDefault="00E710C9" w:rsidP="00B26BA1">
            <w:pPr>
              <w:keepNext/>
              <w:keepLines/>
              <w:outlineLvl w:val="3"/>
              <w:rPr>
                <w:bCs/>
                <w:sz w:val="26"/>
                <w:szCs w:val="26"/>
                <w:lang w:eastAsia="uk-UA"/>
              </w:rPr>
            </w:pPr>
            <w:r w:rsidRPr="003E3495">
              <w:rPr>
                <w:bCs/>
                <w:sz w:val="26"/>
                <w:szCs w:val="26"/>
              </w:rPr>
              <w:t>Бюджетно-фінансова політика</w:t>
            </w:r>
          </w:p>
        </w:tc>
        <w:tc>
          <w:tcPr>
            <w:tcW w:w="735" w:type="dxa"/>
          </w:tcPr>
          <w:p w:rsidR="00E710C9" w:rsidRPr="007B7168" w:rsidRDefault="00E710C9" w:rsidP="00B26BA1">
            <w:pPr>
              <w:jc w:val="center"/>
              <w:rPr>
                <w:color w:val="000000"/>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sidRPr="00960108">
              <w:rPr>
                <w:color w:val="000000"/>
                <w:sz w:val="27"/>
                <w:szCs w:val="27"/>
                <w:lang w:val="uk-UA"/>
              </w:rPr>
              <w:t>3.1.2</w:t>
            </w:r>
          </w:p>
        </w:tc>
        <w:tc>
          <w:tcPr>
            <w:tcW w:w="7920" w:type="dxa"/>
          </w:tcPr>
          <w:p w:rsidR="00E710C9" w:rsidRPr="000274FE" w:rsidRDefault="00E710C9" w:rsidP="00B26BA1">
            <w:pPr>
              <w:rPr>
                <w:color w:val="000000"/>
                <w:sz w:val="27"/>
                <w:szCs w:val="27"/>
                <w:lang w:val="uk-UA"/>
              </w:rPr>
            </w:pPr>
            <w:r w:rsidRPr="000274FE">
              <w:rPr>
                <w:color w:val="000000"/>
                <w:sz w:val="27"/>
                <w:szCs w:val="27"/>
                <w:lang w:val="uk-UA"/>
              </w:rPr>
              <w:t>Інвестиційна політика</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Pr>
                <w:color w:val="000000"/>
                <w:sz w:val="27"/>
                <w:szCs w:val="27"/>
                <w:lang w:val="uk-UA"/>
              </w:rPr>
              <w:t>3.1.3</w:t>
            </w:r>
          </w:p>
        </w:tc>
        <w:tc>
          <w:tcPr>
            <w:tcW w:w="7920" w:type="dxa"/>
          </w:tcPr>
          <w:p w:rsidR="00E710C9" w:rsidRPr="00053B66" w:rsidRDefault="00E710C9" w:rsidP="00B26BA1">
            <w:pPr>
              <w:rPr>
                <w:color w:val="000000"/>
                <w:sz w:val="27"/>
                <w:szCs w:val="27"/>
                <w:lang w:val="uk-UA"/>
              </w:rPr>
            </w:pPr>
            <w:r w:rsidRPr="00053B66">
              <w:rPr>
                <w:color w:val="000000"/>
                <w:sz w:val="27"/>
                <w:szCs w:val="27"/>
                <w:lang w:val="uk-UA"/>
              </w:rPr>
              <w:t>Розвиток малого і середнього підприємництва</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Default="00E710C9" w:rsidP="00B26BA1">
            <w:pPr>
              <w:jc w:val="center"/>
              <w:rPr>
                <w:color w:val="000000"/>
                <w:sz w:val="27"/>
                <w:szCs w:val="27"/>
                <w:lang w:val="uk-UA"/>
              </w:rPr>
            </w:pPr>
            <w:r>
              <w:rPr>
                <w:color w:val="000000"/>
                <w:sz w:val="27"/>
                <w:szCs w:val="27"/>
                <w:lang w:val="uk-UA"/>
              </w:rPr>
              <w:t>3.1.4</w:t>
            </w:r>
          </w:p>
        </w:tc>
        <w:tc>
          <w:tcPr>
            <w:tcW w:w="7920" w:type="dxa"/>
          </w:tcPr>
          <w:p w:rsidR="00E710C9" w:rsidRPr="005B707B" w:rsidRDefault="00E710C9" w:rsidP="00B26BA1">
            <w:pPr>
              <w:jc w:val="both"/>
              <w:rPr>
                <w:sz w:val="27"/>
                <w:szCs w:val="37"/>
                <w:lang w:val="uk-UA"/>
              </w:rPr>
            </w:pPr>
            <w:r w:rsidRPr="00125C89">
              <w:rPr>
                <w:sz w:val="27"/>
                <w:szCs w:val="37"/>
                <w:lang w:val="uk-UA"/>
              </w:rPr>
              <w:t>Удосконалення системи надання адміністративних послуг</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Pr>
                <w:color w:val="000000"/>
                <w:sz w:val="27"/>
                <w:szCs w:val="27"/>
                <w:lang w:val="uk-UA"/>
              </w:rPr>
              <w:t>3.1.5</w:t>
            </w:r>
          </w:p>
        </w:tc>
        <w:tc>
          <w:tcPr>
            <w:tcW w:w="7920" w:type="dxa"/>
          </w:tcPr>
          <w:p w:rsidR="00E710C9" w:rsidRPr="00053B66" w:rsidRDefault="00E710C9" w:rsidP="00B26BA1">
            <w:pPr>
              <w:rPr>
                <w:color w:val="000000"/>
                <w:sz w:val="27"/>
                <w:szCs w:val="27"/>
                <w:lang w:val="uk-UA"/>
              </w:rPr>
            </w:pPr>
            <w:r w:rsidRPr="00053B66">
              <w:rPr>
                <w:color w:val="000000"/>
                <w:sz w:val="27"/>
                <w:szCs w:val="27"/>
                <w:lang w:val="uk-UA"/>
              </w:rPr>
              <w:t>Земельні відносини та землевпорядкування територій</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Pr>
                <w:color w:val="000000"/>
                <w:sz w:val="27"/>
                <w:szCs w:val="27"/>
                <w:lang w:val="uk-UA"/>
              </w:rPr>
              <w:t>3.2</w:t>
            </w:r>
          </w:p>
        </w:tc>
        <w:tc>
          <w:tcPr>
            <w:tcW w:w="7920" w:type="dxa"/>
          </w:tcPr>
          <w:p w:rsidR="00E710C9" w:rsidRPr="00053B66" w:rsidRDefault="00E710C9" w:rsidP="00B26BA1">
            <w:pPr>
              <w:rPr>
                <w:color w:val="000000"/>
                <w:sz w:val="26"/>
                <w:szCs w:val="26"/>
                <w:lang w:val="uk-UA"/>
              </w:rPr>
            </w:pPr>
            <w:r w:rsidRPr="00053B66">
              <w:rPr>
                <w:color w:val="000000"/>
                <w:sz w:val="26"/>
                <w:szCs w:val="26"/>
                <w:lang w:val="uk-UA"/>
              </w:rPr>
              <w:t>Реалізація економічного потенціалу</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Pr>
                <w:color w:val="000000"/>
                <w:sz w:val="27"/>
                <w:szCs w:val="27"/>
                <w:lang w:val="uk-UA"/>
              </w:rPr>
              <w:t>3.2.1</w:t>
            </w:r>
          </w:p>
        </w:tc>
        <w:tc>
          <w:tcPr>
            <w:tcW w:w="7920" w:type="dxa"/>
          </w:tcPr>
          <w:p w:rsidR="00E710C9" w:rsidRPr="00053B66" w:rsidRDefault="00E710C9" w:rsidP="00B26BA1">
            <w:pPr>
              <w:rPr>
                <w:color w:val="000000"/>
                <w:sz w:val="27"/>
                <w:szCs w:val="27"/>
                <w:lang w:val="uk-UA"/>
              </w:rPr>
            </w:pPr>
            <w:r w:rsidRPr="00053B66">
              <w:rPr>
                <w:color w:val="000000"/>
                <w:sz w:val="27"/>
                <w:szCs w:val="27"/>
                <w:lang w:val="uk-UA"/>
              </w:rPr>
              <w:t>Промисловість</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Default="00E710C9" w:rsidP="00B26BA1">
            <w:pPr>
              <w:jc w:val="center"/>
              <w:rPr>
                <w:color w:val="000000"/>
                <w:sz w:val="27"/>
                <w:szCs w:val="27"/>
                <w:lang w:val="uk-UA"/>
              </w:rPr>
            </w:pPr>
            <w:r>
              <w:rPr>
                <w:color w:val="000000"/>
                <w:sz w:val="27"/>
                <w:szCs w:val="27"/>
                <w:lang w:val="uk-UA"/>
              </w:rPr>
              <w:t>3.2.2</w:t>
            </w:r>
          </w:p>
        </w:tc>
        <w:tc>
          <w:tcPr>
            <w:tcW w:w="7920" w:type="dxa"/>
          </w:tcPr>
          <w:p w:rsidR="00E710C9" w:rsidRPr="00053B66" w:rsidRDefault="00E710C9" w:rsidP="00B26BA1">
            <w:pPr>
              <w:rPr>
                <w:color w:val="000000"/>
                <w:sz w:val="27"/>
                <w:szCs w:val="27"/>
                <w:lang w:val="uk-UA"/>
              </w:rPr>
            </w:pPr>
            <w:r>
              <w:rPr>
                <w:color w:val="000000"/>
                <w:sz w:val="27"/>
                <w:szCs w:val="27"/>
                <w:lang w:val="uk-UA"/>
              </w:rPr>
              <w:t>Сільське господарство</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Default="00E710C9" w:rsidP="00B26BA1">
            <w:pPr>
              <w:jc w:val="center"/>
              <w:rPr>
                <w:color w:val="000000"/>
                <w:sz w:val="27"/>
                <w:szCs w:val="27"/>
                <w:lang w:val="uk-UA"/>
              </w:rPr>
            </w:pPr>
            <w:r>
              <w:rPr>
                <w:color w:val="000000"/>
                <w:sz w:val="27"/>
                <w:szCs w:val="27"/>
                <w:lang w:val="uk-UA"/>
              </w:rPr>
              <w:t>3.2.3</w:t>
            </w:r>
          </w:p>
        </w:tc>
        <w:tc>
          <w:tcPr>
            <w:tcW w:w="7920" w:type="dxa"/>
          </w:tcPr>
          <w:p w:rsidR="00E710C9" w:rsidRPr="00053B66" w:rsidRDefault="00E710C9" w:rsidP="00B26BA1">
            <w:pPr>
              <w:rPr>
                <w:color w:val="000000"/>
                <w:sz w:val="27"/>
                <w:szCs w:val="27"/>
                <w:lang w:val="uk-UA"/>
              </w:rPr>
            </w:pPr>
            <w:r>
              <w:rPr>
                <w:color w:val="000000"/>
                <w:sz w:val="27"/>
                <w:szCs w:val="27"/>
                <w:lang w:val="uk-UA"/>
              </w:rPr>
              <w:t>Лісове господарство</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Default="00E710C9" w:rsidP="00B26BA1">
            <w:pPr>
              <w:jc w:val="center"/>
              <w:rPr>
                <w:color w:val="000000"/>
                <w:sz w:val="27"/>
                <w:szCs w:val="27"/>
                <w:lang w:val="uk-UA"/>
              </w:rPr>
            </w:pPr>
            <w:r>
              <w:rPr>
                <w:color w:val="000000"/>
                <w:sz w:val="27"/>
                <w:szCs w:val="27"/>
                <w:lang w:val="uk-UA"/>
              </w:rPr>
              <w:t>3.2.4</w:t>
            </w:r>
          </w:p>
        </w:tc>
        <w:tc>
          <w:tcPr>
            <w:tcW w:w="7920" w:type="dxa"/>
          </w:tcPr>
          <w:p w:rsidR="00E710C9" w:rsidRPr="0004136E" w:rsidRDefault="00E710C9" w:rsidP="00B26BA1">
            <w:pPr>
              <w:rPr>
                <w:color w:val="000000"/>
                <w:sz w:val="27"/>
                <w:szCs w:val="27"/>
                <w:lang w:val="uk-UA"/>
              </w:rPr>
            </w:pPr>
            <w:r w:rsidRPr="0004136E">
              <w:rPr>
                <w:color w:val="000000"/>
                <w:sz w:val="27"/>
                <w:szCs w:val="27"/>
                <w:lang w:val="uk-UA"/>
              </w:rPr>
              <w:t>Транспортна інфраструктура</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Default="00E710C9" w:rsidP="00B26BA1">
            <w:pPr>
              <w:jc w:val="center"/>
              <w:rPr>
                <w:color w:val="000000"/>
                <w:sz w:val="27"/>
                <w:szCs w:val="27"/>
                <w:lang w:val="uk-UA"/>
              </w:rPr>
            </w:pPr>
            <w:r>
              <w:rPr>
                <w:color w:val="000000"/>
                <w:sz w:val="27"/>
                <w:szCs w:val="27"/>
                <w:lang w:val="uk-UA"/>
              </w:rPr>
              <w:t>3.2.5</w:t>
            </w:r>
          </w:p>
        </w:tc>
        <w:tc>
          <w:tcPr>
            <w:tcW w:w="7920" w:type="dxa"/>
          </w:tcPr>
          <w:p w:rsidR="00E710C9" w:rsidRPr="0004136E" w:rsidRDefault="00E710C9" w:rsidP="00B26BA1">
            <w:pPr>
              <w:rPr>
                <w:color w:val="000000"/>
                <w:sz w:val="27"/>
                <w:szCs w:val="27"/>
                <w:lang w:val="uk-UA"/>
              </w:rPr>
            </w:pPr>
            <w:r w:rsidRPr="0004136E">
              <w:rPr>
                <w:color w:val="000000"/>
                <w:sz w:val="27"/>
                <w:szCs w:val="27"/>
                <w:lang w:val="uk-UA"/>
              </w:rPr>
              <w:t>Містобудівна політика</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Pr>
                <w:color w:val="000000"/>
                <w:sz w:val="27"/>
                <w:szCs w:val="27"/>
                <w:lang w:val="uk-UA"/>
              </w:rPr>
              <w:t>3.2.6</w:t>
            </w:r>
          </w:p>
        </w:tc>
        <w:tc>
          <w:tcPr>
            <w:tcW w:w="7920" w:type="dxa"/>
          </w:tcPr>
          <w:p w:rsidR="00E710C9" w:rsidRPr="00B035C3" w:rsidRDefault="00E710C9" w:rsidP="00B26BA1">
            <w:pPr>
              <w:rPr>
                <w:color w:val="000000"/>
                <w:sz w:val="27"/>
                <w:szCs w:val="27"/>
                <w:lang w:val="uk-UA"/>
              </w:rPr>
            </w:pPr>
            <w:r w:rsidRPr="00B035C3">
              <w:rPr>
                <w:color w:val="000000"/>
                <w:sz w:val="27"/>
                <w:szCs w:val="27"/>
                <w:lang w:val="uk-UA"/>
              </w:rPr>
              <w:t>Житлово-комунальне господарство</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Pr>
                <w:color w:val="000000"/>
                <w:sz w:val="27"/>
                <w:szCs w:val="27"/>
                <w:lang w:val="uk-UA"/>
              </w:rPr>
              <w:t>3.2.7</w:t>
            </w:r>
          </w:p>
        </w:tc>
        <w:tc>
          <w:tcPr>
            <w:tcW w:w="7920" w:type="dxa"/>
          </w:tcPr>
          <w:p w:rsidR="00E710C9" w:rsidRPr="0053340A" w:rsidRDefault="00E710C9" w:rsidP="00B26BA1">
            <w:pPr>
              <w:rPr>
                <w:color w:val="000000"/>
                <w:sz w:val="27"/>
                <w:szCs w:val="27"/>
                <w:lang w:val="uk-UA"/>
              </w:rPr>
            </w:pPr>
            <w:r w:rsidRPr="0053340A">
              <w:rPr>
                <w:color w:val="000000"/>
                <w:sz w:val="27"/>
                <w:szCs w:val="27"/>
                <w:lang w:val="uk-UA"/>
              </w:rPr>
              <w:t>Енергозбереження в бюджетній сфері</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Pr>
                <w:color w:val="000000"/>
                <w:sz w:val="27"/>
                <w:szCs w:val="27"/>
                <w:lang w:val="uk-UA"/>
              </w:rPr>
              <w:t>3.2.8</w:t>
            </w:r>
          </w:p>
        </w:tc>
        <w:tc>
          <w:tcPr>
            <w:tcW w:w="7920" w:type="dxa"/>
          </w:tcPr>
          <w:p w:rsidR="00E710C9" w:rsidRPr="0053340A" w:rsidRDefault="00E710C9" w:rsidP="00B26BA1">
            <w:pPr>
              <w:rPr>
                <w:color w:val="000000"/>
                <w:sz w:val="27"/>
                <w:szCs w:val="27"/>
                <w:lang w:val="uk-UA"/>
              </w:rPr>
            </w:pPr>
            <w:r w:rsidRPr="0053340A">
              <w:rPr>
                <w:color w:val="000000"/>
                <w:sz w:val="27"/>
                <w:szCs w:val="27"/>
                <w:lang w:val="uk-UA"/>
              </w:rPr>
              <w:t xml:space="preserve">Туризм </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Pr>
                <w:color w:val="000000"/>
                <w:sz w:val="27"/>
                <w:szCs w:val="27"/>
                <w:lang w:val="uk-UA"/>
              </w:rPr>
              <w:t>3.2.9</w:t>
            </w:r>
          </w:p>
        </w:tc>
        <w:tc>
          <w:tcPr>
            <w:tcW w:w="7920" w:type="dxa"/>
          </w:tcPr>
          <w:p w:rsidR="00E710C9" w:rsidRPr="0053340A" w:rsidRDefault="00E710C9" w:rsidP="00B26BA1">
            <w:pPr>
              <w:rPr>
                <w:color w:val="000000"/>
                <w:sz w:val="27"/>
                <w:szCs w:val="27"/>
                <w:lang w:val="uk-UA"/>
              </w:rPr>
            </w:pPr>
            <w:r w:rsidRPr="0053340A">
              <w:rPr>
                <w:color w:val="000000"/>
                <w:sz w:val="27"/>
                <w:szCs w:val="27"/>
                <w:lang w:val="uk-UA"/>
              </w:rPr>
              <w:t>Торгівля та послуги</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Pr>
                <w:color w:val="000000"/>
                <w:sz w:val="27"/>
                <w:szCs w:val="27"/>
                <w:lang w:val="uk-UA"/>
              </w:rPr>
              <w:t>3.3</w:t>
            </w:r>
          </w:p>
        </w:tc>
        <w:tc>
          <w:tcPr>
            <w:tcW w:w="7920" w:type="dxa"/>
          </w:tcPr>
          <w:p w:rsidR="00E710C9" w:rsidRPr="002673AD" w:rsidRDefault="00E710C9" w:rsidP="00B26BA1">
            <w:pPr>
              <w:rPr>
                <w:color w:val="000000"/>
                <w:sz w:val="27"/>
                <w:szCs w:val="27"/>
                <w:lang w:val="uk-UA"/>
              </w:rPr>
            </w:pPr>
            <w:r w:rsidRPr="002673AD">
              <w:rPr>
                <w:color w:val="000000"/>
                <w:sz w:val="27"/>
                <w:szCs w:val="27"/>
                <w:lang w:val="uk-UA"/>
              </w:rPr>
              <w:t>Соціальні стандарти та рівень життя населення</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Pr>
                <w:color w:val="000000"/>
                <w:sz w:val="27"/>
                <w:szCs w:val="27"/>
                <w:lang w:val="uk-UA"/>
              </w:rPr>
              <w:t>3.3.1</w:t>
            </w:r>
          </w:p>
        </w:tc>
        <w:tc>
          <w:tcPr>
            <w:tcW w:w="7920" w:type="dxa"/>
          </w:tcPr>
          <w:p w:rsidR="00E710C9" w:rsidRPr="005C0875" w:rsidRDefault="00E710C9" w:rsidP="00B26BA1">
            <w:pPr>
              <w:rPr>
                <w:color w:val="000000"/>
                <w:sz w:val="27"/>
                <w:szCs w:val="27"/>
                <w:lang w:val="uk-UA"/>
              </w:rPr>
            </w:pPr>
            <w:r w:rsidRPr="005C0875">
              <w:rPr>
                <w:color w:val="000000"/>
                <w:sz w:val="27"/>
                <w:szCs w:val="27"/>
                <w:lang w:val="uk-UA"/>
              </w:rPr>
              <w:t>Грошові доходи та заробітна плата</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Pr>
                <w:color w:val="000000"/>
                <w:sz w:val="27"/>
                <w:szCs w:val="27"/>
                <w:lang w:val="uk-UA"/>
              </w:rPr>
              <w:t>3.3.2</w:t>
            </w:r>
          </w:p>
        </w:tc>
        <w:tc>
          <w:tcPr>
            <w:tcW w:w="7920" w:type="dxa"/>
          </w:tcPr>
          <w:p w:rsidR="00E710C9" w:rsidRPr="005C0875" w:rsidRDefault="00E710C9" w:rsidP="00B26BA1">
            <w:pPr>
              <w:rPr>
                <w:color w:val="000000"/>
                <w:sz w:val="27"/>
                <w:szCs w:val="27"/>
                <w:lang w:val="uk-UA"/>
              </w:rPr>
            </w:pPr>
            <w:r w:rsidRPr="005C0875">
              <w:rPr>
                <w:color w:val="000000"/>
                <w:sz w:val="27"/>
                <w:szCs w:val="27"/>
                <w:lang w:val="uk-UA"/>
              </w:rPr>
              <w:t>Ринок праці</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Pr>
                <w:color w:val="000000"/>
                <w:sz w:val="27"/>
                <w:szCs w:val="27"/>
                <w:lang w:val="uk-UA"/>
              </w:rPr>
              <w:t>3.3.3</w:t>
            </w:r>
          </w:p>
        </w:tc>
        <w:tc>
          <w:tcPr>
            <w:tcW w:w="7920" w:type="dxa"/>
          </w:tcPr>
          <w:p w:rsidR="00E710C9" w:rsidRPr="005C0875" w:rsidRDefault="00E710C9" w:rsidP="00B26BA1">
            <w:pPr>
              <w:rPr>
                <w:color w:val="000000"/>
                <w:sz w:val="27"/>
                <w:szCs w:val="27"/>
                <w:lang w:val="uk-UA"/>
              </w:rPr>
            </w:pPr>
            <w:r w:rsidRPr="005C0875">
              <w:rPr>
                <w:color w:val="000000"/>
                <w:sz w:val="27"/>
                <w:szCs w:val="27"/>
                <w:lang w:val="uk-UA"/>
              </w:rPr>
              <w:t>Соціальний захист</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Pr>
                <w:color w:val="000000"/>
                <w:sz w:val="27"/>
                <w:szCs w:val="27"/>
                <w:lang w:val="uk-UA"/>
              </w:rPr>
              <w:t>3.3.4</w:t>
            </w:r>
          </w:p>
        </w:tc>
        <w:tc>
          <w:tcPr>
            <w:tcW w:w="7920" w:type="dxa"/>
          </w:tcPr>
          <w:p w:rsidR="00E710C9" w:rsidRPr="00045ABD" w:rsidRDefault="00E710C9" w:rsidP="00B26BA1">
            <w:pPr>
              <w:rPr>
                <w:color w:val="000000"/>
                <w:sz w:val="27"/>
                <w:szCs w:val="27"/>
                <w:lang w:val="uk-UA"/>
              </w:rPr>
            </w:pPr>
            <w:r w:rsidRPr="00045ABD">
              <w:rPr>
                <w:color w:val="000000"/>
                <w:sz w:val="27"/>
                <w:szCs w:val="27"/>
                <w:lang w:val="uk-UA"/>
              </w:rPr>
              <w:t>Охорона здоров’я</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Pr>
                <w:color w:val="000000"/>
                <w:sz w:val="27"/>
                <w:szCs w:val="27"/>
                <w:lang w:val="uk-UA"/>
              </w:rPr>
              <w:t>3.3.5</w:t>
            </w:r>
          </w:p>
        </w:tc>
        <w:tc>
          <w:tcPr>
            <w:tcW w:w="7920" w:type="dxa"/>
          </w:tcPr>
          <w:p w:rsidR="00E710C9" w:rsidRPr="00045ABD" w:rsidRDefault="00E710C9" w:rsidP="00B26BA1">
            <w:pPr>
              <w:rPr>
                <w:color w:val="000000"/>
                <w:sz w:val="27"/>
                <w:szCs w:val="27"/>
                <w:lang w:val="uk-UA"/>
              </w:rPr>
            </w:pPr>
            <w:r w:rsidRPr="00045ABD">
              <w:rPr>
                <w:color w:val="000000"/>
                <w:sz w:val="27"/>
                <w:szCs w:val="27"/>
                <w:lang w:val="uk-UA"/>
              </w:rPr>
              <w:t>Освіта</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Pr>
                <w:color w:val="000000"/>
                <w:sz w:val="27"/>
                <w:szCs w:val="27"/>
                <w:lang w:val="uk-UA"/>
              </w:rPr>
              <w:t>3.3.6</w:t>
            </w:r>
          </w:p>
        </w:tc>
        <w:tc>
          <w:tcPr>
            <w:tcW w:w="7920" w:type="dxa"/>
          </w:tcPr>
          <w:p w:rsidR="00E710C9" w:rsidRPr="00594A77" w:rsidRDefault="00E710C9" w:rsidP="00B26BA1">
            <w:pPr>
              <w:rPr>
                <w:color w:val="000000"/>
                <w:sz w:val="27"/>
                <w:szCs w:val="27"/>
                <w:lang w:val="uk-UA"/>
              </w:rPr>
            </w:pPr>
            <w:r w:rsidRPr="00594A77">
              <w:rPr>
                <w:color w:val="000000"/>
                <w:sz w:val="27"/>
                <w:szCs w:val="27"/>
                <w:lang w:val="uk-UA"/>
              </w:rPr>
              <w:t>Культура</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Pr>
                <w:color w:val="000000"/>
                <w:sz w:val="27"/>
                <w:szCs w:val="27"/>
                <w:lang w:val="uk-UA"/>
              </w:rPr>
              <w:t>3.3.7</w:t>
            </w:r>
          </w:p>
        </w:tc>
        <w:tc>
          <w:tcPr>
            <w:tcW w:w="7920" w:type="dxa"/>
          </w:tcPr>
          <w:p w:rsidR="00E710C9" w:rsidRPr="00594A77" w:rsidRDefault="00E710C9" w:rsidP="00B26BA1">
            <w:pPr>
              <w:rPr>
                <w:color w:val="000000"/>
                <w:sz w:val="27"/>
                <w:szCs w:val="27"/>
                <w:lang w:val="uk-UA"/>
              </w:rPr>
            </w:pPr>
            <w:r w:rsidRPr="00594A77">
              <w:rPr>
                <w:color w:val="000000"/>
                <w:sz w:val="27"/>
                <w:szCs w:val="27"/>
                <w:lang w:val="uk-UA"/>
              </w:rPr>
              <w:t>Фізична культура і спорт</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Pr>
                <w:color w:val="000000"/>
                <w:sz w:val="27"/>
                <w:szCs w:val="27"/>
                <w:lang w:val="uk-UA"/>
              </w:rPr>
              <w:t>3.3.8</w:t>
            </w:r>
          </w:p>
        </w:tc>
        <w:tc>
          <w:tcPr>
            <w:tcW w:w="7920" w:type="dxa"/>
          </w:tcPr>
          <w:p w:rsidR="00E710C9" w:rsidRPr="002E596A" w:rsidRDefault="00E710C9" w:rsidP="00B26BA1">
            <w:pPr>
              <w:rPr>
                <w:color w:val="000000"/>
                <w:sz w:val="27"/>
                <w:szCs w:val="27"/>
                <w:lang w:val="uk-UA"/>
              </w:rPr>
            </w:pPr>
            <w:r>
              <w:rPr>
                <w:color w:val="000000"/>
                <w:sz w:val="27"/>
                <w:szCs w:val="27"/>
                <w:lang w:val="uk-UA"/>
              </w:rPr>
              <w:t>Молодіжна і сімейна політика</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Pr>
                <w:color w:val="000000"/>
                <w:sz w:val="27"/>
                <w:szCs w:val="27"/>
                <w:lang w:val="uk-UA"/>
              </w:rPr>
              <w:t>3.3.9</w:t>
            </w:r>
          </w:p>
        </w:tc>
        <w:tc>
          <w:tcPr>
            <w:tcW w:w="7920" w:type="dxa"/>
          </w:tcPr>
          <w:p w:rsidR="00E710C9" w:rsidRPr="002E596A" w:rsidRDefault="00E710C9" w:rsidP="00B26BA1">
            <w:pPr>
              <w:rPr>
                <w:color w:val="000000"/>
                <w:sz w:val="27"/>
                <w:szCs w:val="27"/>
                <w:lang w:val="uk-UA"/>
              </w:rPr>
            </w:pPr>
            <w:r w:rsidRPr="002E596A">
              <w:rPr>
                <w:color w:val="000000"/>
                <w:sz w:val="27"/>
                <w:szCs w:val="27"/>
                <w:lang w:val="uk-UA"/>
              </w:rPr>
              <w:t>Захист прав та інтересів дітей</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Pr>
                <w:color w:val="000000"/>
                <w:sz w:val="27"/>
                <w:szCs w:val="27"/>
                <w:lang w:val="uk-UA"/>
              </w:rPr>
              <w:t>3.4</w:t>
            </w:r>
          </w:p>
        </w:tc>
        <w:tc>
          <w:tcPr>
            <w:tcW w:w="7920" w:type="dxa"/>
          </w:tcPr>
          <w:p w:rsidR="00E710C9" w:rsidRPr="00D83D22" w:rsidRDefault="00E710C9" w:rsidP="00B26BA1">
            <w:pPr>
              <w:rPr>
                <w:color w:val="000000"/>
                <w:sz w:val="27"/>
                <w:szCs w:val="27"/>
                <w:lang w:val="uk-UA"/>
              </w:rPr>
            </w:pPr>
            <w:r w:rsidRPr="00D83D22">
              <w:rPr>
                <w:color w:val="000000"/>
                <w:sz w:val="27"/>
                <w:szCs w:val="27"/>
                <w:lang w:val="uk-UA"/>
              </w:rPr>
              <w:t>Створення безпечного середовища</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Default="00E710C9" w:rsidP="00B26BA1">
            <w:pPr>
              <w:jc w:val="center"/>
              <w:rPr>
                <w:color w:val="000000"/>
                <w:sz w:val="27"/>
                <w:szCs w:val="27"/>
                <w:lang w:val="uk-UA"/>
              </w:rPr>
            </w:pPr>
            <w:r>
              <w:rPr>
                <w:color w:val="000000"/>
                <w:sz w:val="27"/>
                <w:szCs w:val="27"/>
                <w:lang w:val="uk-UA"/>
              </w:rPr>
              <w:t>3.4.1</w:t>
            </w:r>
          </w:p>
        </w:tc>
        <w:tc>
          <w:tcPr>
            <w:tcW w:w="7920" w:type="dxa"/>
          </w:tcPr>
          <w:p w:rsidR="00E710C9" w:rsidRPr="00D83D22" w:rsidRDefault="00E710C9" w:rsidP="00B26BA1">
            <w:pPr>
              <w:rPr>
                <w:color w:val="000000"/>
                <w:sz w:val="27"/>
                <w:szCs w:val="27"/>
                <w:lang w:val="uk-UA"/>
              </w:rPr>
            </w:pPr>
            <w:r w:rsidRPr="00D83D22">
              <w:rPr>
                <w:color w:val="000000"/>
                <w:sz w:val="27"/>
                <w:szCs w:val="27"/>
                <w:lang w:val="uk-UA"/>
              </w:rPr>
              <w:t>Охорона навколишнього природного середовища</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Default="00E710C9" w:rsidP="00B26BA1">
            <w:pPr>
              <w:jc w:val="center"/>
              <w:rPr>
                <w:color w:val="000000"/>
                <w:sz w:val="27"/>
                <w:szCs w:val="27"/>
                <w:lang w:val="uk-UA"/>
              </w:rPr>
            </w:pPr>
            <w:r>
              <w:rPr>
                <w:color w:val="000000"/>
                <w:sz w:val="27"/>
                <w:szCs w:val="27"/>
                <w:lang w:val="uk-UA"/>
              </w:rPr>
              <w:t>3.4.2</w:t>
            </w:r>
          </w:p>
        </w:tc>
        <w:tc>
          <w:tcPr>
            <w:tcW w:w="7920" w:type="dxa"/>
          </w:tcPr>
          <w:p w:rsidR="00E710C9" w:rsidRPr="00D83D22" w:rsidRDefault="00E710C9" w:rsidP="00B26BA1">
            <w:pPr>
              <w:rPr>
                <w:color w:val="000000"/>
                <w:sz w:val="27"/>
                <w:szCs w:val="27"/>
                <w:lang w:val="uk-UA"/>
              </w:rPr>
            </w:pPr>
            <w:r w:rsidRPr="00D83D22">
              <w:rPr>
                <w:color w:val="000000"/>
                <w:sz w:val="27"/>
                <w:szCs w:val="27"/>
                <w:lang w:val="uk-UA"/>
              </w:rPr>
              <w:t>Природна і техногенна безпека</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Default="00E710C9" w:rsidP="00B26BA1">
            <w:pPr>
              <w:jc w:val="center"/>
              <w:rPr>
                <w:color w:val="000000"/>
                <w:sz w:val="27"/>
                <w:szCs w:val="27"/>
                <w:lang w:val="uk-UA"/>
              </w:rPr>
            </w:pPr>
            <w:r>
              <w:rPr>
                <w:color w:val="000000"/>
                <w:sz w:val="27"/>
                <w:szCs w:val="27"/>
                <w:lang w:val="uk-UA"/>
              </w:rPr>
              <w:t>3.4.3</w:t>
            </w:r>
          </w:p>
        </w:tc>
        <w:tc>
          <w:tcPr>
            <w:tcW w:w="7920" w:type="dxa"/>
          </w:tcPr>
          <w:p w:rsidR="00E710C9" w:rsidRPr="00D83D22" w:rsidRDefault="00E710C9" w:rsidP="00B26BA1">
            <w:pPr>
              <w:rPr>
                <w:color w:val="000000"/>
                <w:sz w:val="27"/>
                <w:szCs w:val="27"/>
                <w:lang w:val="uk-UA"/>
              </w:rPr>
            </w:pPr>
            <w:r w:rsidRPr="00D83D22">
              <w:rPr>
                <w:color w:val="000000"/>
                <w:sz w:val="27"/>
                <w:szCs w:val="27"/>
                <w:lang w:val="uk-UA"/>
              </w:rPr>
              <w:t>Забезпечення законності та правопорядку</w:t>
            </w: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960108" w:rsidRDefault="00E710C9" w:rsidP="00B26BA1">
            <w:pPr>
              <w:jc w:val="center"/>
              <w:rPr>
                <w:color w:val="000000"/>
                <w:sz w:val="27"/>
                <w:szCs w:val="27"/>
                <w:lang w:val="uk-UA"/>
              </w:rPr>
            </w:pPr>
            <w:r>
              <w:rPr>
                <w:color w:val="000000"/>
                <w:sz w:val="27"/>
                <w:szCs w:val="27"/>
                <w:lang w:val="uk-UA"/>
              </w:rPr>
              <w:t>4</w:t>
            </w:r>
          </w:p>
        </w:tc>
        <w:tc>
          <w:tcPr>
            <w:tcW w:w="7920" w:type="dxa"/>
          </w:tcPr>
          <w:p w:rsidR="00E710C9" w:rsidRPr="00607046" w:rsidRDefault="00E710C9" w:rsidP="00B26BA1">
            <w:pPr>
              <w:tabs>
                <w:tab w:val="left" w:pos="1540"/>
              </w:tabs>
              <w:rPr>
                <w:sz w:val="27"/>
                <w:szCs w:val="28"/>
                <w:lang w:val="uk-UA"/>
              </w:rPr>
            </w:pPr>
            <w:r>
              <w:rPr>
                <w:color w:val="000000"/>
                <w:sz w:val="27"/>
                <w:szCs w:val="27"/>
                <w:lang w:val="uk-UA"/>
              </w:rPr>
              <w:t xml:space="preserve">Додаток1. </w:t>
            </w:r>
            <w:r w:rsidRPr="00D83D22">
              <w:rPr>
                <w:color w:val="000000"/>
                <w:sz w:val="27"/>
                <w:szCs w:val="27"/>
                <w:lang w:val="uk-UA"/>
              </w:rPr>
              <w:t xml:space="preserve">Перелік </w:t>
            </w:r>
            <w:r>
              <w:rPr>
                <w:b/>
                <w:sz w:val="28"/>
                <w:szCs w:val="28"/>
                <w:lang w:val="uk-UA"/>
              </w:rPr>
              <w:t xml:space="preserve"> </w:t>
            </w:r>
            <w:r w:rsidRPr="00607046">
              <w:rPr>
                <w:sz w:val="27"/>
                <w:szCs w:val="28"/>
                <w:lang w:val="uk-UA"/>
              </w:rPr>
              <w:t>заходів, проєктів будівництва, реконструкції та фінансування у 2022 році</w:t>
            </w:r>
          </w:p>
          <w:p w:rsidR="00E710C9" w:rsidRPr="00D83D22" w:rsidRDefault="00E710C9" w:rsidP="00B26BA1">
            <w:pPr>
              <w:rPr>
                <w:color w:val="000000"/>
                <w:sz w:val="27"/>
                <w:szCs w:val="27"/>
                <w:lang w:val="uk-UA"/>
              </w:rPr>
            </w:pPr>
          </w:p>
        </w:tc>
        <w:tc>
          <w:tcPr>
            <w:tcW w:w="735" w:type="dxa"/>
          </w:tcPr>
          <w:p w:rsidR="00E710C9" w:rsidRPr="00662BB5" w:rsidRDefault="00E710C9" w:rsidP="00B26BA1">
            <w:pPr>
              <w:jc w:val="center"/>
              <w:rPr>
                <w:color w:val="0000FF"/>
                <w:sz w:val="27"/>
                <w:szCs w:val="27"/>
                <w:lang w:val="uk-UA"/>
              </w:rPr>
            </w:pPr>
          </w:p>
        </w:tc>
      </w:tr>
      <w:tr w:rsidR="00E710C9" w:rsidRPr="00662BB5" w:rsidTr="00B26BA1">
        <w:tc>
          <w:tcPr>
            <w:tcW w:w="1008" w:type="dxa"/>
          </w:tcPr>
          <w:p w:rsidR="00E710C9" w:rsidRPr="00662BB5" w:rsidRDefault="00E710C9" w:rsidP="00B26BA1">
            <w:pPr>
              <w:jc w:val="center"/>
              <w:rPr>
                <w:color w:val="0000FF"/>
                <w:sz w:val="27"/>
                <w:szCs w:val="27"/>
                <w:lang w:val="uk-UA"/>
              </w:rPr>
            </w:pPr>
          </w:p>
        </w:tc>
        <w:tc>
          <w:tcPr>
            <w:tcW w:w="7920" w:type="dxa"/>
          </w:tcPr>
          <w:p w:rsidR="00E710C9" w:rsidRPr="00662BB5" w:rsidRDefault="00E710C9" w:rsidP="00B26BA1">
            <w:pPr>
              <w:rPr>
                <w:color w:val="0000FF"/>
                <w:sz w:val="27"/>
                <w:szCs w:val="27"/>
                <w:lang w:val="uk-UA"/>
              </w:rPr>
            </w:pPr>
          </w:p>
        </w:tc>
        <w:tc>
          <w:tcPr>
            <w:tcW w:w="735" w:type="dxa"/>
          </w:tcPr>
          <w:p w:rsidR="00E710C9" w:rsidRPr="00662BB5" w:rsidRDefault="00E710C9" w:rsidP="00B26BA1">
            <w:pPr>
              <w:jc w:val="center"/>
              <w:rPr>
                <w:color w:val="0000FF"/>
                <w:sz w:val="27"/>
                <w:szCs w:val="27"/>
                <w:lang w:val="uk-UA"/>
              </w:rPr>
            </w:pPr>
          </w:p>
        </w:tc>
      </w:tr>
    </w:tbl>
    <w:p w:rsidR="00E710C9" w:rsidRPr="00662BB5" w:rsidRDefault="00E710C9" w:rsidP="00B26BA1">
      <w:pPr>
        <w:rPr>
          <w:b/>
          <w:color w:val="0000FF"/>
          <w:sz w:val="28"/>
          <w:szCs w:val="28"/>
          <w:lang w:val="uk-UA"/>
        </w:rPr>
      </w:pPr>
      <w:bookmarkStart w:id="0" w:name="_Toc438809699"/>
    </w:p>
    <w:p w:rsidR="00E710C9" w:rsidRPr="00662BB5" w:rsidRDefault="00E710C9" w:rsidP="00B26BA1">
      <w:pPr>
        <w:rPr>
          <w:b/>
          <w:color w:val="0000FF"/>
          <w:sz w:val="28"/>
          <w:szCs w:val="28"/>
          <w:lang w:val="uk-UA"/>
        </w:rPr>
      </w:pPr>
    </w:p>
    <w:p w:rsidR="00E710C9" w:rsidRPr="00662BB5" w:rsidRDefault="00E710C9" w:rsidP="00B26BA1">
      <w:pPr>
        <w:rPr>
          <w:b/>
          <w:color w:val="0000FF"/>
          <w:sz w:val="28"/>
          <w:szCs w:val="28"/>
          <w:lang w:val="uk-UA"/>
        </w:rPr>
      </w:pPr>
    </w:p>
    <w:p w:rsidR="00E710C9" w:rsidRDefault="00E710C9" w:rsidP="00B26BA1">
      <w:pPr>
        <w:rPr>
          <w:b/>
          <w:color w:val="0000FF"/>
          <w:sz w:val="28"/>
          <w:szCs w:val="28"/>
          <w:lang w:val="uk-UA"/>
        </w:rPr>
      </w:pPr>
    </w:p>
    <w:p w:rsidR="00E710C9" w:rsidRDefault="00E710C9" w:rsidP="00B26BA1">
      <w:pPr>
        <w:jc w:val="center"/>
        <w:rPr>
          <w:b/>
          <w:color w:val="000000"/>
          <w:sz w:val="28"/>
          <w:szCs w:val="28"/>
          <w:lang w:val="uk-UA"/>
        </w:rPr>
      </w:pPr>
      <w:r w:rsidRPr="00BF467F">
        <w:rPr>
          <w:b/>
          <w:color w:val="000000"/>
          <w:sz w:val="28"/>
          <w:szCs w:val="28"/>
          <w:lang w:val="uk-UA"/>
        </w:rPr>
        <w:t>1.</w:t>
      </w:r>
      <w:r>
        <w:rPr>
          <w:b/>
          <w:color w:val="000000"/>
          <w:sz w:val="28"/>
          <w:szCs w:val="28"/>
          <w:lang w:val="uk-UA"/>
        </w:rPr>
        <w:t xml:space="preserve">  П</w:t>
      </w:r>
      <w:r w:rsidRPr="00BF467F">
        <w:rPr>
          <w:b/>
          <w:color w:val="000000"/>
          <w:sz w:val="28"/>
          <w:szCs w:val="28"/>
          <w:lang w:val="uk-UA"/>
        </w:rPr>
        <w:t>аспорт та загальна</w:t>
      </w:r>
      <w:r w:rsidRPr="00F46DC1">
        <w:rPr>
          <w:b/>
          <w:color w:val="000000"/>
          <w:sz w:val="28"/>
          <w:szCs w:val="28"/>
          <w:lang w:val="uk-UA"/>
        </w:rPr>
        <w:t xml:space="preserve"> характеристика Програми</w:t>
      </w:r>
      <w:bookmarkEnd w:id="0"/>
    </w:p>
    <w:p w:rsidR="00E710C9" w:rsidRPr="00BF467F" w:rsidRDefault="00E710C9" w:rsidP="00B26BA1">
      <w:pPr>
        <w:jc w:val="center"/>
        <w:rPr>
          <w:b/>
          <w:color w:val="000000"/>
          <w:sz w:val="16"/>
          <w:szCs w:val="16"/>
          <w:lang w:val="uk-UA"/>
        </w:rPr>
      </w:pPr>
    </w:p>
    <w:p w:rsidR="00E710C9" w:rsidRPr="00BF467F" w:rsidRDefault="00E710C9" w:rsidP="00B26BA1">
      <w:pPr>
        <w:widowControl w:val="0"/>
        <w:autoSpaceDE w:val="0"/>
        <w:autoSpaceDN w:val="0"/>
        <w:spacing w:before="89"/>
        <w:ind w:left="584" w:right="488"/>
        <w:jc w:val="center"/>
        <w:rPr>
          <w:b/>
          <w:sz w:val="28"/>
          <w:lang w:val="uk-UA"/>
        </w:rPr>
      </w:pPr>
      <w:r w:rsidRPr="004D5776">
        <w:rPr>
          <w:b/>
          <w:sz w:val="28"/>
          <w:lang w:val="uk-UA"/>
        </w:rPr>
        <w:t>Паспорт</w:t>
      </w:r>
      <w:r>
        <w:rPr>
          <w:b/>
          <w:sz w:val="28"/>
          <w:lang w:val="uk-UA"/>
        </w:rPr>
        <w:t xml:space="preserve"> П</w:t>
      </w:r>
      <w:r w:rsidRPr="004D5776">
        <w:rPr>
          <w:b/>
          <w:bCs/>
          <w:sz w:val="28"/>
          <w:szCs w:val="28"/>
          <w:u w:color="000000"/>
          <w:lang w:val="uk-UA"/>
        </w:rPr>
        <w:t xml:space="preserve">рограми </w:t>
      </w:r>
      <w:r>
        <w:rPr>
          <w:b/>
          <w:bCs/>
          <w:sz w:val="28"/>
          <w:szCs w:val="28"/>
          <w:u w:color="000000"/>
          <w:lang w:val="uk-UA"/>
        </w:rPr>
        <w:t xml:space="preserve"> </w:t>
      </w:r>
    </w:p>
    <w:p w:rsidR="00E710C9" w:rsidRPr="004D5776" w:rsidRDefault="00E710C9" w:rsidP="00B26BA1">
      <w:pPr>
        <w:widowControl w:val="0"/>
        <w:autoSpaceDE w:val="0"/>
        <w:autoSpaceDN w:val="0"/>
        <w:spacing w:before="3"/>
        <w:rPr>
          <w:b/>
          <w:sz w:val="16"/>
          <w:szCs w:val="28"/>
          <w:lang w:val="uk-UA"/>
        </w:rPr>
      </w:pPr>
    </w:p>
    <w:tbl>
      <w:tblPr>
        <w:tblW w:w="962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540"/>
        <w:gridCol w:w="3240"/>
        <w:gridCol w:w="5842"/>
      </w:tblGrid>
      <w:tr w:rsidR="00E710C9" w:rsidRPr="00C76BD7" w:rsidTr="00B26BA1">
        <w:trPr>
          <w:trHeight w:val="708"/>
        </w:trPr>
        <w:tc>
          <w:tcPr>
            <w:tcW w:w="540" w:type="dxa"/>
          </w:tcPr>
          <w:p w:rsidR="00E710C9" w:rsidRPr="00CF2BA1" w:rsidRDefault="00E710C9" w:rsidP="00B26BA1">
            <w:pPr>
              <w:widowControl w:val="0"/>
              <w:autoSpaceDE w:val="0"/>
              <w:autoSpaceDN w:val="0"/>
              <w:spacing w:line="315" w:lineRule="exact"/>
              <w:ind w:left="302" w:right="291"/>
              <w:jc w:val="center"/>
              <w:rPr>
                <w:sz w:val="27"/>
                <w:szCs w:val="27"/>
                <w:lang w:val="uk-UA"/>
              </w:rPr>
            </w:pPr>
            <w:r w:rsidRPr="00CF2BA1">
              <w:rPr>
                <w:sz w:val="27"/>
                <w:szCs w:val="27"/>
                <w:lang w:val="uk-UA"/>
              </w:rPr>
              <w:t>1</w:t>
            </w:r>
          </w:p>
        </w:tc>
        <w:tc>
          <w:tcPr>
            <w:tcW w:w="3240" w:type="dxa"/>
          </w:tcPr>
          <w:p w:rsidR="00E710C9" w:rsidRPr="00CF2BA1" w:rsidRDefault="00E710C9" w:rsidP="00B26BA1">
            <w:pPr>
              <w:widowControl w:val="0"/>
              <w:autoSpaceDE w:val="0"/>
              <w:autoSpaceDN w:val="0"/>
              <w:ind w:left="108" w:right="476"/>
              <w:rPr>
                <w:sz w:val="27"/>
                <w:szCs w:val="27"/>
                <w:lang w:val="uk-UA"/>
              </w:rPr>
            </w:pPr>
            <w:r w:rsidRPr="00CF2BA1">
              <w:rPr>
                <w:sz w:val="27"/>
                <w:szCs w:val="27"/>
                <w:lang w:val="uk-UA"/>
              </w:rPr>
              <w:t>Ініціатор розроблення</w:t>
            </w:r>
            <w:r w:rsidRPr="00CF2BA1">
              <w:rPr>
                <w:spacing w:val="-68"/>
                <w:sz w:val="27"/>
                <w:szCs w:val="27"/>
                <w:lang w:val="uk-UA"/>
              </w:rPr>
              <w:t xml:space="preserve"> </w:t>
            </w:r>
            <w:r w:rsidRPr="00CF2BA1">
              <w:rPr>
                <w:sz w:val="27"/>
                <w:szCs w:val="27"/>
                <w:lang w:val="uk-UA"/>
              </w:rPr>
              <w:t>програми</w:t>
            </w:r>
          </w:p>
        </w:tc>
        <w:tc>
          <w:tcPr>
            <w:tcW w:w="5842" w:type="dxa"/>
          </w:tcPr>
          <w:p w:rsidR="00E710C9" w:rsidRPr="00CF2BA1" w:rsidRDefault="00E710C9" w:rsidP="00B26BA1">
            <w:pPr>
              <w:widowControl w:val="0"/>
              <w:autoSpaceDE w:val="0"/>
              <w:autoSpaceDN w:val="0"/>
              <w:spacing w:line="315" w:lineRule="exact"/>
              <w:ind w:left="108"/>
              <w:rPr>
                <w:sz w:val="27"/>
                <w:szCs w:val="27"/>
                <w:lang w:val="uk-UA"/>
              </w:rPr>
            </w:pPr>
            <w:r w:rsidRPr="00CF2BA1">
              <w:rPr>
                <w:sz w:val="27"/>
                <w:szCs w:val="27"/>
                <w:lang w:val="uk-UA"/>
              </w:rPr>
              <w:t>Малинська</w:t>
            </w:r>
            <w:r w:rsidRPr="00CF2BA1">
              <w:rPr>
                <w:spacing w:val="-3"/>
                <w:sz w:val="27"/>
                <w:szCs w:val="27"/>
                <w:lang w:val="uk-UA"/>
              </w:rPr>
              <w:t xml:space="preserve"> </w:t>
            </w:r>
            <w:r w:rsidRPr="00CF2BA1">
              <w:rPr>
                <w:sz w:val="27"/>
                <w:szCs w:val="27"/>
                <w:lang w:val="uk-UA"/>
              </w:rPr>
              <w:t>міська</w:t>
            </w:r>
            <w:r w:rsidRPr="00CF2BA1">
              <w:rPr>
                <w:spacing w:val="-5"/>
                <w:sz w:val="27"/>
                <w:szCs w:val="27"/>
                <w:lang w:val="uk-UA"/>
              </w:rPr>
              <w:t xml:space="preserve"> </w:t>
            </w:r>
            <w:r w:rsidRPr="00CF2BA1">
              <w:rPr>
                <w:sz w:val="27"/>
                <w:szCs w:val="27"/>
                <w:lang w:val="uk-UA"/>
              </w:rPr>
              <w:t>рада</w:t>
            </w:r>
          </w:p>
        </w:tc>
      </w:tr>
      <w:tr w:rsidR="00E710C9" w:rsidRPr="00C76BD7" w:rsidTr="00B26BA1">
        <w:trPr>
          <w:trHeight w:val="1765"/>
        </w:trPr>
        <w:tc>
          <w:tcPr>
            <w:tcW w:w="540" w:type="dxa"/>
          </w:tcPr>
          <w:p w:rsidR="00E710C9" w:rsidRPr="00CF2BA1" w:rsidRDefault="00E710C9" w:rsidP="00B26BA1">
            <w:pPr>
              <w:widowControl w:val="0"/>
              <w:autoSpaceDE w:val="0"/>
              <w:autoSpaceDN w:val="0"/>
              <w:spacing w:line="317" w:lineRule="exact"/>
              <w:ind w:left="302" w:right="291"/>
              <w:jc w:val="center"/>
              <w:rPr>
                <w:sz w:val="27"/>
                <w:szCs w:val="27"/>
                <w:lang w:val="uk-UA"/>
              </w:rPr>
            </w:pPr>
            <w:r w:rsidRPr="00CF2BA1">
              <w:rPr>
                <w:sz w:val="27"/>
                <w:szCs w:val="27"/>
                <w:lang w:val="uk-UA"/>
              </w:rPr>
              <w:t>2</w:t>
            </w:r>
          </w:p>
        </w:tc>
        <w:tc>
          <w:tcPr>
            <w:tcW w:w="3240" w:type="dxa"/>
          </w:tcPr>
          <w:p w:rsidR="00E710C9" w:rsidRPr="00CF2BA1" w:rsidRDefault="00E710C9" w:rsidP="00B26BA1">
            <w:pPr>
              <w:widowControl w:val="0"/>
              <w:autoSpaceDE w:val="0"/>
              <w:autoSpaceDN w:val="0"/>
              <w:ind w:left="108" w:right="165"/>
              <w:rPr>
                <w:sz w:val="27"/>
                <w:szCs w:val="27"/>
                <w:lang w:val="uk-UA"/>
              </w:rPr>
            </w:pPr>
            <w:r w:rsidRPr="00CF2BA1">
              <w:rPr>
                <w:sz w:val="27"/>
                <w:szCs w:val="27"/>
                <w:lang w:val="uk-UA"/>
              </w:rPr>
              <w:t>Дата, номер і назва</w:t>
            </w:r>
            <w:r w:rsidRPr="00CF2BA1">
              <w:rPr>
                <w:spacing w:val="1"/>
                <w:sz w:val="27"/>
                <w:szCs w:val="27"/>
                <w:lang w:val="uk-UA"/>
              </w:rPr>
              <w:t xml:space="preserve"> </w:t>
            </w:r>
            <w:r w:rsidRPr="00CF2BA1">
              <w:rPr>
                <w:sz w:val="27"/>
                <w:szCs w:val="27"/>
                <w:lang w:val="uk-UA"/>
              </w:rPr>
              <w:t>розпорядчого</w:t>
            </w:r>
            <w:r w:rsidRPr="00CF2BA1">
              <w:rPr>
                <w:spacing w:val="-8"/>
                <w:sz w:val="27"/>
                <w:szCs w:val="27"/>
                <w:lang w:val="uk-UA"/>
              </w:rPr>
              <w:t xml:space="preserve"> </w:t>
            </w:r>
            <w:r w:rsidRPr="00CF2BA1">
              <w:rPr>
                <w:sz w:val="27"/>
                <w:szCs w:val="27"/>
                <w:lang w:val="uk-UA"/>
              </w:rPr>
              <w:t>документу</w:t>
            </w:r>
            <w:r w:rsidRPr="00CF2BA1">
              <w:rPr>
                <w:spacing w:val="-67"/>
                <w:sz w:val="27"/>
                <w:szCs w:val="27"/>
                <w:lang w:val="uk-UA"/>
              </w:rPr>
              <w:t xml:space="preserve"> </w:t>
            </w:r>
            <w:r w:rsidRPr="00CF2BA1">
              <w:rPr>
                <w:sz w:val="27"/>
                <w:szCs w:val="27"/>
                <w:lang w:val="uk-UA"/>
              </w:rPr>
              <w:t>про розроблення</w:t>
            </w:r>
          </w:p>
          <w:p w:rsidR="00E710C9" w:rsidRPr="00CF2BA1" w:rsidRDefault="00E710C9" w:rsidP="00B26BA1">
            <w:pPr>
              <w:widowControl w:val="0"/>
              <w:autoSpaceDE w:val="0"/>
              <w:autoSpaceDN w:val="0"/>
              <w:spacing w:line="320" w:lineRule="exact"/>
              <w:ind w:left="108"/>
              <w:rPr>
                <w:sz w:val="27"/>
                <w:szCs w:val="27"/>
                <w:lang w:val="uk-UA"/>
              </w:rPr>
            </w:pPr>
            <w:r w:rsidRPr="00CF2BA1">
              <w:rPr>
                <w:sz w:val="27"/>
                <w:szCs w:val="27"/>
                <w:lang w:val="uk-UA"/>
              </w:rPr>
              <w:t>програми</w:t>
            </w:r>
          </w:p>
        </w:tc>
        <w:tc>
          <w:tcPr>
            <w:tcW w:w="5842" w:type="dxa"/>
          </w:tcPr>
          <w:p w:rsidR="00E710C9" w:rsidRPr="00CF2BA1" w:rsidRDefault="00E710C9" w:rsidP="00B26BA1">
            <w:pPr>
              <w:widowControl w:val="0"/>
              <w:autoSpaceDE w:val="0"/>
              <w:autoSpaceDN w:val="0"/>
              <w:ind w:left="82"/>
              <w:rPr>
                <w:sz w:val="27"/>
                <w:szCs w:val="27"/>
                <w:lang w:val="uk-UA"/>
              </w:rPr>
            </w:pPr>
            <w:r w:rsidRPr="00CF2BA1">
              <w:rPr>
                <w:sz w:val="27"/>
                <w:szCs w:val="27"/>
                <w:lang w:val="uk-UA"/>
              </w:rPr>
              <w:t>Розпорядження міського голови від</w:t>
            </w:r>
            <w:r w:rsidRPr="00CF2BA1">
              <w:rPr>
                <w:spacing w:val="1"/>
                <w:sz w:val="27"/>
                <w:szCs w:val="27"/>
                <w:lang w:val="uk-UA"/>
              </w:rPr>
              <w:t xml:space="preserve"> </w:t>
            </w:r>
            <w:r w:rsidRPr="00CF2BA1">
              <w:rPr>
                <w:sz w:val="27"/>
                <w:szCs w:val="27"/>
                <w:lang w:val="uk-UA"/>
              </w:rPr>
              <w:t>10.11.2021 №264 «Про  розроблення проекту Програми економічного і соціального розвитку Малинської міської територіальної</w:t>
            </w:r>
          </w:p>
          <w:p w:rsidR="00E710C9" w:rsidRPr="00CF2BA1" w:rsidRDefault="00E710C9" w:rsidP="00B26BA1">
            <w:pPr>
              <w:widowControl w:val="0"/>
              <w:autoSpaceDE w:val="0"/>
              <w:autoSpaceDN w:val="0"/>
              <w:spacing w:line="322" w:lineRule="exact"/>
              <w:ind w:left="82" w:right="158"/>
              <w:rPr>
                <w:sz w:val="27"/>
                <w:szCs w:val="27"/>
                <w:lang w:val="uk-UA"/>
              </w:rPr>
            </w:pPr>
            <w:r w:rsidRPr="00CF2BA1">
              <w:rPr>
                <w:sz w:val="27"/>
                <w:szCs w:val="27"/>
                <w:lang w:val="uk-UA"/>
              </w:rPr>
              <w:t>громади на 2022 рік»</w:t>
            </w:r>
          </w:p>
        </w:tc>
      </w:tr>
      <w:tr w:rsidR="00E710C9" w:rsidRPr="00BF467F" w:rsidTr="00B26BA1">
        <w:trPr>
          <w:trHeight w:val="774"/>
        </w:trPr>
        <w:tc>
          <w:tcPr>
            <w:tcW w:w="540" w:type="dxa"/>
          </w:tcPr>
          <w:p w:rsidR="00E710C9" w:rsidRPr="00CF2BA1" w:rsidRDefault="00E710C9" w:rsidP="00B26BA1">
            <w:pPr>
              <w:widowControl w:val="0"/>
              <w:autoSpaceDE w:val="0"/>
              <w:autoSpaceDN w:val="0"/>
              <w:spacing w:line="315" w:lineRule="exact"/>
              <w:ind w:left="302" w:right="291"/>
              <w:jc w:val="center"/>
              <w:rPr>
                <w:sz w:val="27"/>
                <w:szCs w:val="27"/>
                <w:lang w:val="uk-UA"/>
              </w:rPr>
            </w:pPr>
            <w:r w:rsidRPr="00CF2BA1">
              <w:rPr>
                <w:sz w:val="27"/>
                <w:szCs w:val="27"/>
                <w:lang w:val="uk-UA"/>
              </w:rPr>
              <w:t>3</w:t>
            </w:r>
          </w:p>
        </w:tc>
        <w:tc>
          <w:tcPr>
            <w:tcW w:w="3240" w:type="dxa"/>
          </w:tcPr>
          <w:p w:rsidR="00E710C9" w:rsidRPr="00CF2BA1" w:rsidRDefault="00E710C9" w:rsidP="00B26BA1">
            <w:pPr>
              <w:widowControl w:val="0"/>
              <w:autoSpaceDE w:val="0"/>
              <w:autoSpaceDN w:val="0"/>
              <w:spacing w:line="315" w:lineRule="exact"/>
              <w:ind w:left="108"/>
              <w:rPr>
                <w:sz w:val="27"/>
                <w:szCs w:val="27"/>
                <w:lang w:val="uk-UA"/>
              </w:rPr>
            </w:pPr>
            <w:r w:rsidRPr="00CF2BA1">
              <w:rPr>
                <w:sz w:val="27"/>
                <w:szCs w:val="27"/>
                <w:lang w:val="uk-UA"/>
              </w:rPr>
              <w:t>Розробник</w:t>
            </w:r>
            <w:r w:rsidRPr="00CF2BA1">
              <w:rPr>
                <w:spacing w:val="-5"/>
                <w:sz w:val="27"/>
                <w:szCs w:val="27"/>
                <w:lang w:val="uk-UA"/>
              </w:rPr>
              <w:t xml:space="preserve"> </w:t>
            </w:r>
            <w:r w:rsidRPr="00CF2BA1">
              <w:rPr>
                <w:sz w:val="27"/>
                <w:szCs w:val="27"/>
                <w:lang w:val="uk-UA"/>
              </w:rPr>
              <w:t>програми</w:t>
            </w:r>
          </w:p>
        </w:tc>
        <w:tc>
          <w:tcPr>
            <w:tcW w:w="5842" w:type="dxa"/>
          </w:tcPr>
          <w:p w:rsidR="00E710C9" w:rsidRDefault="00E710C9" w:rsidP="00B26BA1">
            <w:pPr>
              <w:widowControl w:val="0"/>
              <w:autoSpaceDE w:val="0"/>
              <w:autoSpaceDN w:val="0"/>
              <w:ind w:left="108" w:right="870"/>
              <w:rPr>
                <w:sz w:val="27"/>
                <w:szCs w:val="27"/>
                <w:lang w:val="uk-UA"/>
              </w:rPr>
            </w:pPr>
            <w:r w:rsidRPr="00CF2BA1">
              <w:rPr>
                <w:sz w:val="27"/>
                <w:szCs w:val="27"/>
                <w:lang w:val="uk-UA"/>
              </w:rPr>
              <w:t xml:space="preserve">Відділ економіки та інвестицій </w:t>
            </w:r>
            <w:r>
              <w:rPr>
                <w:sz w:val="27"/>
                <w:szCs w:val="27"/>
                <w:lang w:val="uk-UA"/>
              </w:rPr>
              <w:t>у</w:t>
            </w:r>
            <w:r w:rsidRPr="00CF2BA1">
              <w:rPr>
                <w:sz w:val="27"/>
                <w:szCs w:val="27"/>
                <w:lang w:val="uk-UA"/>
              </w:rPr>
              <w:t>правління</w:t>
            </w:r>
            <w:r w:rsidRPr="00CF2BA1">
              <w:rPr>
                <w:spacing w:val="-8"/>
                <w:sz w:val="27"/>
                <w:szCs w:val="27"/>
                <w:lang w:val="uk-UA"/>
              </w:rPr>
              <w:t xml:space="preserve"> регіонального розвитку виконавчого комітету Малинської </w:t>
            </w:r>
            <w:r w:rsidRPr="00CF2BA1">
              <w:rPr>
                <w:spacing w:val="-67"/>
                <w:sz w:val="27"/>
                <w:szCs w:val="27"/>
                <w:lang w:val="uk-UA"/>
              </w:rPr>
              <w:t xml:space="preserve"> </w:t>
            </w:r>
            <w:r w:rsidRPr="00CF2BA1">
              <w:rPr>
                <w:sz w:val="27"/>
                <w:szCs w:val="27"/>
                <w:lang w:val="uk-UA"/>
              </w:rPr>
              <w:t>міської</w:t>
            </w:r>
            <w:r w:rsidRPr="00CF2BA1">
              <w:rPr>
                <w:spacing w:val="-3"/>
                <w:sz w:val="27"/>
                <w:szCs w:val="27"/>
                <w:lang w:val="uk-UA"/>
              </w:rPr>
              <w:t xml:space="preserve"> </w:t>
            </w:r>
            <w:r w:rsidRPr="00CF2BA1">
              <w:rPr>
                <w:sz w:val="27"/>
                <w:szCs w:val="27"/>
                <w:lang w:val="uk-UA"/>
              </w:rPr>
              <w:t>ради</w:t>
            </w:r>
          </w:p>
          <w:p w:rsidR="00E710C9" w:rsidRPr="00CF2BA1" w:rsidRDefault="00E710C9" w:rsidP="00B26BA1">
            <w:pPr>
              <w:widowControl w:val="0"/>
              <w:autoSpaceDE w:val="0"/>
              <w:autoSpaceDN w:val="0"/>
              <w:ind w:left="108" w:right="870"/>
              <w:rPr>
                <w:sz w:val="16"/>
                <w:szCs w:val="16"/>
                <w:lang w:val="uk-UA"/>
              </w:rPr>
            </w:pPr>
          </w:p>
        </w:tc>
      </w:tr>
      <w:tr w:rsidR="00E710C9" w:rsidRPr="00C76BD7" w:rsidTr="00B26BA1">
        <w:trPr>
          <w:trHeight w:val="1308"/>
        </w:trPr>
        <w:tc>
          <w:tcPr>
            <w:tcW w:w="540" w:type="dxa"/>
          </w:tcPr>
          <w:p w:rsidR="00E710C9" w:rsidRPr="00CF2BA1" w:rsidRDefault="00E710C9" w:rsidP="00B26BA1">
            <w:pPr>
              <w:widowControl w:val="0"/>
              <w:autoSpaceDE w:val="0"/>
              <w:autoSpaceDN w:val="0"/>
              <w:spacing w:line="315" w:lineRule="exact"/>
              <w:ind w:left="302" w:right="291"/>
              <w:jc w:val="center"/>
              <w:rPr>
                <w:sz w:val="27"/>
                <w:szCs w:val="27"/>
                <w:lang w:val="uk-UA"/>
              </w:rPr>
            </w:pPr>
            <w:r w:rsidRPr="00CF2BA1">
              <w:rPr>
                <w:sz w:val="27"/>
                <w:szCs w:val="27"/>
                <w:lang w:val="uk-UA"/>
              </w:rPr>
              <w:t>4</w:t>
            </w:r>
          </w:p>
        </w:tc>
        <w:tc>
          <w:tcPr>
            <w:tcW w:w="3240" w:type="dxa"/>
          </w:tcPr>
          <w:p w:rsidR="00E710C9" w:rsidRPr="00CF2BA1" w:rsidRDefault="00E710C9" w:rsidP="00B26BA1">
            <w:pPr>
              <w:widowControl w:val="0"/>
              <w:autoSpaceDE w:val="0"/>
              <w:autoSpaceDN w:val="0"/>
              <w:ind w:left="108" w:right="739"/>
              <w:rPr>
                <w:sz w:val="27"/>
                <w:szCs w:val="27"/>
                <w:lang w:val="uk-UA"/>
              </w:rPr>
            </w:pPr>
            <w:r w:rsidRPr="00CF2BA1">
              <w:rPr>
                <w:sz w:val="27"/>
                <w:szCs w:val="27"/>
                <w:lang w:val="uk-UA"/>
              </w:rPr>
              <w:t>Учасники</w:t>
            </w:r>
            <w:r w:rsidRPr="00CF2BA1">
              <w:rPr>
                <w:spacing w:val="1"/>
                <w:sz w:val="27"/>
                <w:szCs w:val="27"/>
                <w:lang w:val="uk-UA"/>
              </w:rPr>
              <w:t xml:space="preserve"> </w:t>
            </w:r>
            <w:r w:rsidRPr="00CF2BA1">
              <w:rPr>
                <w:spacing w:val="-1"/>
                <w:sz w:val="27"/>
                <w:szCs w:val="27"/>
                <w:lang w:val="uk-UA"/>
              </w:rPr>
              <w:t>(співрозробники)</w:t>
            </w:r>
            <w:r w:rsidRPr="00CF2BA1">
              <w:rPr>
                <w:spacing w:val="-67"/>
                <w:sz w:val="27"/>
                <w:szCs w:val="27"/>
                <w:lang w:val="uk-UA"/>
              </w:rPr>
              <w:t xml:space="preserve"> </w:t>
            </w:r>
            <w:r w:rsidRPr="00CF2BA1">
              <w:rPr>
                <w:sz w:val="27"/>
                <w:szCs w:val="27"/>
                <w:lang w:val="uk-UA"/>
              </w:rPr>
              <w:t>програми</w:t>
            </w:r>
          </w:p>
        </w:tc>
        <w:tc>
          <w:tcPr>
            <w:tcW w:w="5842" w:type="dxa"/>
          </w:tcPr>
          <w:p w:rsidR="00E710C9" w:rsidRPr="00CF2BA1" w:rsidRDefault="00E710C9" w:rsidP="00B26BA1">
            <w:pPr>
              <w:widowControl w:val="0"/>
              <w:autoSpaceDE w:val="0"/>
              <w:autoSpaceDN w:val="0"/>
              <w:ind w:left="108" w:right="457"/>
              <w:rPr>
                <w:sz w:val="27"/>
                <w:szCs w:val="27"/>
                <w:lang w:val="uk-UA"/>
              </w:rPr>
            </w:pPr>
            <w:r w:rsidRPr="00CF2BA1">
              <w:rPr>
                <w:sz w:val="27"/>
                <w:szCs w:val="27"/>
                <w:lang w:val="uk-UA"/>
              </w:rPr>
              <w:t>Структурні підрозділи виконавчого</w:t>
            </w:r>
            <w:r w:rsidRPr="00CF2BA1">
              <w:rPr>
                <w:spacing w:val="-2"/>
                <w:sz w:val="27"/>
                <w:szCs w:val="27"/>
                <w:lang w:val="uk-UA"/>
              </w:rPr>
              <w:t xml:space="preserve"> </w:t>
            </w:r>
            <w:r w:rsidRPr="00CF2BA1">
              <w:rPr>
                <w:sz w:val="27"/>
                <w:szCs w:val="27"/>
                <w:lang w:val="uk-UA"/>
              </w:rPr>
              <w:t>комітету міської ради, старости</w:t>
            </w:r>
            <w:r>
              <w:rPr>
                <w:sz w:val="27"/>
                <w:szCs w:val="27"/>
                <w:lang w:val="uk-UA"/>
              </w:rPr>
              <w:t>,</w:t>
            </w:r>
            <w:r w:rsidRPr="00CF2BA1">
              <w:rPr>
                <w:sz w:val="27"/>
                <w:szCs w:val="27"/>
                <w:lang w:val="uk-UA"/>
              </w:rPr>
              <w:t xml:space="preserve"> підприємства,</w:t>
            </w:r>
          </w:p>
          <w:p w:rsidR="00E710C9" w:rsidRPr="00CF2BA1" w:rsidRDefault="00E710C9" w:rsidP="00B26BA1">
            <w:pPr>
              <w:widowControl w:val="0"/>
              <w:autoSpaceDE w:val="0"/>
              <w:autoSpaceDN w:val="0"/>
              <w:spacing w:line="321" w:lineRule="exact"/>
              <w:ind w:left="108"/>
              <w:rPr>
                <w:sz w:val="27"/>
                <w:szCs w:val="27"/>
                <w:lang w:val="uk-UA"/>
              </w:rPr>
            </w:pPr>
            <w:r w:rsidRPr="00CF2BA1">
              <w:rPr>
                <w:sz w:val="27"/>
                <w:szCs w:val="27"/>
                <w:lang w:val="uk-UA"/>
              </w:rPr>
              <w:t>установи</w:t>
            </w:r>
            <w:r w:rsidRPr="00CF2BA1">
              <w:rPr>
                <w:spacing w:val="-4"/>
                <w:sz w:val="27"/>
                <w:szCs w:val="27"/>
                <w:lang w:val="uk-UA"/>
              </w:rPr>
              <w:t xml:space="preserve"> </w:t>
            </w:r>
            <w:r w:rsidRPr="00CF2BA1">
              <w:rPr>
                <w:sz w:val="27"/>
                <w:szCs w:val="27"/>
                <w:lang w:val="uk-UA"/>
              </w:rPr>
              <w:t>та</w:t>
            </w:r>
            <w:r w:rsidRPr="00CF2BA1">
              <w:rPr>
                <w:spacing w:val="-5"/>
                <w:sz w:val="27"/>
                <w:szCs w:val="27"/>
                <w:lang w:val="uk-UA"/>
              </w:rPr>
              <w:t xml:space="preserve"> </w:t>
            </w:r>
            <w:r w:rsidRPr="00CF2BA1">
              <w:rPr>
                <w:sz w:val="27"/>
                <w:szCs w:val="27"/>
                <w:lang w:val="uk-UA"/>
              </w:rPr>
              <w:t>організації</w:t>
            </w:r>
            <w:r w:rsidRPr="00CF2BA1">
              <w:rPr>
                <w:spacing w:val="-2"/>
                <w:sz w:val="27"/>
                <w:szCs w:val="27"/>
                <w:lang w:val="uk-UA"/>
              </w:rPr>
              <w:t xml:space="preserve"> </w:t>
            </w:r>
            <w:r w:rsidRPr="00CF2BA1">
              <w:rPr>
                <w:sz w:val="27"/>
                <w:szCs w:val="27"/>
                <w:lang w:val="uk-UA"/>
              </w:rPr>
              <w:t>громади</w:t>
            </w:r>
          </w:p>
        </w:tc>
      </w:tr>
      <w:tr w:rsidR="00E710C9" w:rsidRPr="00C76BD7" w:rsidTr="00B26BA1">
        <w:trPr>
          <w:trHeight w:val="1012"/>
        </w:trPr>
        <w:tc>
          <w:tcPr>
            <w:tcW w:w="540" w:type="dxa"/>
          </w:tcPr>
          <w:p w:rsidR="00E710C9" w:rsidRPr="00CF2BA1" w:rsidRDefault="00E710C9" w:rsidP="00B26BA1">
            <w:pPr>
              <w:widowControl w:val="0"/>
              <w:autoSpaceDE w:val="0"/>
              <w:autoSpaceDN w:val="0"/>
              <w:spacing w:line="315" w:lineRule="exact"/>
              <w:ind w:left="302" w:right="291"/>
              <w:jc w:val="center"/>
              <w:rPr>
                <w:sz w:val="27"/>
                <w:szCs w:val="27"/>
                <w:lang w:val="uk-UA"/>
              </w:rPr>
            </w:pPr>
            <w:r w:rsidRPr="00CF2BA1">
              <w:rPr>
                <w:sz w:val="27"/>
                <w:szCs w:val="27"/>
                <w:lang w:val="uk-UA"/>
              </w:rPr>
              <w:t>5</w:t>
            </w:r>
          </w:p>
        </w:tc>
        <w:tc>
          <w:tcPr>
            <w:tcW w:w="3240" w:type="dxa"/>
          </w:tcPr>
          <w:p w:rsidR="00E710C9" w:rsidRPr="00CF2BA1" w:rsidRDefault="00E710C9" w:rsidP="00B26BA1">
            <w:pPr>
              <w:widowControl w:val="0"/>
              <w:autoSpaceDE w:val="0"/>
              <w:autoSpaceDN w:val="0"/>
              <w:ind w:left="108" w:right="196"/>
              <w:rPr>
                <w:spacing w:val="-68"/>
                <w:sz w:val="27"/>
                <w:szCs w:val="27"/>
                <w:lang w:val="uk-UA"/>
              </w:rPr>
            </w:pPr>
            <w:r w:rsidRPr="00CF2BA1">
              <w:rPr>
                <w:sz w:val="27"/>
                <w:szCs w:val="27"/>
                <w:lang w:val="uk-UA"/>
              </w:rPr>
              <w:t>Відповідальні виконавці</w:t>
            </w:r>
            <w:r w:rsidRPr="00CF2BA1">
              <w:rPr>
                <w:spacing w:val="-68"/>
                <w:sz w:val="27"/>
                <w:szCs w:val="27"/>
                <w:lang w:val="uk-UA"/>
              </w:rPr>
              <w:t xml:space="preserve">            </w:t>
            </w:r>
          </w:p>
          <w:p w:rsidR="00E710C9" w:rsidRPr="00CF2BA1" w:rsidRDefault="00E710C9" w:rsidP="00B26BA1">
            <w:pPr>
              <w:widowControl w:val="0"/>
              <w:autoSpaceDE w:val="0"/>
              <w:autoSpaceDN w:val="0"/>
              <w:ind w:left="108" w:right="196"/>
              <w:rPr>
                <w:sz w:val="27"/>
                <w:szCs w:val="27"/>
                <w:lang w:val="uk-UA"/>
              </w:rPr>
            </w:pPr>
            <w:r w:rsidRPr="00CF2BA1">
              <w:rPr>
                <w:sz w:val="27"/>
                <w:szCs w:val="27"/>
                <w:lang w:val="uk-UA"/>
              </w:rPr>
              <w:t>програми</w:t>
            </w:r>
          </w:p>
        </w:tc>
        <w:tc>
          <w:tcPr>
            <w:tcW w:w="5842" w:type="dxa"/>
          </w:tcPr>
          <w:p w:rsidR="00E710C9" w:rsidRPr="00CF2BA1" w:rsidRDefault="00E710C9" w:rsidP="00B26BA1">
            <w:pPr>
              <w:widowControl w:val="0"/>
              <w:autoSpaceDE w:val="0"/>
              <w:autoSpaceDN w:val="0"/>
              <w:ind w:left="108" w:right="457"/>
              <w:rPr>
                <w:sz w:val="27"/>
                <w:szCs w:val="27"/>
                <w:lang w:val="uk-UA"/>
              </w:rPr>
            </w:pPr>
            <w:r w:rsidRPr="00CF2BA1">
              <w:rPr>
                <w:sz w:val="27"/>
                <w:szCs w:val="27"/>
                <w:lang w:val="uk-UA"/>
              </w:rPr>
              <w:t>Структурні підрозділи виконавчого</w:t>
            </w:r>
            <w:r w:rsidRPr="00CF2BA1">
              <w:rPr>
                <w:spacing w:val="-2"/>
                <w:sz w:val="27"/>
                <w:szCs w:val="27"/>
                <w:lang w:val="uk-UA"/>
              </w:rPr>
              <w:t xml:space="preserve"> </w:t>
            </w:r>
            <w:r w:rsidRPr="00CF2BA1">
              <w:rPr>
                <w:sz w:val="27"/>
                <w:szCs w:val="27"/>
                <w:lang w:val="uk-UA"/>
              </w:rPr>
              <w:t>комітету міської ради,</w:t>
            </w:r>
            <w:r w:rsidRPr="00CF2BA1">
              <w:rPr>
                <w:spacing w:val="-2"/>
                <w:sz w:val="27"/>
                <w:szCs w:val="27"/>
                <w:lang w:val="uk-UA"/>
              </w:rPr>
              <w:t xml:space="preserve"> </w:t>
            </w:r>
            <w:r w:rsidRPr="00CF2BA1">
              <w:rPr>
                <w:sz w:val="27"/>
                <w:szCs w:val="27"/>
                <w:lang w:val="uk-UA"/>
              </w:rPr>
              <w:t>підприємства,</w:t>
            </w:r>
          </w:p>
          <w:p w:rsidR="00E710C9" w:rsidRDefault="00E710C9" w:rsidP="00B26BA1">
            <w:pPr>
              <w:widowControl w:val="0"/>
              <w:autoSpaceDE w:val="0"/>
              <w:autoSpaceDN w:val="0"/>
              <w:ind w:left="108"/>
              <w:rPr>
                <w:sz w:val="27"/>
                <w:szCs w:val="27"/>
                <w:lang w:val="uk-UA"/>
              </w:rPr>
            </w:pPr>
            <w:r w:rsidRPr="00CF2BA1">
              <w:rPr>
                <w:sz w:val="27"/>
                <w:szCs w:val="27"/>
                <w:lang w:val="uk-UA"/>
              </w:rPr>
              <w:t>установи</w:t>
            </w:r>
            <w:r w:rsidRPr="00CF2BA1">
              <w:rPr>
                <w:spacing w:val="-4"/>
                <w:sz w:val="27"/>
                <w:szCs w:val="27"/>
                <w:lang w:val="uk-UA"/>
              </w:rPr>
              <w:t xml:space="preserve"> </w:t>
            </w:r>
            <w:r w:rsidRPr="00CF2BA1">
              <w:rPr>
                <w:sz w:val="27"/>
                <w:szCs w:val="27"/>
                <w:lang w:val="uk-UA"/>
              </w:rPr>
              <w:t>та</w:t>
            </w:r>
            <w:r w:rsidRPr="00CF2BA1">
              <w:rPr>
                <w:spacing w:val="-5"/>
                <w:sz w:val="27"/>
                <w:szCs w:val="27"/>
                <w:lang w:val="uk-UA"/>
              </w:rPr>
              <w:t xml:space="preserve"> </w:t>
            </w:r>
            <w:r w:rsidRPr="00CF2BA1">
              <w:rPr>
                <w:sz w:val="27"/>
                <w:szCs w:val="27"/>
                <w:lang w:val="uk-UA"/>
              </w:rPr>
              <w:t>організації</w:t>
            </w:r>
            <w:r w:rsidRPr="00CF2BA1">
              <w:rPr>
                <w:spacing w:val="-2"/>
                <w:sz w:val="27"/>
                <w:szCs w:val="27"/>
                <w:lang w:val="uk-UA"/>
              </w:rPr>
              <w:t xml:space="preserve"> </w:t>
            </w:r>
            <w:r w:rsidRPr="00CF2BA1">
              <w:rPr>
                <w:sz w:val="27"/>
                <w:szCs w:val="27"/>
                <w:lang w:val="uk-UA"/>
              </w:rPr>
              <w:t>громади</w:t>
            </w:r>
          </w:p>
          <w:p w:rsidR="00E710C9" w:rsidRPr="00CF2BA1" w:rsidRDefault="00E710C9" w:rsidP="00B26BA1">
            <w:pPr>
              <w:widowControl w:val="0"/>
              <w:autoSpaceDE w:val="0"/>
              <w:autoSpaceDN w:val="0"/>
              <w:ind w:left="108"/>
              <w:rPr>
                <w:sz w:val="16"/>
                <w:szCs w:val="16"/>
                <w:lang w:val="uk-UA"/>
              </w:rPr>
            </w:pPr>
          </w:p>
        </w:tc>
      </w:tr>
      <w:tr w:rsidR="00E710C9" w:rsidRPr="00C76BD7" w:rsidTr="00B26BA1">
        <w:trPr>
          <w:trHeight w:val="839"/>
        </w:trPr>
        <w:tc>
          <w:tcPr>
            <w:tcW w:w="540" w:type="dxa"/>
          </w:tcPr>
          <w:p w:rsidR="00E710C9" w:rsidRPr="00CF2BA1" w:rsidRDefault="00E710C9" w:rsidP="00B26BA1">
            <w:pPr>
              <w:widowControl w:val="0"/>
              <w:autoSpaceDE w:val="0"/>
              <w:autoSpaceDN w:val="0"/>
              <w:spacing w:line="315" w:lineRule="exact"/>
              <w:ind w:left="302" w:right="291"/>
              <w:jc w:val="center"/>
              <w:rPr>
                <w:sz w:val="27"/>
                <w:szCs w:val="27"/>
                <w:lang w:val="uk-UA"/>
              </w:rPr>
            </w:pPr>
            <w:r w:rsidRPr="00CF2BA1">
              <w:rPr>
                <w:sz w:val="27"/>
                <w:szCs w:val="27"/>
                <w:lang w:val="uk-UA"/>
              </w:rPr>
              <w:t>6</w:t>
            </w:r>
          </w:p>
        </w:tc>
        <w:tc>
          <w:tcPr>
            <w:tcW w:w="3240" w:type="dxa"/>
          </w:tcPr>
          <w:p w:rsidR="00E710C9" w:rsidRPr="00CF2BA1" w:rsidRDefault="00E710C9" w:rsidP="00B26BA1">
            <w:pPr>
              <w:widowControl w:val="0"/>
              <w:autoSpaceDE w:val="0"/>
              <w:autoSpaceDN w:val="0"/>
              <w:ind w:left="108" w:right="1070"/>
              <w:rPr>
                <w:sz w:val="27"/>
                <w:szCs w:val="27"/>
                <w:lang w:val="uk-UA"/>
              </w:rPr>
            </w:pPr>
            <w:r w:rsidRPr="00CF2BA1">
              <w:rPr>
                <w:sz w:val="27"/>
                <w:szCs w:val="27"/>
                <w:lang w:val="uk-UA"/>
              </w:rPr>
              <w:t>Термін реалізації</w:t>
            </w:r>
            <w:r w:rsidRPr="00CF2BA1">
              <w:rPr>
                <w:spacing w:val="-67"/>
                <w:sz w:val="27"/>
                <w:szCs w:val="27"/>
                <w:lang w:val="uk-UA"/>
              </w:rPr>
              <w:t xml:space="preserve"> </w:t>
            </w:r>
            <w:r w:rsidRPr="00CF2BA1">
              <w:rPr>
                <w:sz w:val="27"/>
                <w:szCs w:val="27"/>
                <w:lang w:val="uk-UA"/>
              </w:rPr>
              <w:t>програми</w:t>
            </w:r>
          </w:p>
        </w:tc>
        <w:tc>
          <w:tcPr>
            <w:tcW w:w="5842" w:type="dxa"/>
          </w:tcPr>
          <w:p w:rsidR="00E710C9" w:rsidRPr="00CF2BA1" w:rsidRDefault="00E710C9" w:rsidP="00B26BA1">
            <w:pPr>
              <w:widowControl w:val="0"/>
              <w:autoSpaceDE w:val="0"/>
              <w:autoSpaceDN w:val="0"/>
              <w:spacing w:line="315" w:lineRule="exact"/>
              <w:ind w:left="108"/>
              <w:rPr>
                <w:sz w:val="27"/>
                <w:szCs w:val="27"/>
                <w:lang w:val="uk-UA"/>
              </w:rPr>
            </w:pPr>
            <w:r w:rsidRPr="00CF2BA1">
              <w:rPr>
                <w:sz w:val="27"/>
                <w:szCs w:val="27"/>
                <w:lang w:val="uk-UA"/>
              </w:rPr>
              <w:t>2022</w:t>
            </w:r>
          </w:p>
        </w:tc>
      </w:tr>
      <w:tr w:rsidR="00E710C9" w:rsidRPr="00C76BD7" w:rsidTr="00B26BA1">
        <w:trPr>
          <w:trHeight w:val="1618"/>
        </w:trPr>
        <w:tc>
          <w:tcPr>
            <w:tcW w:w="540" w:type="dxa"/>
          </w:tcPr>
          <w:p w:rsidR="00E710C9" w:rsidRPr="00CF2BA1" w:rsidRDefault="00E710C9" w:rsidP="00B26BA1">
            <w:pPr>
              <w:widowControl w:val="0"/>
              <w:autoSpaceDE w:val="0"/>
              <w:autoSpaceDN w:val="0"/>
              <w:spacing w:line="315" w:lineRule="exact"/>
              <w:ind w:left="302" w:right="291"/>
              <w:jc w:val="center"/>
              <w:rPr>
                <w:sz w:val="27"/>
                <w:szCs w:val="27"/>
                <w:lang w:val="uk-UA"/>
              </w:rPr>
            </w:pPr>
            <w:r w:rsidRPr="00CF2BA1">
              <w:rPr>
                <w:sz w:val="27"/>
                <w:szCs w:val="27"/>
                <w:lang w:val="uk-UA"/>
              </w:rPr>
              <w:t>7</w:t>
            </w:r>
          </w:p>
        </w:tc>
        <w:tc>
          <w:tcPr>
            <w:tcW w:w="3240" w:type="dxa"/>
          </w:tcPr>
          <w:p w:rsidR="00E710C9" w:rsidRPr="00CF2BA1" w:rsidRDefault="00E710C9" w:rsidP="00B26BA1">
            <w:pPr>
              <w:widowControl w:val="0"/>
              <w:autoSpaceDE w:val="0"/>
              <w:autoSpaceDN w:val="0"/>
              <w:spacing w:line="315" w:lineRule="exact"/>
              <w:ind w:left="108"/>
              <w:rPr>
                <w:sz w:val="27"/>
                <w:szCs w:val="27"/>
                <w:lang w:val="uk-UA"/>
              </w:rPr>
            </w:pPr>
            <w:r w:rsidRPr="00CF2BA1">
              <w:rPr>
                <w:sz w:val="27"/>
                <w:szCs w:val="27"/>
                <w:lang w:val="uk-UA"/>
              </w:rPr>
              <w:t>Загальний</w:t>
            </w:r>
            <w:r w:rsidRPr="00CF2BA1">
              <w:rPr>
                <w:spacing w:val="-4"/>
                <w:sz w:val="27"/>
                <w:szCs w:val="27"/>
                <w:lang w:val="uk-UA"/>
              </w:rPr>
              <w:t xml:space="preserve"> </w:t>
            </w:r>
            <w:r w:rsidRPr="00CF2BA1">
              <w:rPr>
                <w:sz w:val="27"/>
                <w:szCs w:val="27"/>
                <w:lang w:val="uk-UA"/>
              </w:rPr>
              <w:t>обсяг</w:t>
            </w:r>
          </w:p>
          <w:p w:rsidR="00E710C9" w:rsidRPr="00CF2BA1" w:rsidRDefault="00E710C9" w:rsidP="00B26BA1">
            <w:pPr>
              <w:widowControl w:val="0"/>
              <w:autoSpaceDE w:val="0"/>
              <w:autoSpaceDN w:val="0"/>
              <w:ind w:left="108" w:right="629"/>
              <w:rPr>
                <w:sz w:val="27"/>
                <w:szCs w:val="27"/>
                <w:lang w:val="uk-UA"/>
              </w:rPr>
            </w:pPr>
            <w:r w:rsidRPr="00CF2BA1">
              <w:rPr>
                <w:sz w:val="27"/>
                <w:szCs w:val="27"/>
                <w:lang w:val="uk-UA"/>
              </w:rPr>
              <w:t>фінансових</w:t>
            </w:r>
            <w:r w:rsidRPr="00CF2BA1">
              <w:rPr>
                <w:spacing w:val="-15"/>
                <w:sz w:val="27"/>
                <w:szCs w:val="27"/>
                <w:lang w:val="uk-UA"/>
              </w:rPr>
              <w:t xml:space="preserve"> </w:t>
            </w:r>
            <w:r w:rsidRPr="00CF2BA1">
              <w:rPr>
                <w:sz w:val="27"/>
                <w:szCs w:val="27"/>
                <w:lang w:val="uk-UA"/>
              </w:rPr>
              <w:t>ресурсів,</w:t>
            </w:r>
            <w:r w:rsidRPr="00CF2BA1">
              <w:rPr>
                <w:spacing w:val="-67"/>
                <w:sz w:val="27"/>
                <w:szCs w:val="27"/>
                <w:lang w:val="uk-UA"/>
              </w:rPr>
              <w:t xml:space="preserve"> </w:t>
            </w:r>
            <w:r w:rsidRPr="00CF2BA1">
              <w:rPr>
                <w:sz w:val="27"/>
                <w:szCs w:val="27"/>
                <w:lang w:val="uk-UA"/>
              </w:rPr>
              <w:t>необхідних для</w:t>
            </w:r>
          </w:p>
          <w:p w:rsidR="00E710C9" w:rsidRPr="00CF2BA1" w:rsidRDefault="00E710C9" w:rsidP="00B26BA1">
            <w:pPr>
              <w:widowControl w:val="0"/>
              <w:autoSpaceDE w:val="0"/>
              <w:autoSpaceDN w:val="0"/>
              <w:spacing w:line="321" w:lineRule="exact"/>
              <w:ind w:left="108"/>
              <w:rPr>
                <w:sz w:val="27"/>
                <w:szCs w:val="27"/>
                <w:lang w:val="uk-UA"/>
              </w:rPr>
            </w:pPr>
            <w:r w:rsidRPr="00CF2BA1">
              <w:rPr>
                <w:sz w:val="27"/>
                <w:szCs w:val="27"/>
                <w:lang w:val="uk-UA"/>
              </w:rPr>
              <w:t>реалізації</w:t>
            </w:r>
            <w:r w:rsidRPr="00CF2BA1">
              <w:rPr>
                <w:spacing w:val="-5"/>
                <w:sz w:val="27"/>
                <w:szCs w:val="27"/>
                <w:lang w:val="uk-UA"/>
              </w:rPr>
              <w:t xml:space="preserve"> </w:t>
            </w:r>
            <w:r w:rsidRPr="00CF2BA1">
              <w:rPr>
                <w:sz w:val="27"/>
                <w:szCs w:val="27"/>
                <w:lang w:val="uk-UA"/>
              </w:rPr>
              <w:t>програми</w:t>
            </w:r>
          </w:p>
        </w:tc>
        <w:tc>
          <w:tcPr>
            <w:tcW w:w="5842" w:type="dxa"/>
          </w:tcPr>
          <w:p w:rsidR="00E710C9" w:rsidRPr="00CF2BA1" w:rsidRDefault="00E710C9" w:rsidP="00B26BA1">
            <w:pPr>
              <w:widowControl w:val="0"/>
              <w:autoSpaceDE w:val="0"/>
              <w:autoSpaceDN w:val="0"/>
              <w:ind w:left="108"/>
              <w:rPr>
                <w:sz w:val="27"/>
                <w:szCs w:val="27"/>
                <w:lang w:val="uk-UA"/>
              </w:rPr>
            </w:pPr>
            <w:r w:rsidRPr="00CF2BA1">
              <w:rPr>
                <w:sz w:val="27"/>
                <w:szCs w:val="27"/>
                <w:lang w:val="uk-UA"/>
              </w:rPr>
              <w:t>Фінансування</w:t>
            </w:r>
            <w:r w:rsidRPr="00CF2BA1">
              <w:rPr>
                <w:spacing w:val="-5"/>
                <w:sz w:val="27"/>
                <w:szCs w:val="27"/>
                <w:lang w:val="uk-UA"/>
              </w:rPr>
              <w:t xml:space="preserve"> </w:t>
            </w:r>
            <w:r w:rsidRPr="00CF2BA1">
              <w:rPr>
                <w:sz w:val="27"/>
                <w:szCs w:val="27"/>
                <w:lang w:val="uk-UA"/>
              </w:rPr>
              <w:t>завдань</w:t>
            </w:r>
            <w:r w:rsidRPr="00CF2BA1">
              <w:rPr>
                <w:spacing w:val="-6"/>
                <w:sz w:val="27"/>
                <w:szCs w:val="27"/>
                <w:lang w:val="uk-UA"/>
              </w:rPr>
              <w:t xml:space="preserve"> </w:t>
            </w:r>
            <w:r w:rsidRPr="00CF2BA1">
              <w:rPr>
                <w:sz w:val="27"/>
                <w:szCs w:val="27"/>
                <w:lang w:val="uk-UA"/>
              </w:rPr>
              <w:t>та</w:t>
            </w:r>
            <w:r w:rsidRPr="00CF2BA1">
              <w:rPr>
                <w:spacing w:val="-4"/>
                <w:sz w:val="27"/>
                <w:szCs w:val="27"/>
                <w:lang w:val="uk-UA"/>
              </w:rPr>
              <w:t xml:space="preserve"> </w:t>
            </w:r>
            <w:r w:rsidRPr="00CF2BA1">
              <w:rPr>
                <w:sz w:val="27"/>
                <w:szCs w:val="27"/>
                <w:lang w:val="uk-UA"/>
              </w:rPr>
              <w:t>заходів</w:t>
            </w:r>
            <w:r w:rsidRPr="00CF2BA1">
              <w:rPr>
                <w:spacing w:val="-7"/>
                <w:sz w:val="27"/>
                <w:szCs w:val="27"/>
                <w:lang w:val="uk-UA"/>
              </w:rPr>
              <w:t xml:space="preserve"> </w:t>
            </w:r>
            <w:r w:rsidRPr="00CF2BA1">
              <w:rPr>
                <w:sz w:val="27"/>
                <w:szCs w:val="27"/>
                <w:lang w:val="uk-UA"/>
              </w:rPr>
              <w:t xml:space="preserve">Програми </w:t>
            </w:r>
            <w:r w:rsidRPr="00CF2BA1">
              <w:rPr>
                <w:spacing w:val="-67"/>
                <w:sz w:val="27"/>
                <w:szCs w:val="27"/>
                <w:lang w:val="uk-UA"/>
              </w:rPr>
              <w:t xml:space="preserve"> </w:t>
            </w:r>
            <w:r w:rsidRPr="00CF2BA1">
              <w:rPr>
                <w:sz w:val="27"/>
                <w:szCs w:val="27"/>
                <w:lang w:val="uk-UA"/>
              </w:rPr>
              <w:t>буде здійснюватись, виходячи з реальних</w:t>
            </w:r>
            <w:r w:rsidRPr="00CF2BA1">
              <w:rPr>
                <w:spacing w:val="1"/>
                <w:sz w:val="27"/>
                <w:szCs w:val="27"/>
                <w:lang w:val="uk-UA"/>
              </w:rPr>
              <w:t xml:space="preserve"> </w:t>
            </w:r>
            <w:r w:rsidRPr="00CF2BA1">
              <w:rPr>
                <w:sz w:val="27"/>
                <w:szCs w:val="27"/>
                <w:lang w:val="uk-UA"/>
              </w:rPr>
              <w:t>можливостей</w:t>
            </w:r>
            <w:r w:rsidRPr="00CF2BA1">
              <w:rPr>
                <w:spacing w:val="-4"/>
                <w:sz w:val="27"/>
                <w:szCs w:val="27"/>
                <w:lang w:val="uk-UA"/>
              </w:rPr>
              <w:t xml:space="preserve"> </w:t>
            </w:r>
            <w:r w:rsidRPr="00CF2BA1">
              <w:rPr>
                <w:sz w:val="27"/>
                <w:szCs w:val="27"/>
                <w:lang w:val="uk-UA"/>
              </w:rPr>
              <w:t>дохідної</w:t>
            </w:r>
            <w:r w:rsidRPr="00CF2BA1">
              <w:rPr>
                <w:spacing w:val="-1"/>
                <w:sz w:val="27"/>
                <w:szCs w:val="27"/>
                <w:lang w:val="uk-UA"/>
              </w:rPr>
              <w:t xml:space="preserve"> </w:t>
            </w:r>
            <w:r w:rsidRPr="00CF2BA1">
              <w:rPr>
                <w:sz w:val="27"/>
                <w:szCs w:val="27"/>
                <w:lang w:val="uk-UA"/>
              </w:rPr>
              <w:t>частини</w:t>
            </w:r>
            <w:r w:rsidRPr="00CF2BA1">
              <w:rPr>
                <w:spacing w:val="1"/>
                <w:sz w:val="27"/>
                <w:szCs w:val="27"/>
                <w:lang w:val="uk-UA"/>
              </w:rPr>
              <w:t xml:space="preserve"> </w:t>
            </w:r>
            <w:r w:rsidRPr="00CF2BA1">
              <w:rPr>
                <w:sz w:val="27"/>
                <w:szCs w:val="27"/>
                <w:lang w:val="uk-UA"/>
              </w:rPr>
              <w:t>бюджету</w:t>
            </w:r>
          </w:p>
          <w:p w:rsidR="00E710C9" w:rsidRPr="00CF2BA1" w:rsidRDefault="00E710C9" w:rsidP="00B26BA1">
            <w:pPr>
              <w:widowControl w:val="0"/>
              <w:autoSpaceDE w:val="0"/>
              <w:autoSpaceDN w:val="0"/>
              <w:spacing w:line="324" w:lineRule="exact"/>
              <w:ind w:left="108" w:right="858"/>
              <w:rPr>
                <w:sz w:val="27"/>
                <w:szCs w:val="27"/>
                <w:lang w:val="uk-UA"/>
              </w:rPr>
            </w:pPr>
            <w:r w:rsidRPr="00CF2BA1">
              <w:rPr>
                <w:sz w:val="27"/>
                <w:szCs w:val="27"/>
                <w:lang w:val="uk-UA"/>
              </w:rPr>
              <w:t>міської територіальної громади та за</w:t>
            </w:r>
            <w:r w:rsidRPr="00CF2BA1">
              <w:rPr>
                <w:spacing w:val="-67"/>
                <w:sz w:val="27"/>
                <w:szCs w:val="27"/>
                <w:lang w:val="uk-UA"/>
              </w:rPr>
              <w:t xml:space="preserve"> </w:t>
            </w:r>
            <w:r w:rsidRPr="00CF2BA1">
              <w:rPr>
                <w:sz w:val="27"/>
                <w:szCs w:val="27"/>
                <w:lang w:val="uk-UA"/>
              </w:rPr>
              <w:t>рахунок</w:t>
            </w:r>
            <w:r w:rsidRPr="00CF2BA1">
              <w:rPr>
                <w:spacing w:val="-3"/>
                <w:sz w:val="27"/>
                <w:szCs w:val="27"/>
                <w:lang w:val="uk-UA"/>
              </w:rPr>
              <w:t xml:space="preserve"> </w:t>
            </w:r>
            <w:r w:rsidRPr="00CF2BA1">
              <w:rPr>
                <w:sz w:val="27"/>
                <w:szCs w:val="27"/>
                <w:lang w:val="uk-UA"/>
              </w:rPr>
              <w:t>інших</w:t>
            </w:r>
            <w:r w:rsidRPr="00CF2BA1">
              <w:rPr>
                <w:spacing w:val="-6"/>
                <w:sz w:val="27"/>
                <w:szCs w:val="27"/>
                <w:lang w:val="uk-UA"/>
              </w:rPr>
              <w:t xml:space="preserve"> </w:t>
            </w:r>
            <w:r w:rsidRPr="00CF2BA1">
              <w:rPr>
                <w:sz w:val="27"/>
                <w:szCs w:val="27"/>
                <w:lang w:val="uk-UA"/>
              </w:rPr>
              <w:t>джерел</w:t>
            </w:r>
            <w:r w:rsidRPr="00CF2BA1">
              <w:rPr>
                <w:spacing w:val="-6"/>
                <w:sz w:val="27"/>
                <w:szCs w:val="27"/>
                <w:lang w:val="uk-UA"/>
              </w:rPr>
              <w:t xml:space="preserve"> </w:t>
            </w:r>
            <w:r w:rsidRPr="00CF2BA1">
              <w:rPr>
                <w:sz w:val="27"/>
                <w:szCs w:val="27"/>
                <w:lang w:val="uk-UA"/>
              </w:rPr>
              <w:t>фінансування</w:t>
            </w:r>
          </w:p>
          <w:p w:rsidR="00E710C9" w:rsidRPr="00CF2BA1" w:rsidRDefault="00E710C9" w:rsidP="00B26BA1">
            <w:pPr>
              <w:widowControl w:val="0"/>
              <w:autoSpaceDE w:val="0"/>
              <w:autoSpaceDN w:val="0"/>
              <w:spacing w:line="324" w:lineRule="exact"/>
              <w:ind w:left="108" w:right="858"/>
              <w:rPr>
                <w:sz w:val="27"/>
                <w:szCs w:val="27"/>
                <w:lang w:val="uk-UA"/>
              </w:rPr>
            </w:pPr>
          </w:p>
        </w:tc>
      </w:tr>
    </w:tbl>
    <w:p w:rsidR="00E710C9" w:rsidRPr="00B7015C" w:rsidRDefault="00E710C9" w:rsidP="00B26BA1">
      <w:pPr>
        <w:ind w:left="360"/>
        <w:jc w:val="center"/>
        <w:rPr>
          <w:b/>
          <w:color w:val="000000"/>
          <w:lang w:val="uk-UA"/>
        </w:rPr>
      </w:pPr>
    </w:p>
    <w:p w:rsidR="00E710C9" w:rsidRDefault="00E710C9" w:rsidP="00B26BA1">
      <w:pPr>
        <w:rPr>
          <w:b/>
          <w:color w:val="000000"/>
          <w:lang w:val="uk-UA"/>
        </w:rPr>
      </w:pPr>
    </w:p>
    <w:p w:rsidR="00E710C9" w:rsidRDefault="00E710C9" w:rsidP="00B26BA1">
      <w:pPr>
        <w:rPr>
          <w:b/>
          <w:color w:val="000000"/>
          <w:lang w:val="uk-UA"/>
        </w:rPr>
      </w:pPr>
    </w:p>
    <w:p w:rsidR="00E710C9" w:rsidRDefault="00E710C9" w:rsidP="00B26BA1">
      <w:pPr>
        <w:rPr>
          <w:b/>
          <w:color w:val="000000"/>
          <w:lang w:val="uk-UA"/>
        </w:rPr>
      </w:pPr>
    </w:p>
    <w:p w:rsidR="00E710C9" w:rsidRDefault="00E710C9" w:rsidP="00B26BA1">
      <w:pPr>
        <w:rPr>
          <w:b/>
          <w:color w:val="000000"/>
          <w:lang w:val="uk-UA"/>
        </w:rPr>
      </w:pPr>
    </w:p>
    <w:p w:rsidR="00E710C9" w:rsidRDefault="00E710C9" w:rsidP="00B26BA1">
      <w:pPr>
        <w:rPr>
          <w:b/>
          <w:color w:val="000000"/>
          <w:lang w:val="uk-UA"/>
        </w:rPr>
      </w:pPr>
    </w:p>
    <w:p w:rsidR="00E710C9" w:rsidRDefault="00E710C9" w:rsidP="00B26BA1">
      <w:pPr>
        <w:rPr>
          <w:b/>
          <w:color w:val="000000"/>
          <w:lang w:val="uk-UA"/>
        </w:rPr>
      </w:pPr>
    </w:p>
    <w:p w:rsidR="00E710C9" w:rsidRDefault="00E710C9" w:rsidP="00B26BA1">
      <w:pPr>
        <w:rPr>
          <w:b/>
          <w:color w:val="000000"/>
          <w:lang w:val="uk-UA"/>
        </w:rPr>
      </w:pPr>
    </w:p>
    <w:p w:rsidR="00E710C9" w:rsidRDefault="00E710C9" w:rsidP="00B26BA1">
      <w:pPr>
        <w:rPr>
          <w:b/>
          <w:color w:val="000000"/>
          <w:lang w:val="uk-UA"/>
        </w:rPr>
      </w:pPr>
    </w:p>
    <w:p w:rsidR="00E710C9" w:rsidRDefault="00E710C9" w:rsidP="00B26BA1">
      <w:pPr>
        <w:rPr>
          <w:b/>
          <w:color w:val="000000"/>
          <w:lang w:val="uk-UA"/>
        </w:rPr>
      </w:pPr>
    </w:p>
    <w:p w:rsidR="00E710C9" w:rsidRDefault="00E710C9" w:rsidP="00B26BA1">
      <w:pPr>
        <w:rPr>
          <w:b/>
          <w:color w:val="000000"/>
          <w:lang w:val="uk-UA"/>
        </w:rPr>
      </w:pPr>
    </w:p>
    <w:p w:rsidR="00E710C9" w:rsidRDefault="00E710C9" w:rsidP="00B26BA1">
      <w:pPr>
        <w:rPr>
          <w:b/>
          <w:color w:val="000000"/>
          <w:lang w:val="uk-UA"/>
        </w:rPr>
      </w:pPr>
    </w:p>
    <w:p w:rsidR="00E710C9" w:rsidRDefault="00E710C9" w:rsidP="00B26BA1">
      <w:pPr>
        <w:rPr>
          <w:b/>
          <w:color w:val="000000"/>
          <w:lang w:val="uk-UA"/>
        </w:rPr>
      </w:pPr>
    </w:p>
    <w:p w:rsidR="00E710C9" w:rsidRDefault="00E710C9" w:rsidP="00B26BA1">
      <w:pPr>
        <w:rPr>
          <w:b/>
          <w:color w:val="000000"/>
          <w:lang w:val="uk-UA"/>
        </w:rPr>
      </w:pPr>
    </w:p>
    <w:p w:rsidR="00E710C9" w:rsidRDefault="00E710C9" w:rsidP="00B26BA1">
      <w:pPr>
        <w:rPr>
          <w:b/>
          <w:color w:val="000000"/>
          <w:lang w:val="uk-UA"/>
        </w:rPr>
      </w:pPr>
    </w:p>
    <w:p w:rsidR="00E710C9" w:rsidRDefault="00E710C9" w:rsidP="00B26BA1">
      <w:pPr>
        <w:widowControl w:val="0"/>
        <w:ind w:right="-2" w:firstLine="540"/>
        <w:contextualSpacing/>
        <w:jc w:val="center"/>
        <w:rPr>
          <w:b/>
          <w:sz w:val="28"/>
          <w:szCs w:val="28"/>
          <w:lang w:val="uk-UA" w:eastAsia="uk-UA"/>
        </w:rPr>
      </w:pPr>
      <w:r>
        <w:rPr>
          <w:b/>
          <w:sz w:val="28"/>
          <w:szCs w:val="28"/>
          <w:lang w:val="uk-UA" w:eastAsia="uk-UA"/>
        </w:rPr>
        <w:t xml:space="preserve">1.1. </w:t>
      </w:r>
      <w:r w:rsidRPr="00F71B0D">
        <w:rPr>
          <w:b/>
          <w:sz w:val="28"/>
          <w:szCs w:val="28"/>
          <w:lang w:val="uk-UA" w:eastAsia="uk-UA"/>
        </w:rPr>
        <w:t>Вступ</w:t>
      </w:r>
    </w:p>
    <w:p w:rsidR="00E710C9" w:rsidRPr="00F915E6" w:rsidRDefault="00E710C9" w:rsidP="00B26BA1">
      <w:pPr>
        <w:widowControl w:val="0"/>
        <w:ind w:right="-2" w:firstLine="540"/>
        <w:contextualSpacing/>
        <w:jc w:val="center"/>
        <w:rPr>
          <w:b/>
          <w:sz w:val="28"/>
          <w:szCs w:val="28"/>
          <w:lang w:val="uk-UA" w:eastAsia="uk-UA"/>
        </w:rPr>
      </w:pPr>
    </w:p>
    <w:p w:rsidR="00E710C9" w:rsidRPr="00AE01A7" w:rsidRDefault="00E710C9" w:rsidP="00F8078A">
      <w:pPr>
        <w:ind w:firstLine="540"/>
        <w:jc w:val="both"/>
        <w:rPr>
          <w:sz w:val="28"/>
          <w:szCs w:val="28"/>
          <w:lang w:val="uk-UA" w:eastAsia="en-US"/>
        </w:rPr>
      </w:pPr>
      <w:r w:rsidRPr="00F915E6">
        <w:rPr>
          <w:sz w:val="28"/>
          <w:szCs w:val="28"/>
          <w:lang w:val="uk-UA" w:eastAsia="uk-UA"/>
        </w:rPr>
        <w:t xml:space="preserve">Програма економічного і соціального розвитку Малинської міської територіальної громади на 2022 рік (далі – Програма) </w:t>
      </w:r>
      <w:r w:rsidRPr="00F915E6">
        <w:rPr>
          <w:sz w:val="28"/>
          <w:szCs w:val="28"/>
          <w:lang w:val="uk-UA"/>
        </w:rPr>
        <w:t xml:space="preserve">розроблена </w:t>
      </w:r>
      <w:r w:rsidRPr="00AE01A7">
        <w:rPr>
          <w:sz w:val="28"/>
          <w:szCs w:val="28"/>
          <w:lang w:val="uk-UA"/>
        </w:rPr>
        <w:t>для втілення на рівні громади державної політики розвитку</w:t>
      </w:r>
      <w:r>
        <w:rPr>
          <w:sz w:val="28"/>
          <w:szCs w:val="28"/>
          <w:lang w:val="uk-UA"/>
        </w:rPr>
        <w:t xml:space="preserve"> </w:t>
      </w:r>
      <w:r w:rsidRPr="00AE01A7">
        <w:rPr>
          <w:sz w:val="28"/>
          <w:szCs w:val="28"/>
          <w:lang w:val="uk-UA"/>
        </w:rPr>
        <w:t>та спрямована</w:t>
      </w:r>
      <w:r w:rsidRPr="00AE01A7">
        <w:rPr>
          <w:sz w:val="28"/>
          <w:szCs w:val="28"/>
          <w:lang w:val="uk-UA" w:eastAsia="uk-UA"/>
        </w:rPr>
        <w:t xml:space="preserve"> на виконання стратегічного бачення громади</w:t>
      </w:r>
      <w:r>
        <w:rPr>
          <w:sz w:val="28"/>
          <w:szCs w:val="28"/>
          <w:lang w:val="uk-UA" w:eastAsia="uk-UA"/>
        </w:rPr>
        <w:t xml:space="preserve"> щодо</w:t>
      </w:r>
      <w:r w:rsidRPr="00AE01A7">
        <w:rPr>
          <w:bCs/>
          <w:sz w:val="28"/>
          <w:szCs w:val="28"/>
          <w:lang w:val="uk-UA"/>
        </w:rPr>
        <w:t xml:space="preserve"> підвищення стандартів життя мешканців  шляхом розбудови  інфраструктури, раціональне використання ресурсного потенціалу, мінімізації можливих негативних явищ і підвищення фінансової та управлінської спроможності громади із забезпеченням захисту прав та інтересів найбільш вразливих соціальних груп населення, підтримки ініціатив малого та середнього бізнесу та створення позитивного іміджу громади</w:t>
      </w:r>
      <w:r w:rsidRPr="00AE01A7">
        <w:rPr>
          <w:sz w:val="28"/>
          <w:szCs w:val="28"/>
          <w:lang w:val="uk-UA" w:eastAsia="en-US"/>
        </w:rPr>
        <w:t>.</w:t>
      </w:r>
    </w:p>
    <w:p w:rsidR="00E710C9" w:rsidRPr="00F915E6" w:rsidRDefault="00E710C9" w:rsidP="00F8078A">
      <w:pPr>
        <w:ind w:firstLine="540"/>
        <w:jc w:val="both"/>
        <w:rPr>
          <w:sz w:val="28"/>
          <w:szCs w:val="28"/>
          <w:lang w:val="uk-UA" w:eastAsia="uk-UA"/>
        </w:rPr>
      </w:pPr>
      <w:r w:rsidRPr="00F915E6">
        <w:rPr>
          <w:color w:val="000000"/>
          <w:sz w:val="28"/>
          <w:szCs w:val="28"/>
          <w:lang w:val="uk-UA"/>
        </w:rPr>
        <w:t xml:space="preserve">Програму </w:t>
      </w:r>
      <w:r w:rsidRPr="00F915E6">
        <w:rPr>
          <w:sz w:val="28"/>
          <w:szCs w:val="28"/>
        </w:rPr>
        <w:t xml:space="preserve">підготовлено за пропозиціями структурних підрозділів </w:t>
      </w:r>
      <w:r w:rsidRPr="00F915E6">
        <w:rPr>
          <w:sz w:val="28"/>
          <w:szCs w:val="28"/>
          <w:lang w:val="uk-UA"/>
        </w:rPr>
        <w:t>виконавчого комітету, старост</w:t>
      </w:r>
      <w:r w:rsidRPr="00F915E6">
        <w:rPr>
          <w:sz w:val="28"/>
          <w:szCs w:val="28"/>
          <w:lang w:val="uk-UA" w:eastAsia="uk-UA"/>
        </w:rPr>
        <w:t xml:space="preserve">, громадськості. </w:t>
      </w:r>
    </w:p>
    <w:p w:rsidR="00E710C9" w:rsidRPr="00F915E6" w:rsidRDefault="00E710C9" w:rsidP="00F8078A">
      <w:pPr>
        <w:ind w:firstLine="540"/>
        <w:jc w:val="both"/>
        <w:rPr>
          <w:color w:val="000000"/>
          <w:sz w:val="28"/>
          <w:szCs w:val="28"/>
          <w:lang w:val="uk-UA"/>
        </w:rPr>
      </w:pPr>
      <w:r w:rsidRPr="00F915E6">
        <w:rPr>
          <w:sz w:val="28"/>
          <w:szCs w:val="28"/>
          <w:lang w:val="uk-UA"/>
        </w:rPr>
        <w:t>Законодавчим підґрунтям розроблення Програми є</w:t>
      </w:r>
      <w:r w:rsidRPr="00F915E6">
        <w:rPr>
          <w:color w:val="000000"/>
          <w:sz w:val="28"/>
          <w:szCs w:val="28"/>
          <w:lang w:val="uk-UA"/>
        </w:rPr>
        <w:t xml:space="preserve"> Закони України:  «Про державне прогнозування та розроблення програм економічного  і соціального розвитку України», «Про місцеве самоврядування в Україні», постанова Кабінету Міністрів України від 26.04.03 № 621 «Про розроблення прогнозних і програмних документів економічного і соціального розвитку та складання державного бюджету» з урахуванням стратегічних та операційних цілей, визначених </w:t>
      </w:r>
      <w:r w:rsidRPr="00F915E6">
        <w:rPr>
          <w:sz w:val="28"/>
          <w:szCs w:val="28"/>
          <w:lang w:val="uk-UA" w:eastAsia="en-US"/>
        </w:rPr>
        <w:t>Державною стратегією регіонального розвитку на 2021-2027 роки,</w:t>
      </w:r>
      <w:r w:rsidRPr="00F915E6">
        <w:rPr>
          <w:rFonts w:ascii="Calibri" w:hAnsi="Calibri"/>
          <w:sz w:val="28"/>
          <w:szCs w:val="28"/>
          <w:lang w:val="uk-UA" w:eastAsia="en-US"/>
        </w:rPr>
        <w:t xml:space="preserve">  </w:t>
      </w:r>
      <w:r w:rsidRPr="00F915E6">
        <w:rPr>
          <w:color w:val="000000"/>
          <w:sz w:val="28"/>
          <w:szCs w:val="28"/>
          <w:lang w:val="uk-UA"/>
        </w:rPr>
        <w:t>Стратегією розвитку Житомирської області на період  до 2027</w:t>
      </w:r>
      <w:r w:rsidRPr="00F915E6">
        <w:rPr>
          <w:color w:val="000000"/>
          <w:sz w:val="28"/>
          <w:szCs w:val="28"/>
        </w:rPr>
        <w:t> </w:t>
      </w:r>
      <w:r w:rsidRPr="00F915E6">
        <w:rPr>
          <w:color w:val="000000"/>
          <w:sz w:val="28"/>
          <w:szCs w:val="28"/>
          <w:lang w:val="uk-UA"/>
        </w:rPr>
        <w:t>року та завданнями Плану заходів на 2021-2023 роки з її реалізації.</w:t>
      </w:r>
    </w:p>
    <w:p w:rsidR="00E710C9" w:rsidRPr="00F915E6" w:rsidRDefault="00E710C9" w:rsidP="00F8078A">
      <w:pPr>
        <w:ind w:firstLine="540"/>
        <w:jc w:val="both"/>
        <w:rPr>
          <w:color w:val="000000"/>
          <w:sz w:val="28"/>
          <w:szCs w:val="28"/>
          <w:lang w:val="uk-UA"/>
        </w:rPr>
      </w:pPr>
      <w:r w:rsidRPr="00F915E6">
        <w:rPr>
          <w:color w:val="000000"/>
          <w:sz w:val="28"/>
          <w:szCs w:val="28"/>
          <w:lang w:val="uk-UA" w:eastAsia="uk-UA"/>
        </w:rPr>
        <w:t>Інструментами виконання Програми є цільові галузеві програми, основні напрями яких увійшли до програмних заходів 2022 року.</w:t>
      </w:r>
    </w:p>
    <w:p w:rsidR="00E710C9" w:rsidRPr="00F915E6" w:rsidRDefault="00E710C9" w:rsidP="00F8078A">
      <w:pPr>
        <w:ind w:firstLine="540"/>
        <w:jc w:val="both"/>
        <w:rPr>
          <w:color w:val="000000"/>
          <w:sz w:val="28"/>
          <w:szCs w:val="28"/>
        </w:rPr>
      </w:pPr>
      <w:r w:rsidRPr="00F915E6">
        <w:rPr>
          <w:color w:val="000000"/>
          <w:sz w:val="28"/>
          <w:szCs w:val="28"/>
        </w:rPr>
        <w:t>Фінансування заходів Програми здійснюватиметься з урахуванням реальних можливостей бюджет</w:t>
      </w:r>
      <w:r w:rsidRPr="00F915E6">
        <w:rPr>
          <w:color w:val="000000"/>
          <w:sz w:val="28"/>
          <w:szCs w:val="28"/>
          <w:lang w:val="uk-UA"/>
        </w:rPr>
        <w:t>у територіальної громади</w:t>
      </w:r>
      <w:r w:rsidRPr="00F915E6">
        <w:rPr>
          <w:color w:val="000000"/>
          <w:sz w:val="28"/>
          <w:szCs w:val="28"/>
        </w:rPr>
        <w:t xml:space="preserve">, цільових коштів </w:t>
      </w:r>
      <w:r w:rsidRPr="00F915E6">
        <w:rPr>
          <w:color w:val="000000"/>
          <w:sz w:val="28"/>
          <w:szCs w:val="28"/>
          <w:lang w:val="uk-UA"/>
        </w:rPr>
        <w:t xml:space="preserve">      </w:t>
      </w:r>
      <w:r>
        <w:rPr>
          <w:color w:val="000000"/>
          <w:sz w:val="28"/>
          <w:szCs w:val="28"/>
          <w:lang w:val="uk-UA"/>
        </w:rPr>
        <w:t xml:space="preserve">  </w:t>
      </w:r>
      <w:r w:rsidRPr="00F915E6">
        <w:rPr>
          <w:color w:val="000000"/>
          <w:sz w:val="28"/>
          <w:szCs w:val="28"/>
          <w:lang w:val="uk-UA"/>
        </w:rPr>
        <w:t xml:space="preserve">   </w:t>
      </w:r>
      <w:r w:rsidRPr="00F915E6">
        <w:rPr>
          <w:color w:val="000000"/>
          <w:sz w:val="28"/>
          <w:szCs w:val="28"/>
        </w:rPr>
        <w:t xml:space="preserve">з державного </w:t>
      </w:r>
      <w:r w:rsidRPr="00F915E6">
        <w:rPr>
          <w:color w:val="000000"/>
          <w:sz w:val="28"/>
          <w:szCs w:val="28"/>
          <w:lang w:val="uk-UA"/>
        </w:rPr>
        <w:t xml:space="preserve">та обласного </w:t>
      </w:r>
      <w:r w:rsidRPr="00F915E6">
        <w:rPr>
          <w:color w:val="000000"/>
          <w:sz w:val="28"/>
          <w:szCs w:val="28"/>
        </w:rPr>
        <w:t>бюджет</w:t>
      </w:r>
      <w:r w:rsidRPr="00F915E6">
        <w:rPr>
          <w:color w:val="000000"/>
          <w:sz w:val="28"/>
          <w:szCs w:val="28"/>
          <w:lang w:val="uk-UA"/>
        </w:rPr>
        <w:t>ів</w:t>
      </w:r>
      <w:r w:rsidRPr="00F915E6">
        <w:rPr>
          <w:color w:val="000000"/>
          <w:sz w:val="28"/>
          <w:szCs w:val="28"/>
        </w:rPr>
        <w:t xml:space="preserve"> та інших джерел, не заборонених чинним законодавством України.</w:t>
      </w:r>
    </w:p>
    <w:p w:rsidR="00E710C9" w:rsidRPr="00673A08" w:rsidRDefault="00E710C9" w:rsidP="00F8078A">
      <w:pPr>
        <w:shd w:val="clear" w:color="auto" w:fill="FFFFFF"/>
        <w:autoSpaceDE w:val="0"/>
        <w:ind w:firstLine="540"/>
        <w:jc w:val="both"/>
        <w:rPr>
          <w:color w:val="0000FF"/>
          <w:sz w:val="28"/>
          <w:szCs w:val="28"/>
          <w:lang w:val="uk-UA"/>
        </w:rPr>
      </w:pPr>
      <w:r w:rsidRPr="00F915E6">
        <w:rPr>
          <w:sz w:val="28"/>
          <w:szCs w:val="28"/>
          <w:lang w:eastAsia="en-US"/>
        </w:rPr>
        <w:t xml:space="preserve">У ході виконання Програми до неї можуть вноситися зміни і доповнення, які в установленому порядку подаються на розгляд і затвердження </w:t>
      </w:r>
      <w:r w:rsidRPr="00F915E6">
        <w:rPr>
          <w:sz w:val="28"/>
          <w:szCs w:val="28"/>
          <w:lang w:val="uk-UA" w:eastAsia="en-US"/>
        </w:rPr>
        <w:t>міськ</w:t>
      </w:r>
      <w:r w:rsidRPr="00F915E6">
        <w:rPr>
          <w:sz w:val="28"/>
          <w:szCs w:val="28"/>
          <w:lang w:eastAsia="en-US"/>
        </w:rPr>
        <w:t>ої р</w:t>
      </w:r>
      <w:r w:rsidRPr="00673A08">
        <w:rPr>
          <w:sz w:val="28"/>
          <w:szCs w:val="28"/>
          <w:lang w:eastAsia="en-US"/>
        </w:rPr>
        <w:t>ади</w:t>
      </w:r>
      <w:r w:rsidRPr="00673A08">
        <w:rPr>
          <w:sz w:val="28"/>
          <w:szCs w:val="28"/>
          <w:lang w:val="uk-UA" w:eastAsia="en-US"/>
        </w:rPr>
        <w:t>.</w:t>
      </w:r>
      <w:r w:rsidRPr="00673A08">
        <w:rPr>
          <w:color w:val="000000"/>
          <w:sz w:val="28"/>
          <w:szCs w:val="28"/>
          <w:lang w:val="uk-UA"/>
        </w:rPr>
        <w:t xml:space="preserve"> </w:t>
      </w:r>
    </w:p>
    <w:p w:rsidR="00E710C9" w:rsidRDefault="00E710C9" w:rsidP="00F8078A">
      <w:pPr>
        <w:ind w:firstLine="540"/>
        <w:jc w:val="both"/>
        <w:rPr>
          <w:sz w:val="28"/>
          <w:szCs w:val="22"/>
          <w:lang w:val="uk-UA" w:eastAsia="en-US"/>
        </w:rPr>
      </w:pPr>
    </w:p>
    <w:p w:rsidR="00E710C9" w:rsidRDefault="00E710C9" w:rsidP="00F8078A">
      <w:pPr>
        <w:ind w:firstLine="540"/>
        <w:jc w:val="both"/>
        <w:rPr>
          <w:sz w:val="28"/>
          <w:szCs w:val="22"/>
          <w:lang w:val="uk-UA" w:eastAsia="en-US"/>
        </w:rPr>
      </w:pPr>
    </w:p>
    <w:p w:rsidR="00E710C9" w:rsidRDefault="00E710C9" w:rsidP="00F8078A">
      <w:pPr>
        <w:ind w:firstLine="540"/>
        <w:jc w:val="both"/>
        <w:rPr>
          <w:sz w:val="28"/>
          <w:szCs w:val="22"/>
          <w:lang w:val="uk-UA" w:eastAsia="en-US"/>
        </w:rPr>
      </w:pPr>
    </w:p>
    <w:p w:rsidR="00E710C9" w:rsidRDefault="00E710C9" w:rsidP="00F8078A">
      <w:pPr>
        <w:ind w:firstLine="540"/>
        <w:jc w:val="both"/>
        <w:rPr>
          <w:sz w:val="28"/>
          <w:szCs w:val="22"/>
          <w:lang w:val="uk-UA" w:eastAsia="en-US"/>
        </w:rPr>
      </w:pPr>
    </w:p>
    <w:p w:rsidR="00E710C9" w:rsidRDefault="00E710C9" w:rsidP="00F8078A">
      <w:pPr>
        <w:ind w:firstLine="540"/>
        <w:jc w:val="both"/>
        <w:rPr>
          <w:sz w:val="28"/>
          <w:szCs w:val="22"/>
          <w:lang w:val="uk-UA" w:eastAsia="en-US"/>
        </w:rPr>
      </w:pPr>
    </w:p>
    <w:p w:rsidR="00E710C9" w:rsidRDefault="00E710C9" w:rsidP="00F8078A">
      <w:pPr>
        <w:ind w:firstLine="540"/>
        <w:jc w:val="both"/>
        <w:rPr>
          <w:sz w:val="28"/>
          <w:szCs w:val="22"/>
          <w:lang w:val="uk-UA" w:eastAsia="en-US"/>
        </w:rPr>
      </w:pPr>
    </w:p>
    <w:p w:rsidR="00E710C9" w:rsidRDefault="00E710C9" w:rsidP="00F8078A">
      <w:pPr>
        <w:ind w:firstLine="540"/>
        <w:jc w:val="both"/>
        <w:rPr>
          <w:sz w:val="28"/>
          <w:szCs w:val="22"/>
          <w:lang w:val="uk-UA" w:eastAsia="en-US"/>
        </w:rPr>
      </w:pPr>
    </w:p>
    <w:p w:rsidR="00E710C9" w:rsidRDefault="00E710C9" w:rsidP="00F8078A">
      <w:pPr>
        <w:ind w:firstLine="540"/>
        <w:jc w:val="both"/>
        <w:rPr>
          <w:sz w:val="28"/>
          <w:szCs w:val="22"/>
          <w:lang w:val="uk-UA" w:eastAsia="en-US"/>
        </w:rPr>
      </w:pPr>
    </w:p>
    <w:p w:rsidR="00E710C9" w:rsidRDefault="00E710C9" w:rsidP="00F8078A">
      <w:pPr>
        <w:ind w:firstLine="540"/>
        <w:jc w:val="both"/>
        <w:rPr>
          <w:sz w:val="28"/>
          <w:szCs w:val="22"/>
          <w:lang w:val="uk-UA" w:eastAsia="en-US"/>
        </w:rPr>
      </w:pPr>
    </w:p>
    <w:p w:rsidR="00E710C9" w:rsidRDefault="00E710C9" w:rsidP="00F8078A">
      <w:pPr>
        <w:ind w:firstLine="540"/>
        <w:jc w:val="both"/>
        <w:rPr>
          <w:sz w:val="28"/>
          <w:szCs w:val="22"/>
          <w:lang w:val="uk-UA" w:eastAsia="en-US"/>
        </w:rPr>
      </w:pPr>
    </w:p>
    <w:p w:rsidR="00E710C9" w:rsidRDefault="00E710C9" w:rsidP="00F8078A">
      <w:pPr>
        <w:ind w:firstLine="540"/>
        <w:jc w:val="both"/>
        <w:rPr>
          <w:sz w:val="28"/>
          <w:szCs w:val="22"/>
          <w:lang w:val="uk-UA" w:eastAsia="en-US"/>
        </w:rPr>
      </w:pPr>
    </w:p>
    <w:p w:rsidR="00E710C9" w:rsidRDefault="00E710C9" w:rsidP="00F8078A">
      <w:pPr>
        <w:ind w:firstLine="540"/>
        <w:jc w:val="both"/>
        <w:rPr>
          <w:sz w:val="28"/>
          <w:szCs w:val="22"/>
          <w:lang w:val="uk-UA" w:eastAsia="en-US"/>
        </w:rPr>
      </w:pPr>
    </w:p>
    <w:p w:rsidR="00E710C9" w:rsidRDefault="00E710C9" w:rsidP="00F8078A">
      <w:pPr>
        <w:ind w:firstLine="540"/>
        <w:jc w:val="both"/>
        <w:rPr>
          <w:sz w:val="28"/>
          <w:szCs w:val="22"/>
          <w:lang w:val="uk-UA" w:eastAsia="en-US"/>
        </w:rPr>
      </w:pPr>
    </w:p>
    <w:p w:rsidR="00E710C9" w:rsidRDefault="00E710C9" w:rsidP="00F8078A">
      <w:pPr>
        <w:ind w:firstLine="540"/>
        <w:jc w:val="both"/>
        <w:rPr>
          <w:sz w:val="28"/>
          <w:szCs w:val="22"/>
          <w:lang w:val="uk-UA" w:eastAsia="en-US"/>
        </w:rPr>
      </w:pPr>
    </w:p>
    <w:p w:rsidR="00E710C9" w:rsidRDefault="00E710C9" w:rsidP="00F8078A">
      <w:pPr>
        <w:ind w:firstLine="540"/>
        <w:jc w:val="both"/>
        <w:rPr>
          <w:sz w:val="28"/>
          <w:szCs w:val="22"/>
          <w:lang w:val="uk-UA" w:eastAsia="en-US"/>
        </w:rPr>
      </w:pPr>
    </w:p>
    <w:p w:rsidR="00E710C9" w:rsidRPr="00766913" w:rsidRDefault="00E710C9" w:rsidP="00F8078A">
      <w:pPr>
        <w:numPr>
          <w:ilvl w:val="1"/>
          <w:numId w:val="57"/>
        </w:numPr>
        <w:ind w:firstLine="540"/>
        <w:jc w:val="center"/>
        <w:rPr>
          <w:b/>
          <w:sz w:val="28"/>
          <w:szCs w:val="22"/>
          <w:lang w:val="uk-UA" w:eastAsia="en-US"/>
        </w:rPr>
      </w:pPr>
      <w:r w:rsidRPr="00766913">
        <w:rPr>
          <w:b/>
          <w:sz w:val="28"/>
          <w:szCs w:val="22"/>
          <w:lang w:val="uk-UA" w:eastAsia="en-US"/>
        </w:rPr>
        <w:t>Аналітична довідка</w:t>
      </w:r>
    </w:p>
    <w:p w:rsidR="00E710C9" w:rsidRDefault="00E710C9" w:rsidP="00F8078A">
      <w:pPr>
        <w:ind w:firstLine="540"/>
        <w:jc w:val="both"/>
        <w:rPr>
          <w:sz w:val="28"/>
          <w:szCs w:val="22"/>
          <w:lang w:val="uk-UA" w:eastAsia="en-US"/>
        </w:rPr>
      </w:pPr>
    </w:p>
    <w:p w:rsidR="00E710C9" w:rsidRPr="00FE1D5A" w:rsidRDefault="00E710C9" w:rsidP="00F8078A">
      <w:pPr>
        <w:ind w:firstLine="540"/>
        <w:jc w:val="both"/>
        <w:rPr>
          <w:sz w:val="28"/>
          <w:szCs w:val="28"/>
          <w:lang w:val="uk-UA" w:eastAsia="en-US"/>
        </w:rPr>
      </w:pPr>
      <w:r w:rsidRPr="00FE1D5A">
        <w:rPr>
          <w:sz w:val="28"/>
          <w:szCs w:val="28"/>
          <w:lang w:val="uk-UA" w:eastAsia="en-US"/>
        </w:rPr>
        <w:t xml:space="preserve">Малинська міська територіальна громада утворена відповідно </w:t>
      </w:r>
      <w:r>
        <w:rPr>
          <w:sz w:val="28"/>
          <w:szCs w:val="28"/>
          <w:lang w:val="uk-UA" w:eastAsia="en-US"/>
        </w:rPr>
        <w:t xml:space="preserve">                    </w:t>
      </w:r>
      <w:r w:rsidRPr="00FE1D5A">
        <w:rPr>
          <w:sz w:val="28"/>
          <w:szCs w:val="28"/>
          <w:lang w:val="uk-UA" w:eastAsia="en-US"/>
        </w:rPr>
        <w:t xml:space="preserve">до розпорядження Кабінету Міністрів України № 711-р від 12.06.2020 року. Перша сесія міської ради відбулася  24 листопада 2020 року. </w:t>
      </w:r>
    </w:p>
    <w:p w:rsidR="00E710C9" w:rsidRPr="00FE1D5A" w:rsidRDefault="00E710C9" w:rsidP="00F8078A">
      <w:pPr>
        <w:ind w:firstLine="540"/>
        <w:jc w:val="both"/>
        <w:rPr>
          <w:sz w:val="28"/>
          <w:szCs w:val="28"/>
          <w:lang w:val="uk-UA" w:eastAsia="en-US"/>
        </w:rPr>
      </w:pPr>
      <w:r w:rsidRPr="00FE1D5A">
        <w:rPr>
          <w:sz w:val="28"/>
          <w:szCs w:val="28"/>
          <w:lang w:val="uk-UA" w:eastAsia="en-US"/>
        </w:rPr>
        <w:t xml:space="preserve">Кількість рад, що об'єдналися: 21, кількість населених пунктів 77 од. </w:t>
      </w:r>
    </w:p>
    <w:p w:rsidR="00E710C9" w:rsidRPr="00FE1D5A" w:rsidRDefault="00E710C9" w:rsidP="00F8078A">
      <w:pPr>
        <w:ind w:firstLine="540"/>
        <w:jc w:val="both"/>
        <w:rPr>
          <w:color w:val="000000"/>
          <w:sz w:val="28"/>
          <w:szCs w:val="28"/>
          <w:lang w:val="uk-UA" w:eastAsia="en-US"/>
        </w:rPr>
      </w:pPr>
      <w:r w:rsidRPr="00FE1D5A">
        <w:rPr>
          <w:sz w:val="28"/>
          <w:szCs w:val="28"/>
          <w:lang w:val="uk-UA" w:eastAsia="en-US"/>
        </w:rPr>
        <w:t xml:space="preserve">Площа територіальної громади: 1127,3 кв.км. Адмінітративний центр - </w:t>
      </w:r>
      <w:r w:rsidRPr="00FE1D5A">
        <w:rPr>
          <w:color w:val="000000"/>
          <w:sz w:val="28"/>
          <w:szCs w:val="28"/>
          <w:lang w:val="uk-UA" w:eastAsia="en-US"/>
        </w:rPr>
        <w:t xml:space="preserve">місто Малин Коростенського району Житомирської області, розташований на берегах річки Ірші за </w:t>
      </w:r>
      <w:smartTag w:uri="urn:schemas-microsoft-com:office:smarttags" w:element="metricconverter">
        <w:smartTagPr>
          <w:attr w:name="ProductID" w:val="103 км"/>
        </w:smartTagPr>
        <w:r w:rsidRPr="00FE1D5A">
          <w:rPr>
            <w:color w:val="000000"/>
            <w:sz w:val="28"/>
            <w:szCs w:val="28"/>
            <w:lang w:val="uk-UA" w:eastAsia="en-US"/>
          </w:rPr>
          <w:t>103 км</w:t>
        </w:r>
      </w:smartTag>
      <w:r w:rsidRPr="00FE1D5A">
        <w:rPr>
          <w:color w:val="000000"/>
          <w:sz w:val="28"/>
          <w:szCs w:val="28"/>
          <w:lang w:val="uk-UA" w:eastAsia="en-US"/>
        </w:rPr>
        <w:t xml:space="preserve"> на північний схід від м. Житомира та </w:t>
      </w:r>
      <w:smartTag w:uri="urn:schemas-microsoft-com:office:smarttags" w:element="metricconverter">
        <w:smartTagPr>
          <w:attr w:name="ProductID" w:val="100 км"/>
        </w:smartTagPr>
        <w:r w:rsidRPr="00FE1D5A">
          <w:rPr>
            <w:color w:val="000000"/>
            <w:sz w:val="28"/>
            <w:szCs w:val="28"/>
            <w:lang w:val="uk-UA" w:eastAsia="en-US"/>
          </w:rPr>
          <w:t>10</w:t>
        </w:r>
        <w:r>
          <w:rPr>
            <w:color w:val="000000"/>
            <w:sz w:val="28"/>
            <w:szCs w:val="28"/>
            <w:lang w:val="uk-UA" w:eastAsia="en-US"/>
          </w:rPr>
          <w:t>0</w:t>
        </w:r>
        <w:r w:rsidRPr="00FE1D5A">
          <w:rPr>
            <w:color w:val="000000"/>
            <w:sz w:val="28"/>
            <w:szCs w:val="28"/>
            <w:lang w:val="uk-UA" w:eastAsia="en-US"/>
          </w:rPr>
          <w:t xml:space="preserve"> км</w:t>
        </w:r>
      </w:smartTag>
      <w:r>
        <w:rPr>
          <w:color w:val="000000"/>
          <w:sz w:val="28"/>
          <w:szCs w:val="28"/>
          <w:lang w:val="uk-UA" w:eastAsia="en-US"/>
        </w:rPr>
        <w:t xml:space="preserve"> на захід від </w:t>
      </w:r>
      <w:r w:rsidRPr="00FE1D5A">
        <w:rPr>
          <w:color w:val="000000"/>
          <w:sz w:val="28"/>
          <w:szCs w:val="28"/>
          <w:lang w:val="uk-UA" w:eastAsia="en-US"/>
        </w:rPr>
        <w:t>м. Києва, недалеко від автотраси Київ – Ковель – Варшава. На території Малинської громади сформовано 14 старостинських округів:</w:t>
      </w:r>
    </w:p>
    <w:p w:rsidR="00E710C9" w:rsidRPr="00FE1D5A" w:rsidRDefault="00E710C9" w:rsidP="00F8078A">
      <w:pPr>
        <w:ind w:firstLine="540"/>
        <w:jc w:val="both"/>
        <w:rPr>
          <w:color w:val="000000"/>
          <w:sz w:val="28"/>
          <w:szCs w:val="28"/>
          <w:lang w:val="uk-UA" w:eastAsia="en-US"/>
        </w:rPr>
      </w:pPr>
      <w:r w:rsidRPr="00FE1D5A">
        <w:rPr>
          <w:color w:val="000000"/>
          <w:sz w:val="28"/>
          <w:szCs w:val="28"/>
          <w:lang w:val="uk-UA" w:eastAsia="en-US"/>
        </w:rPr>
        <w:t xml:space="preserve">1)Недашківський старостинський округ, з центром в селі Недашки, </w:t>
      </w:r>
      <w:r>
        <w:rPr>
          <w:color w:val="000000"/>
          <w:sz w:val="28"/>
          <w:szCs w:val="28"/>
          <w:lang w:val="uk-UA" w:eastAsia="en-US"/>
        </w:rPr>
        <w:t xml:space="preserve">           </w:t>
      </w:r>
      <w:r w:rsidRPr="00FE1D5A">
        <w:rPr>
          <w:color w:val="000000"/>
          <w:sz w:val="28"/>
          <w:szCs w:val="28"/>
          <w:lang w:val="uk-UA" w:eastAsia="en-US"/>
        </w:rPr>
        <w:t>до складу якого входять населені пункти: с. Недашки, с. Вишнянка, с. Зелений Гай, с. Ксаверів, с. Рудня-Калинівка, с. Савлуки.</w:t>
      </w:r>
    </w:p>
    <w:p w:rsidR="00E710C9" w:rsidRPr="00FE1D5A" w:rsidRDefault="00E710C9" w:rsidP="00F8078A">
      <w:pPr>
        <w:ind w:firstLine="540"/>
        <w:jc w:val="both"/>
        <w:rPr>
          <w:color w:val="000000"/>
          <w:sz w:val="28"/>
          <w:szCs w:val="28"/>
          <w:lang w:val="uk-UA" w:eastAsia="en-US"/>
        </w:rPr>
      </w:pPr>
      <w:r w:rsidRPr="00FE1D5A">
        <w:rPr>
          <w:color w:val="000000"/>
          <w:sz w:val="28"/>
          <w:szCs w:val="28"/>
          <w:lang w:val="uk-UA" w:eastAsia="en-US"/>
        </w:rPr>
        <w:t xml:space="preserve">2) Морозівський старостинський округ, з центром в селі Морозівка, </w:t>
      </w:r>
      <w:r>
        <w:rPr>
          <w:color w:val="000000"/>
          <w:sz w:val="28"/>
          <w:szCs w:val="28"/>
          <w:lang w:val="uk-UA" w:eastAsia="en-US"/>
        </w:rPr>
        <w:t xml:space="preserve">           </w:t>
      </w:r>
      <w:r w:rsidRPr="00FE1D5A">
        <w:rPr>
          <w:color w:val="000000"/>
          <w:sz w:val="28"/>
          <w:szCs w:val="28"/>
          <w:lang w:val="uk-UA" w:eastAsia="en-US"/>
        </w:rPr>
        <w:t xml:space="preserve">до складу якого входять населені пункти: с. Вишів, с. Мар'ятин, </w:t>
      </w:r>
      <w:r>
        <w:rPr>
          <w:color w:val="000000"/>
          <w:sz w:val="28"/>
          <w:szCs w:val="28"/>
          <w:lang w:val="uk-UA" w:eastAsia="en-US"/>
        </w:rPr>
        <w:t xml:space="preserve">                          </w:t>
      </w:r>
      <w:r w:rsidRPr="00FE1D5A">
        <w:rPr>
          <w:color w:val="000000"/>
          <w:sz w:val="28"/>
          <w:szCs w:val="28"/>
          <w:lang w:val="uk-UA" w:eastAsia="en-US"/>
        </w:rPr>
        <w:t>с. Трудолюбівка, с. Косня, с.Морозівка, с.Вороб'ївщина, с.Нова Гута, с.Нова Рутвянка, с.П'ятидуб, с.Рутвянка, с.Свиридівка, с.Стара Гута.</w:t>
      </w:r>
    </w:p>
    <w:p w:rsidR="00E710C9" w:rsidRPr="00FE1D5A" w:rsidRDefault="00E710C9" w:rsidP="00F8078A">
      <w:pPr>
        <w:ind w:firstLine="540"/>
        <w:jc w:val="both"/>
        <w:rPr>
          <w:color w:val="000000"/>
          <w:sz w:val="28"/>
          <w:szCs w:val="28"/>
          <w:lang w:val="uk-UA" w:eastAsia="en-US"/>
        </w:rPr>
      </w:pPr>
      <w:r w:rsidRPr="00FE1D5A">
        <w:rPr>
          <w:color w:val="000000"/>
          <w:sz w:val="28"/>
          <w:szCs w:val="28"/>
          <w:lang w:val="uk-UA" w:eastAsia="en-US"/>
        </w:rPr>
        <w:t xml:space="preserve">3)Пиріжківський старостинський округ, з центром в селі Пиріжки, </w:t>
      </w:r>
      <w:r>
        <w:rPr>
          <w:color w:val="000000"/>
          <w:sz w:val="28"/>
          <w:szCs w:val="28"/>
          <w:lang w:val="uk-UA" w:eastAsia="en-US"/>
        </w:rPr>
        <w:t xml:space="preserve">              </w:t>
      </w:r>
      <w:r w:rsidRPr="00FE1D5A">
        <w:rPr>
          <w:color w:val="000000"/>
          <w:sz w:val="28"/>
          <w:szCs w:val="28"/>
          <w:lang w:val="uk-UA" w:eastAsia="en-US"/>
        </w:rPr>
        <w:t>до складу якого входять населені пункти: с. Пиріжки, с. Баранівка.</w:t>
      </w:r>
    </w:p>
    <w:p w:rsidR="00E710C9" w:rsidRPr="00FE1D5A" w:rsidRDefault="00E710C9" w:rsidP="00F8078A">
      <w:pPr>
        <w:ind w:firstLine="540"/>
        <w:jc w:val="both"/>
        <w:rPr>
          <w:color w:val="000000"/>
          <w:sz w:val="28"/>
          <w:szCs w:val="28"/>
          <w:lang w:val="uk-UA" w:eastAsia="en-US"/>
        </w:rPr>
      </w:pPr>
      <w:r w:rsidRPr="00FE1D5A">
        <w:rPr>
          <w:color w:val="000000"/>
          <w:sz w:val="28"/>
          <w:szCs w:val="28"/>
          <w:lang w:val="uk-UA" w:eastAsia="en-US"/>
        </w:rPr>
        <w:t>4)Нововороб'ївський старостинський округ, з центром в селі Нові Вороб'ї, до складу якого входять населені пункти: с. Нові Вороб'ї, с. Дружне, с. Будо-Вороб'ї , с. Клітня,  с. Нове Життя, с. Рудня-Вороб'ївська, с. Яблунівка, с. Старі Вороб'ї, с. Студень, с. Першотравневе.</w:t>
      </w:r>
    </w:p>
    <w:p w:rsidR="00E710C9" w:rsidRPr="00FE1D5A" w:rsidRDefault="00E710C9" w:rsidP="00F8078A">
      <w:pPr>
        <w:ind w:firstLine="540"/>
        <w:jc w:val="both"/>
        <w:rPr>
          <w:color w:val="000000"/>
          <w:sz w:val="28"/>
          <w:szCs w:val="28"/>
          <w:lang w:val="uk-UA" w:eastAsia="en-US"/>
        </w:rPr>
      </w:pPr>
      <w:r w:rsidRPr="00FE1D5A">
        <w:rPr>
          <w:color w:val="000000"/>
          <w:sz w:val="28"/>
          <w:szCs w:val="28"/>
          <w:lang w:val="uk-UA" w:eastAsia="en-US"/>
        </w:rPr>
        <w:t xml:space="preserve">5)Любовицький старостинський округ, з центром в селі  Любовичі, </w:t>
      </w:r>
      <w:r>
        <w:rPr>
          <w:color w:val="000000"/>
          <w:sz w:val="28"/>
          <w:szCs w:val="28"/>
          <w:lang w:val="uk-UA" w:eastAsia="en-US"/>
        </w:rPr>
        <w:t xml:space="preserve">             </w:t>
      </w:r>
      <w:r w:rsidRPr="00FE1D5A">
        <w:rPr>
          <w:color w:val="000000"/>
          <w:sz w:val="28"/>
          <w:szCs w:val="28"/>
          <w:lang w:val="uk-UA" w:eastAsia="en-US"/>
        </w:rPr>
        <w:t>до складу якого входят</w:t>
      </w:r>
      <w:r>
        <w:rPr>
          <w:color w:val="000000"/>
          <w:sz w:val="28"/>
          <w:szCs w:val="28"/>
          <w:lang w:val="uk-UA" w:eastAsia="en-US"/>
        </w:rPr>
        <w:t>ь населені пункти: с. Любовичі,</w:t>
      </w:r>
      <w:r w:rsidRPr="00FE1D5A">
        <w:rPr>
          <w:color w:val="000000"/>
          <w:sz w:val="28"/>
          <w:szCs w:val="28"/>
          <w:lang w:val="uk-UA" w:eastAsia="en-US"/>
        </w:rPr>
        <w:t xml:space="preserve"> с. Білий Берег, </w:t>
      </w:r>
      <w:r>
        <w:rPr>
          <w:color w:val="000000"/>
          <w:sz w:val="28"/>
          <w:szCs w:val="28"/>
          <w:lang w:val="uk-UA" w:eastAsia="en-US"/>
        </w:rPr>
        <w:t xml:space="preserve">                 </w:t>
      </w:r>
      <w:r w:rsidRPr="00FE1D5A">
        <w:rPr>
          <w:color w:val="000000"/>
          <w:sz w:val="28"/>
          <w:szCs w:val="28"/>
          <w:lang w:val="uk-UA" w:eastAsia="en-US"/>
        </w:rPr>
        <w:t>с. Новоселиця, с. Стасева,  с. Ялцівка, с.Привітне.</w:t>
      </w:r>
    </w:p>
    <w:p w:rsidR="00E710C9" w:rsidRPr="00FE1D5A" w:rsidRDefault="00E710C9" w:rsidP="00F8078A">
      <w:pPr>
        <w:ind w:firstLine="540"/>
        <w:jc w:val="both"/>
        <w:rPr>
          <w:color w:val="000000"/>
          <w:sz w:val="28"/>
          <w:szCs w:val="28"/>
          <w:lang w:val="uk-UA" w:eastAsia="en-US"/>
        </w:rPr>
      </w:pPr>
      <w:r w:rsidRPr="00FE1D5A">
        <w:rPr>
          <w:color w:val="000000"/>
          <w:sz w:val="28"/>
          <w:szCs w:val="28"/>
          <w:lang w:val="uk-UA" w:eastAsia="en-US"/>
        </w:rPr>
        <w:t xml:space="preserve">6)Гранітненський старостинський округ, з центром в смт.Гранітне, </w:t>
      </w:r>
      <w:r>
        <w:rPr>
          <w:color w:val="000000"/>
          <w:sz w:val="28"/>
          <w:szCs w:val="28"/>
          <w:lang w:val="uk-UA" w:eastAsia="en-US"/>
        </w:rPr>
        <w:t xml:space="preserve">            </w:t>
      </w:r>
      <w:r w:rsidRPr="00FE1D5A">
        <w:rPr>
          <w:color w:val="000000"/>
          <w:sz w:val="28"/>
          <w:szCs w:val="28"/>
          <w:lang w:val="uk-UA" w:eastAsia="en-US"/>
        </w:rPr>
        <w:t>до складу якого входять населені пункти: смт. Гранітне, с. Федорівка.</w:t>
      </w:r>
    </w:p>
    <w:p w:rsidR="00E710C9" w:rsidRPr="00FE1D5A" w:rsidRDefault="00E710C9" w:rsidP="00F8078A">
      <w:pPr>
        <w:ind w:firstLine="540"/>
        <w:jc w:val="both"/>
        <w:rPr>
          <w:color w:val="000000"/>
          <w:sz w:val="28"/>
          <w:szCs w:val="28"/>
          <w:lang w:val="uk-UA" w:eastAsia="en-US"/>
        </w:rPr>
      </w:pPr>
      <w:r w:rsidRPr="00FE1D5A">
        <w:rPr>
          <w:color w:val="000000"/>
          <w:sz w:val="28"/>
          <w:szCs w:val="28"/>
          <w:lang w:val="uk-UA" w:eastAsia="en-US"/>
        </w:rPr>
        <w:t>7)Малинівський старостинський округ, з центром в с.Малинівка, до складу якого входять населені пункти: с. Малинівка, с. Лумля, с. Різня, с. Юрівка.</w:t>
      </w:r>
    </w:p>
    <w:p w:rsidR="00E710C9" w:rsidRPr="00FE1D5A" w:rsidRDefault="00E710C9" w:rsidP="00F8078A">
      <w:pPr>
        <w:ind w:firstLine="540"/>
        <w:jc w:val="both"/>
        <w:rPr>
          <w:color w:val="000000"/>
          <w:sz w:val="28"/>
          <w:szCs w:val="28"/>
          <w:lang w:val="uk-UA" w:eastAsia="en-US"/>
        </w:rPr>
      </w:pPr>
      <w:r w:rsidRPr="00FE1D5A">
        <w:rPr>
          <w:color w:val="000000"/>
          <w:sz w:val="28"/>
          <w:szCs w:val="28"/>
          <w:lang w:val="uk-UA" w:eastAsia="en-US"/>
        </w:rPr>
        <w:t>8)Українківський старостинський округ, з центром в с.Українка, до складу якого входять населені пункти: с.Українка.</w:t>
      </w:r>
    </w:p>
    <w:p w:rsidR="00E710C9" w:rsidRPr="00FE1D5A" w:rsidRDefault="00E710C9" w:rsidP="00F8078A">
      <w:pPr>
        <w:ind w:firstLine="540"/>
        <w:jc w:val="both"/>
        <w:rPr>
          <w:color w:val="000000"/>
          <w:sz w:val="28"/>
          <w:szCs w:val="28"/>
          <w:lang w:val="uk-UA" w:eastAsia="en-US"/>
        </w:rPr>
      </w:pPr>
      <w:r w:rsidRPr="00FE1D5A">
        <w:rPr>
          <w:color w:val="000000"/>
          <w:sz w:val="28"/>
          <w:szCs w:val="28"/>
          <w:lang w:val="uk-UA" w:eastAsia="en-US"/>
        </w:rPr>
        <w:t>9)Слобідський старостинський округ, з центром в с.Слобідка, до складу якого входять населені пункти:  с. Слобідка, с. Гамарня, с. Щербатівка.</w:t>
      </w:r>
    </w:p>
    <w:p w:rsidR="00E710C9" w:rsidRPr="00FE1D5A" w:rsidRDefault="00E710C9" w:rsidP="00F8078A">
      <w:pPr>
        <w:ind w:firstLine="540"/>
        <w:jc w:val="both"/>
        <w:rPr>
          <w:color w:val="000000"/>
          <w:sz w:val="28"/>
          <w:szCs w:val="28"/>
          <w:lang w:val="uk-UA" w:eastAsia="en-US"/>
        </w:rPr>
      </w:pPr>
      <w:r w:rsidRPr="00FE1D5A">
        <w:rPr>
          <w:color w:val="000000"/>
          <w:sz w:val="28"/>
          <w:szCs w:val="28"/>
          <w:lang w:val="uk-UA" w:eastAsia="en-US"/>
        </w:rPr>
        <w:t>10)Горинський старостинський округ, з центром в с.Горинь, до складу якого входять населені пункти: с. Горинь, с. Березине, с. В'юнище, с. Гута-Логанівська, с. Єлівка, с. Ободівка, с. Соснівка, с.Нянівка.</w:t>
      </w:r>
    </w:p>
    <w:p w:rsidR="00E710C9" w:rsidRPr="00FE1D5A" w:rsidRDefault="00E710C9" w:rsidP="00F8078A">
      <w:pPr>
        <w:ind w:firstLine="540"/>
        <w:jc w:val="both"/>
        <w:rPr>
          <w:color w:val="000000"/>
          <w:sz w:val="28"/>
          <w:szCs w:val="28"/>
          <w:lang w:val="uk-UA" w:eastAsia="en-US"/>
        </w:rPr>
      </w:pPr>
      <w:r w:rsidRPr="00FE1D5A">
        <w:rPr>
          <w:color w:val="000000"/>
          <w:sz w:val="28"/>
          <w:szCs w:val="28"/>
          <w:lang w:val="uk-UA" w:eastAsia="en-US"/>
        </w:rPr>
        <w:t xml:space="preserve">11)Устинівський старостинський округ, з центром в с.Устинівка, до складу якого входять населені пункти: с. Устинівка,  с. Іванівка, с. Жабоч,  с. Рубанка, </w:t>
      </w:r>
      <w:r>
        <w:rPr>
          <w:color w:val="000000"/>
          <w:sz w:val="28"/>
          <w:szCs w:val="28"/>
          <w:lang w:val="uk-UA" w:eastAsia="en-US"/>
        </w:rPr>
        <w:t xml:space="preserve">  </w:t>
      </w:r>
      <w:r w:rsidRPr="00FE1D5A">
        <w:rPr>
          <w:color w:val="000000"/>
          <w:sz w:val="28"/>
          <w:szCs w:val="28"/>
          <w:lang w:val="uk-UA" w:eastAsia="en-US"/>
        </w:rPr>
        <w:t>с. Тарасівка, с. Тростяниця, с. Фортунатівка.</w:t>
      </w:r>
    </w:p>
    <w:p w:rsidR="00E710C9" w:rsidRPr="00FE1D5A" w:rsidRDefault="00E710C9" w:rsidP="00F8078A">
      <w:pPr>
        <w:ind w:firstLine="540"/>
        <w:jc w:val="both"/>
        <w:rPr>
          <w:color w:val="000000"/>
          <w:sz w:val="28"/>
          <w:szCs w:val="28"/>
          <w:lang w:val="uk-UA" w:eastAsia="en-US"/>
        </w:rPr>
      </w:pPr>
      <w:r w:rsidRPr="00FE1D5A">
        <w:rPr>
          <w:color w:val="000000"/>
          <w:sz w:val="28"/>
          <w:szCs w:val="28"/>
          <w:lang w:val="uk-UA" w:eastAsia="en-US"/>
        </w:rPr>
        <w:t>12)Луківський старостинський округ, з центром в с.Луки, до складу якого входять населені пункти: с. Луки, с. Буки, с. Бучки, с. Забране,  с. Сичівка.</w:t>
      </w:r>
    </w:p>
    <w:p w:rsidR="00E710C9" w:rsidRPr="00FE1D5A" w:rsidRDefault="00E710C9" w:rsidP="00F8078A">
      <w:pPr>
        <w:ind w:firstLine="540"/>
        <w:jc w:val="both"/>
        <w:rPr>
          <w:color w:val="000000"/>
          <w:sz w:val="28"/>
          <w:szCs w:val="28"/>
          <w:lang w:val="uk-UA" w:eastAsia="en-US"/>
        </w:rPr>
      </w:pPr>
      <w:r w:rsidRPr="00FE1D5A">
        <w:rPr>
          <w:color w:val="000000"/>
          <w:sz w:val="28"/>
          <w:szCs w:val="28"/>
          <w:lang w:val="uk-UA" w:eastAsia="en-US"/>
        </w:rPr>
        <w:t xml:space="preserve">13)Ворсівський старостинський округ, з центром в с.Ворсівка, </w:t>
      </w:r>
      <w:r>
        <w:rPr>
          <w:color w:val="000000"/>
          <w:sz w:val="28"/>
          <w:szCs w:val="28"/>
          <w:lang w:val="uk-UA" w:eastAsia="en-US"/>
        </w:rPr>
        <w:t xml:space="preserve">             </w:t>
      </w:r>
      <w:r w:rsidRPr="00FE1D5A">
        <w:rPr>
          <w:color w:val="000000"/>
          <w:sz w:val="28"/>
          <w:szCs w:val="28"/>
          <w:lang w:val="uk-UA" w:eastAsia="en-US"/>
        </w:rPr>
        <w:t xml:space="preserve">до складу якого входять населені пункти: с. Ворсівка, с. Візня, с. Зибин, </w:t>
      </w:r>
      <w:r>
        <w:rPr>
          <w:color w:val="000000"/>
          <w:sz w:val="28"/>
          <w:szCs w:val="28"/>
          <w:lang w:val="uk-UA" w:eastAsia="en-US"/>
        </w:rPr>
        <w:t xml:space="preserve">            </w:t>
      </w:r>
      <w:r w:rsidRPr="00FE1D5A">
        <w:rPr>
          <w:color w:val="000000"/>
          <w:sz w:val="28"/>
          <w:szCs w:val="28"/>
          <w:lang w:val="uk-UA" w:eastAsia="en-US"/>
        </w:rPr>
        <w:t>с. Королівка, с. Рудня-Городищенська.</w:t>
      </w:r>
    </w:p>
    <w:p w:rsidR="00E710C9" w:rsidRPr="00FE1D5A" w:rsidRDefault="00E710C9" w:rsidP="00F8078A">
      <w:pPr>
        <w:ind w:firstLine="540"/>
        <w:jc w:val="both"/>
        <w:rPr>
          <w:color w:val="000000"/>
          <w:sz w:val="28"/>
          <w:szCs w:val="28"/>
          <w:lang w:val="uk-UA" w:eastAsia="en-US"/>
        </w:rPr>
      </w:pPr>
      <w:r w:rsidRPr="00FE1D5A">
        <w:rPr>
          <w:color w:val="000000"/>
          <w:sz w:val="28"/>
          <w:szCs w:val="28"/>
          <w:lang w:val="uk-UA" w:eastAsia="en-US"/>
        </w:rPr>
        <w:t>14)Дібрівський старостинський округ, з центром в с.Діброва, до складу якого входять населені пункти: с. Діброва, с. Гуска, с. Лісна Колона, с. Нова Діброва, с. Ярочище.</w:t>
      </w:r>
    </w:p>
    <w:p w:rsidR="00E710C9" w:rsidRPr="00FE1D5A" w:rsidRDefault="00E710C9" w:rsidP="00F8078A">
      <w:pPr>
        <w:ind w:firstLine="540"/>
        <w:jc w:val="both"/>
        <w:rPr>
          <w:color w:val="000000"/>
          <w:sz w:val="28"/>
          <w:szCs w:val="28"/>
          <w:lang w:val="uk-UA" w:eastAsia="en-US"/>
        </w:rPr>
      </w:pPr>
      <w:r w:rsidRPr="00FE1D5A">
        <w:rPr>
          <w:color w:val="000000"/>
          <w:sz w:val="28"/>
          <w:szCs w:val="28"/>
          <w:lang w:val="uk-UA" w:eastAsia="en-US"/>
        </w:rPr>
        <w:t xml:space="preserve"> </w:t>
      </w:r>
      <w:r>
        <w:rPr>
          <w:color w:val="000000"/>
          <w:sz w:val="28"/>
          <w:szCs w:val="28"/>
          <w:lang w:val="uk-UA" w:eastAsia="en-US"/>
        </w:rPr>
        <w:t xml:space="preserve">Місто </w:t>
      </w:r>
      <w:r w:rsidRPr="00FE1D5A">
        <w:rPr>
          <w:color w:val="000000"/>
          <w:sz w:val="28"/>
          <w:szCs w:val="28"/>
          <w:lang w:val="uk-UA" w:eastAsia="en-US"/>
        </w:rPr>
        <w:t xml:space="preserve">Малин </w:t>
      </w:r>
      <w:r>
        <w:rPr>
          <w:color w:val="000000"/>
          <w:sz w:val="28"/>
          <w:szCs w:val="28"/>
          <w:lang w:val="uk-UA" w:eastAsia="en-US"/>
        </w:rPr>
        <w:t>м</w:t>
      </w:r>
      <w:r w:rsidRPr="00FE1D5A">
        <w:rPr>
          <w:color w:val="000000"/>
          <w:sz w:val="28"/>
          <w:szCs w:val="28"/>
          <w:lang w:val="uk-UA" w:eastAsia="en-US"/>
        </w:rPr>
        <w:t>а</w:t>
      </w:r>
      <w:r>
        <w:rPr>
          <w:color w:val="000000"/>
          <w:sz w:val="28"/>
          <w:szCs w:val="28"/>
          <w:lang w:val="uk-UA" w:eastAsia="en-US"/>
        </w:rPr>
        <w:t>є</w:t>
      </w:r>
      <w:r w:rsidRPr="00FE1D5A">
        <w:rPr>
          <w:color w:val="000000"/>
          <w:sz w:val="28"/>
          <w:szCs w:val="28"/>
          <w:lang w:val="uk-UA" w:eastAsia="en-US"/>
        </w:rPr>
        <w:t xml:space="preserve"> вигідне географічне положення, розгалужену мережу автомобільних шляхів</w:t>
      </w:r>
      <w:r>
        <w:rPr>
          <w:color w:val="000000"/>
          <w:sz w:val="28"/>
          <w:szCs w:val="28"/>
          <w:lang w:val="uk-UA" w:eastAsia="en-US"/>
        </w:rPr>
        <w:t xml:space="preserve">. </w:t>
      </w:r>
      <w:r w:rsidRPr="00FE1D5A">
        <w:rPr>
          <w:color w:val="000000"/>
          <w:sz w:val="28"/>
          <w:szCs w:val="28"/>
          <w:lang w:val="uk-UA" w:eastAsia="en-US"/>
        </w:rPr>
        <w:t>Через місто проходить важлива магістраль – Південно-Західна залізниця</w:t>
      </w:r>
      <w:r>
        <w:rPr>
          <w:color w:val="000000"/>
          <w:sz w:val="28"/>
          <w:szCs w:val="28"/>
          <w:lang w:val="uk-UA" w:eastAsia="en-US"/>
        </w:rPr>
        <w:t xml:space="preserve">. </w:t>
      </w:r>
      <w:r w:rsidRPr="00FE1D5A">
        <w:rPr>
          <w:color w:val="000000"/>
          <w:sz w:val="28"/>
          <w:szCs w:val="28"/>
          <w:lang w:val="uk-UA" w:eastAsia="en-US"/>
        </w:rPr>
        <w:t xml:space="preserve">З Києвом та Житомиром місто з’єднане залізничним </w:t>
      </w:r>
      <w:r>
        <w:rPr>
          <w:color w:val="000000"/>
          <w:sz w:val="28"/>
          <w:szCs w:val="28"/>
          <w:lang w:val="uk-UA" w:eastAsia="en-US"/>
        </w:rPr>
        <w:t xml:space="preserve">               </w:t>
      </w:r>
      <w:r w:rsidRPr="00FE1D5A">
        <w:rPr>
          <w:color w:val="000000"/>
          <w:sz w:val="28"/>
          <w:szCs w:val="28"/>
          <w:lang w:val="uk-UA" w:eastAsia="en-US"/>
        </w:rPr>
        <w:t>і автомобільним сполученням.</w:t>
      </w:r>
    </w:p>
    <w:p w:rsidR="00E710C9" w:rsidRPr="00FE1D5A" w:rsidRDefault="00E710C9" w:rsidP="00F8078A">
      <w:pPr>
        <w:ind w:firstLine="540"/>
        <w:jc w:val="both"/>
        <w:rPr>
          <w:color w:val="000000"/>
          <w:sz w:val="28"/>
          <w:szCs w:val="28"/>
          <w:lang w:val="uk-UA" w:eastAsia="en-US"/>
        </w:rPr>
      </w:pPr>
      <w:r w:rsidRPr="00FE1D5A">
        <w:rPr>
          <w:color w:val="000000"/>
          <w:sz w:val="28"/>
          <w:szCs w:val="28"/>
          <w:lang w:val="uk-UA" w:eastAsia="en-US"/>
        </w:rPr>
        <w:t>На території громади проживає 38,6 тис.осіб населення. Стратегічно важливим для розвитку економіки, наповнення місцевого бюджету, забезпечення зайнятості населення є діяльність промислових підприємств, зокрема целюлозно-паперової, каменедобувної та каменеобробної промисловості, лісового господарства та деревообробки, якими забезпечується значний обсяг валової доданої вартості, яка створюється на території Малинської міської територіальної громади.</w:t>
      </w:r>
    </w:p>
    <w:p w:rsidR="00E710C9" w:rsidRDefault="00E710C9" w:rsidP="00F8078A">
      <w:pPr>
        <w:ind w:firstLine="540"/>
        <w:jc w:val="both"/>
        <w:rPr>
          <w:color w:val="000000"/>
          <w:sz w:val="28"/>
          <w:szCs w:val="28"/>
          <w:lang w:val="uk-UA" w:eastAsia="en-US"/>
        </w:rPr>
      </w:pPr>
      <w:r w:rsidRPr="00FE1D5A">
        <w:rPr>
          <w:color w:val="000000"/>
          <w:sz w:val="28"/>
          <w:szCs w:val="28"/>
          <w:lang w:val="uk-UA" w:eastAsia="en-US"/>
        </w:rPr>
        <w:t>В обліковому колі основних промислових підприємств громади налічується понад 25 підприємств. Загальна кількість юридичних осіб – суб’єктів малого</w:t>
      </w:r>
      <w:r>
        <w:rPr>
          <w:color w:val="000000"/>
          <w:sz w:val="28"/>
          <w:szCs w:val="28"/>
          <w:lang w:val="uk-UA" w:eastAsia="en-US"/>
        </w:rPr>
        <w:t xml:space="preserve">      </w:t>
      </w:r>
      <w:r w:rsidRPr="00FE1D5A">
        <w:rPr>
          <w:color w:val="000000"/>
          <w:sz w:val="28"/>
          <w:szCs w:val="28"/>
          <w:lang w:val="uk-UA" w:eastAsia="en-US"/>
        </w:rPr>
        <w:t xml:space="preserve"> і середнього підприємництва перевищує 220. Продукція підприємств промисловості є конкуренто-спроможною і користується попитом на зовнішніх ринках. Підприємства громади мають постійні зовнішньоторговельні зв'язки, найбільше налагоджено співпрацю із Швейцарією. </w:t>
      </w:r>
    </w:p>
    <w:p w:rsidR="00E710C9" w:rsidRPr="00FE1D5A" w:rsidRDefault="00E710C9" w:rsidP="00F8078A">
      <w:pPr>
        <w:ind w:firstLine="540"/>
        <w:jc w:val="both"/>
        <w:rPr>
          <w:color w:val="000000"/>
          <w:sz w:val="28"/>
          <w:szCs w:val="28"/>
          <w:lang w:val="uk-UA" w:eastAsia="en-US"/>
        </w:rPr>
      </w:pPr>
      <w:r w:rsidRPr="00FE1D5A">
        <w:rPr>
          <w:color w:val="000000"/>
          <w:sz w:val="28"/>
          <w:szCs w:val="28"/>
          <w:lang w:val="uk-UA" w:eastAsia="en-US"/>
        </w:rPr>
        <w:t>Протягом останніх років у  громаді спостерігалась в основному стабільна ситуація із виробництвом і реалізацією промислової продукції. Дещо негативно позначилося на економічному розвитку запровадження  карантинних заходів через пандемію гострої респіраторної хвороби COVID-19, водночас, підприємствам вдалось зберегти трудові колективи та втримати на рівні виробничі потужності.</w:t>
      </w:r>
    </w:p>
    <w:p w:rsidR="00E710C9" w:rsidRDefault="00E710C9" w:rsidP="00F8078A">
      <w:pPr>
        <w:ind w:firstLine="540"/>
        <w:jc w:val="both"/>
        <w:rPr>
          <w:color w:val="000000"/>
          <w:sz w:val="27"/>
          <w:szCs w:val="27"/>
          <w:lang w:val="uk-UA"/>
        </w:rPr>
      </w:pPr>
    </w:p>
    <w:p w:rsidR="00E710C9" w:rsidRDefault="00E710C9" w:rsidP="00B26BA1">
      <w:pPr>
        <w:jc w:val="both"/>
        <w:rPr>
          <w:color w:val="000000"/>
          <w:sz w:val="27"/>
          <w:szCs w:val="27"/>
          <w:lang w:val="uk-UA"/>
        </w:rPr>
      </w:pPr>
    </w:p>
    <w:p w:rsidR="00E710C9" w:rsidRDefault="00E710C9" w:rsidP="00B26BA1">
      <w:pPr>
        <w:jc w:val="both"/>
        <w:rPr>
          <w:color w:val="000000"/>
          <w:sz w:val="27"/>
          <w:szCs w:val="27"/>
          <w:lang w:val="uk-UA"/>
        </w:rPr>
      </w:pPr>
    </w:p>
    <w:p w:rsidR="00E710C9" w:rsidRDefault="00E710C9" w:rsidP="00B26BA1">
      <w:pPr>
        <w:jc w:val="both"/>
        <w:rPr>
          <w:color w:val="000000"/>
          <w:sz w:val="27"/>
          <w:szCs w:val="27"/>
          <w:lang w:val="uk-UA"/>
        </w:rPr>
      </w:pPr>
    </w:p>
    <w:p w:rsidR="00E710C9" w:rsidRDefault="00E710C9" w:rsidP="00B26BA1">
      <w:pPr>
        <w:jc w:val="both"/>
        <w:rPr>
          <w:color w:val="000000"/>
          <w:sz w:val="27"/>
          <w:szCs w:val="27"/>
          <w:lang w:val="uk-UA"/>
        </w:rPr>
      </w:pPr>
    </w:p>
    <w:p w:rsidR="00E710C9" w:rsidRDefault="00E710C9" w:rsidP="00B26BA1">
      <w:pPr>
        <w:jc w:val="both"/>
        <w:rPr>
          <w:color w:val="000000"/>
          <w:sz w:val="27"/>
          <w:szCs w:val="27"/>
          <w:lang w:val="uk-UA"/>
        </w:rPr>
      </w:pPr>
    </w:p>
    <w:p w:rsidR="00E710C9" w:rsidRDefault="00E710C9" w:rsidP="00B26BA1">
      <w:pPr>
        <w:jc w:val="both"/>
        <w:rPr>
          <w:color w:val="000000"/>
          <w:sz w:val="27"/>
          <w:szCs w:val="27"/>
          <w:lang w:val="uk-UA"/>
        </w:rPr>
      </w:pPr>
    </w:p>
    <w:p w:rsidR="00E710C9" w:rsidRDefault="00E710C9" w:rsidP="00B26BA1">
      <w:pPr>
        <w:jc w:val="both"/>
        <w:rPr>
          <w:color w:val="000000"/>
          <w:sz w:val="27"/>
          <w:szCs w:val="27"/>
          <w:lang w:val="uk-UA"/>
        </w:rPr>
      </w:pPr>
    </w:p>
    <w:p w:rsidR="00E710C9" w:rsidRDefault="00E710C9" w:rsidP="00B26BA1">
      <w:pPr>
        <w:jc w:val="both"/>
        <w:rPr>
          <w:color w:val="000000"/>
          <w:sz w:val="27"/>
          <w:szCs w:val="27"/>
          <w:lang w:val="uk-UA"/>
        </w:rPr>
      </w:pPr>
    </w:p>
    <w:p w:rsidR="00E710C9" w:rsidRDefault="00E710C9" w:rsidP="00B26BA1">
      <w:pPr>
        <w:jc w:val="both"/>
        <w:rPr>
          <w:color w:val="000000"/>
          <w:sz w:val="27"/>
          <w:szCs w:val="27"/>
          <w:lang w:val="uk-UA"/>
        </w:rPr>
      </w:pPr>
    </w:p>
    <w:p w:rsidR="00E710C9" w:rsidRDefault="00E710C9" w:rsidP="00B26BA1">
      <w:pPr>
        <w:jc w:val="both"/>
        <w:rPr>
          <w:color w:val="000000"/>
          <w:sz w:val="27"/>
          <w:szCs w:val="27"/>
          <w:lang w:val="uk-UA"/>
        </w:rPr>
      </w:pPr>
    </w:p>
    <w:p w:rsidR="00E710C9" w:rsidRDefault="00E710C9" w:rsidP="00B26BA1">
      <w:pPr>
        <w:jc w:val="both"/>
        <w:rPr>
          <w:color w:val="000000"/>
          <w:sz w:val="27"/>
          <w:szCs w:val="27"/>
          <w:lang w:val="uk-UA"/>
        </w:rPr>
      </w:pPr>
    </w:p>
    <w:p w:rsidR="00E710C9" w:rsidRDefault="00E710C9" w:rsidP="00B26BA1">
      <w:pPr>
        <w:jc w:val="both"/>
        <w:rPr>
          <w:color w:val="000000"/>
          <w:sz w:val="27"/>
          <w:szCs w:val="27"/>
          <w:lang w:val="uk-UA"/>
        </w:rPr>
      </w:pPr>
    </w:p>
    <w:p w:rsidR="00E710C9" w:rsidRDefault="00E710C9" w:rsidP="00B26BA1">
      <w:pPr>
        <w:jc w:val="both"/>
        <w:rPr>
          <w:color w:val="000000"/>
          <w:sz w:val="27"/>
          <w:szCs w:val="27"/>
          <w:lang w:val="uk-UA"/>
        </w:rPr>
      </w:pPr>
    </w:p>
    <w:p w:rsidR="00E710C9" w:rsidRDefault="00E710C9" w:rsidP="00B26BA1">
      <w:pPr>
        <w:jc w:val="both"/>
        <w:rPr>
          <w:color w:val="000000"/>
          <w:sz w:val="27"/>
          <w:szCs w:val="27"/>
          <w:lang w:val="uk-UA"/>
        </w:rPr>
      </w:pPr>
    </w:p>
    <w:p w:rsidR="00E710C9" w:rsidRDefault="00E710C9" w:rsidP="00B26BA1">
      <w:pPr>
        <w:jc w:val="both"/>
        <w:rPr>
          <w:color w:val="000000"/>
          <w:sz w:val="27"/>
          <w:szCs w:val="27"/>
          <w:lang w:val="uk-UA"/>
        </w:rPr>
      </w:pPr>
    </w:p>
    <w:p w:rsidR="00E710C9" w:rsidRDefault="00E710C9" w:rsidP="00B26BA1">
      <w:pPr>
        <w:jc w:val="both"/>
        <w:rPr>
          <w:color w:val="000000"/>
          <w:sz w:val="27"/>
          <w:szCs w:val="27"/>
          <w:lang w:val="uk-UA"/>
        </w:rPr>
      </w:pPr>
    </w:p>
    <w:p w:rsidR="00E710C9" w:rsidRDefault="00E710C9" w:rsidP="00B26BA1">
      <w:pPr>
        <w:jc w:val="both"/>
        <w:rPr>
          <w:color w:val="000000"/>
          <w:sz w:val="27"/>
          <w:szCs w:val="27"/>
          <w:lang w:val="uk-UA"/>
        </w:rPr>
      </w:pPr>
    </w:p>
    <w:p w:rsidR="00E710C9" w:rsidRPr="00FE1D5A" w:rsidRDefault="00E710C9" w:rsidP="00F8078A">
      <w:pPr>
        <w:tabs>
          <w:tab w:val="left" w:pos="0"/>
        </w:tabs>
        <w:contextualSpacing/>
        <w:jc w:val="center"/>
        <w:rPr>
          <w:b/>
          <w:sz w:val="28"/>
          <w:szCs w:val="28"/>
          <w:lang w:val="uk-UA" w:eastAsia="en-US"/>
        </w:rPr>
      </w:pPr>
      <w:r w:rsidRPr="00F8078A">
        <w:rPr>
          <w:b/>
          <w:sz w:val="28"/>
          <w:szCs w:val="28"/>
          <w:lang w:val="pl-PL" w:eastAsia="en-US"/>
        </w:rPr>
        <w:br/>
      </w:r>
      <w:r w:rsidRPr="00FE1D5A">
        <w:rPr>
          <w:b/>
          <w:sz w:val="28"/>
          <w:szCs w:val="28"/>
          <w:lang w:val="pl-PL" w:eastAsia="en-US"/>
        </w:rPr>
        <w:t>SWOT</w:t>
      </w:r>
      <w:r w:rsidRPr="00FE1D5A">
        <w:rPr>
          <w:b/>
          <w:sz w:val="28"/>
          <w:szCs w:val="28"/>
          <w:lang w:val="uk-UA" w:eastAsia="en-US"/>
        </w:rPr>
        <w:t>-аналіз Малинської міської територіальної громади</w:t>
      </w:r>
    </w:p>
    <w:p w:rsidR="00E710C9" w:rsidRPr="00FE1D5A" w:rsidRDefault="00E710C9" w:rsidP="00B26BA1">
      <w:pPr>
        <w:spacing w:after="200"/>
        <w:contextualSpacing/>
        <w:rPr>
          <w:sz w:val="28"/>
          <w:szCs w:val="28"/>
          <w:lang w:val="uk-UA" w:eastAsia="en-US"/>
        </w:rPr>
      </w:pPr>
    </w:p>
    <w:tbl>
      <w:tblPr>
        <w:tblW w:w="0" w:type="auto"/>
        <w:tblBorders>
          <w:top w:val="single" w:sz="4" w:space="0" w:color="auto"/>
          <w:left w:val="single" w:sz="4" w:space="0" w:color="auto"/>
          <w:bottom w:val="single" w:sz="4" w:space="0" w:color="auto"/>
          <w:right w:val="single" w:sz="4" w:space="0" w:color="auto"/>
          <w:insideV w:val="single" w:sz="4" w:space="0" w:color="auto"/>
        </w:tblBorders>
        <w:tblLook w:val="0000"/>
      </w:tblPr>
      <w:tblGrid>
        <w:gridCol w:w="5211"/>
        <w:gridCol w:w="4644"/>
      </w:tblGrid>
      <w:tr w:rsidR="00E710C9" w:rsidRPr="00FE1D5A" w:rsidTr="00B26BA1">
        <w:tc>
          <w:tcPr>
            <w:tcW w:w="5211" w:type="dxa"/>
            <w:tcBorders>
              <w:top w:val="single" w:sz="4" w:space="0" w:color="auto"/>
              <w:bottom w:val="single" w:sz="4" w:space="0" w:color="auto"/>
            </w:tcBorders>
          </w:tcPr>
          <w:p w:rsidR="00E710C9" w:rsidRPr="00F8078A" w:rsidRDefault="00E710C9" w:rsidP="00B26BA1">
            <w:pPr>
              <w:spacing w:after="160"/>
              <w:contextualSpacing/>
              <w:rPr>
                <w:b/>
                <w:i/>
                <w:sz w:val="25"/>
                <w:szCs w:val="25"/>
                <w:lang w:val="uk-UA"/>
              </w:rPr>
            </w:pPr>
            <w:r w:rsidRPr="00F8078A">
              <w:rPr>
                <w:b/>
                <w:bCs/>
                <w:sz w:val="25"/>
                <w:szCs w:val="25"/>
                <w:lang w:val="uk-UA"/>
              </w:rPr>
              <w:t xml:space="preserve">Сильні сторони </w:t>
            </w:r>
            <w:r w:rsidRPr="00F8078A">
              <w:rPr>
                <w:b/>
                <w:i/>
                <w:sz w:val="25"/>
                <w:szCs w:val="25"/>
                <w:lang w:val="uk-UA"/>
              </w:rPr>
              <w:t>(Внутрішні фактори)</w:t>
            </w:r>
          </w:p>
          <w:p w:rsidR="00E710C9" w:rsidRPr="00F8078A" w:rsidRDefault="00E710C9" w:rsidP="00B26BA1">
            <w:pPr>
              <w:spacing w:after="160"/>
              <w:contextualSpacing/>
              <w:rPr>
                <w:i/>
                <w:sz w:val="25"/>
                <w:szCs w:val="25"/>
                <w:lang w:val="uk-UA"/>
              </w:rPr>
            </w:pPr>
            <w:r w:rsidRPr="00F8078A">
              <w:rPr>
                <w:i/>
                <w:sz w:val="25"/>
                <w:szCs w:val="25"/>
                <w:lang w:val="uk-UA"/>
              </w:rPr>
              <w:t>Якості, ресурси, які можуть бути використані для ефективного досягнення мети</w:t>
            </w:r>
          </w:p>
        </w:tc>
        <w:tc>
          <w:tcPr>
            <w:tcW w:w="4644" w:type="dxa"/>
            <w:tcBorders>
              <w:top w:val="single" w:sz="4" w:space="0" w:color="auto"/>
              <w:bottom w:val="single" w:sz="4" w:space="0" w:color="auto"/>
            </w:tcBorders>
          </w:tcPr>
          <w:p w:rsidR="00E710C9" w:rsidRPr="00F8078A" w:rsidRDefault="00E710C9" w:rsidP="00B26BA1">
            <w:pPr>
              <w:spacing w:after="160"/>
              <w:contextualSpacing/>
              <w:rPr>
                <w:b/>
                <w:bCs/>
                <w:i/>
                <w:sz w:val="25"/>
                <w:szCs w:val="25"/>
                <w:lang w:val="uk-UA"/>
              </w:rPr>
            </w:pPr>
            <w:r w:rsidRPr="00F8078A">
              <w:rPr>
                <w:b/>
                <w:bCs/>
                <w:sz w:val="25"/>
                <w:szCs w:val="25"/>
                <w:lang w:val="uk-UA"/>
              </w:rPr>
              <w:t xml:space="preserve">Слабкі сторони </w:t>
            </w:r>
            <w:r w:rsidRPr="00F8078A">
              <w:rPr>
                <w:b/>
                <w:bCs/>
                <w:i/>
                <w:sz w:val="25"/>
                <w:szCs w:val="25"/>
                <w:lang w:val="uk-UA"/>
              </w:rPr>
              <w:t>(Внутрішні фактори)</w:t>
            </w:r>
          </w:p>
          <w:p w:rsidR="00E710C9" w:rsidRPr="00F8078A" w:rsidRDefault="00E710C9" w:rsidP="00B26BA1">
            <w:pPr>
              <w:spacing w:after="160"/>
              <w:contextualSpacing/>
              <w:rPr>
                <w:i/>
                <w:sz w:val="25"/>
                <w:szCs w:val="25"/>
                <w:lang w:val="uk-UA"/>
              </w:rPr>
            </w:pPr>
            <w:r w:rsidRPr="00F8078A">
              <w:rPr>
                <w:i/>
                <w:sz w:val="25"/>
                <w:szCs w:val="25"/>
                <w:lang w:val="uk-UA"/>
              </w:rPr>
              <w:t>Внутрішні недоліки і обмеження, що ставлять під загрозу досягнення цілей</w:t>
            </w:r>
          </w:p>
        </w:tc>
      </w:tr>
      <w:tr w:rsidR="00E710C9" w:rsidRPr="00FE1D5A" w:rsidTr="00B26BA1">
        <w:tc>
          <w:tcPr>
            <w:tcW w:w="5211" w:type="dxa"/>
            <w:tcBorders>
              <w:top w:val="single" w:sz="4" w:space="0" w:color="auto"/>
            </w:tcBorders>
          </w:tcPr>
          <w:p w:rsidR="00E710C9" w:rsidRPr="00F8078A" w:rsidRDefault="00E710C9" w:rsidP="00B26BA1">
            <w:pPr>
              <w:contextualSpacing/>
              <w:rPr>
                <w:sz w:val="25"/>
                <w:szCs w:val="25"/>
                <w:lang w:val="uk-UA"/>
              </w:rPr>
            </w:pPr>
            <w:r w:rsidRPr="00F8078A">
              <w:rPr>
                <w:sz w:val="25"/>
                <w:szCs w:val="25"/>
                <w:lang w:val="uk-UA"/>
              </w:rPr>
              <w:t>1. 100 км від столиці, 80 км від обласного центру.</w:t>
            </w:r>
          </w:p>
          <w:p w:rsidR="00E710C9" w:rsidRPr="00F8078A" w:rsidRDefault="00E710C9" w:rsidP="00B26BA1">
            <w:pPr>
              <w:contextualSpacing/>
              <w:rPr>
                <w:sz w:val="25"/>
                <w:szCs w:val="25"/>
                <w:lang w:val="uk-UA"/>
              </w:rPr>
            </w:pPr>
            <w:r w:rsidRPr="00F8078A">
              <w:rPr>
                <w:sz w:val="25"/>
                <w:szCs w:val="25"/>
                <w:lang w:val="uk-UA"/>
              </w:rPr>
              <w:t>2. Вузлова станція Південно-Західної залізниці.</w:t>
            </w:r>
          </w:p>
          <w:p w:rsidR="00E710C9" w:rsidRPr="00F8078A" w:rsidRDefault="00E710C9" w:rsidP="00B26BA1">
            <w:pPr>
              <w:contextualSpacing/>
              <w:rPr>
                <w:sz w:val="25"/>
                <w:szCs w:val="25"/>
                <w:lang w:val="uk-UA"/>
              </w:rPr>
            </w:pPr>
            <w:r w:rsidRPr="00F8078A">
              <w:rPr>
                <w:sz w:val="25"/>
                <w:szCs w:val="25"/>
                <w:lang w:val="uk-UA"/>
              </w:rPr>
              <w:t>3. Міжнародна траса Київ – Ковель (Варшава).</w:t>
            </w:r>
          </w:p>
          <w:p w:rsidR="00E710C9" w:rsidRPr="00F8078A" w:rsidRDefault="00E710C9" w:rsidP="00B26BA1">
            <w:pPr>
              <w:contextualSpacing/>
              <w:rPr>
                <w:sz w:val="25"/>
                <w:szCs w:val="25"/>
              </w:rPr>
            </w:pPr>
            <w:r w:rsidRPr="00F8078A">
              <w:rPr>
                <w:sz w:val="25"/>
                <w:szCs w:val="25"/>
                <w:lang w:val="uk-UA"/>
              </w:rPr>
              <w:t>4. Наявність лісів, ставків, річок, водосховищ, рекреаційних туристичних об’єктів.</w:t>
            </w:r>
          </w:p>
          <w:p w:rsidR="00E710C9" w:rsidRPr="00F8078A" w:rsidRDefault="00E710C9" w:rsidP="00B26BA1">
            <w:pPr>
              <w:contextualSpacing/>
              <w:rPr>
                <w:sz w:val="25"/>
                <w:szCs w:val="25"/>
                <w:lang w:val="uk-UA"/>
              </w:rPr>
            </w:pPr>
            <w:r w:rsidRPr="00F8078A">
              <w:rPr>
                <w:sz w:val="25"/>
                <w:szCs w:val="25"/>
                <w:lang w:val="uk-UA"/>
              </w:rPr>
              <w:t>5. За рахунок різногалузевих підприємств наявна велика кількість висококваліфікованих спеціалістів (лісова, деревообробна галузь, сільськогосподарська, каменедобувна та каменеобробна, паперова, легка, хімічна промисловість).</w:t>
            </w:r>
          </w:p>
          <w:p w:rsidR="00E710C9" w:rsidRPr="00F8078A" w:rsidRDefault="00E710C9" w:rsidP="00B26BA1">
            <w:pPr>
              <w:contextualSpacing/>
              <w:rPr>
                <w:sz w:val="25"/>
                <w:szCs w:val="25"/>
                <w:lang w:val="uk-UA"/>
              </w:rPr>
            </w:pPr>
            <w:r w:rsidRPr="00F8078A">
              <w:rPr>
                <w:sz w:val="25"/>
                <w:szCs w:val="25"/>
                <w:lang w:val="uk-UA"/>
              </w:rPr>
              <w:t>6. Соціально активні, соціально відповідальні підприємці.</w:t>
            </w:r>
          </w:p>
          <w:p w:rsidR="00E710C9" w:rsidRPr="00F8078A" w:rsidRDefault="00E710C9" w:rsidP="00B26BA1">
            <w:pPr>
              <w:contextualSpacing/>
              <w:rPr>
                <w:sz w:val="25"/>
                <w:szCs w:val="25"/>
                <w:lang w:val="uk-UA"/>
              </w:rPr>
            </w:pPr>
            <w:r w:rsidRPr="00F8078A">
              <w:rPr>
                <w:sz w:val="25"/>
                <w:szCs w:val="25"/>
                <w:lang w:val="uk-UA"/>
              </w:rPr>
              <w:t>7. Наявність лісотехнічного коледжу, школи мистецтв, спортивної школи, наявність різноманітних гуртків (авіа моделювання, судномоделювання, рукоділля, мистецькі, танцювальні гуртки та ін..).</w:t>
            </w:r>
          </w:p>
          <w:p w:rsidR="00E710C9" w:rsidRPr="00F8078A" w:rsidRDefault="00E710C9" w:rsidP="00B26BA1">
            <w:pPr>
              <w:contextualSpacing/>
              <w:rPr>
                <w:sz w:val="25"/>
                <w:szCs w:val="25"/>
                <w:lang w:val="uk-UA"/>
              </w:rPr>
            </w:pPr>
            <w:r w:rsidRPr="00F8078A">
              <w:rPr>
                <w:sz w:val="25"/>
                <w:szCs w:val="25"/>
                <w:lang w:val="uk-UA"/>
              </w:rPr>
              <w:t>8. Наявність вільних земельних ділянок для інвестицій, для житлової (будівельної індустрії) забудови.</w:t>
            </w:r>
          </w:p>
          <w:p w:rsidR="00E710C9" w:rsidRPr="00F8078A" w:rsidRDefault="00E710C9" w:rsidP="00B26BA1">
            <w:pPr>
              <w:contextualSpacing/>
              <w:rPr>
                <w:sz w:val="25"/>
                <w:szCs w:val="25"/>
                <w:lang w:val="uk-UA"/>
              </w:rPr>
            </w:pPr>
            <w:r w:rsidRPr="00F8078A">
              <w:rPr>
                <w:sz w:val="25"/>
                <w:szCs w:val="25"/>
                <w:lang w:val="uk-UA"/>
              </w:rPr>
              <w:t>9. Заказник «Гамарня», підводний музей скульптур, ландшафтний парк.</w:t>
            </w:r>
          </w:p>
          <w:p w:rsidR="00E710C9" w:rsidRPr="00F8078A" w:rsidRDefault="00E710C9" w:rsidP="00B26BA1">
            <w:pPr>
              <w:contextualSpacing/>
              <w:rPr>
                <w:sz w:val="25"/>
                <w:szCs w:val="25"/>
                <w:lang w:val="uk-UA"/>
              </w:rPr>
            </w:pPr>
            <w:r w:rsidRPr="00F8078A">
              <w:rPr>
                <w:sz w:val="25"/>
                <w:szCs w:val="25"/>
                <w:lang w:val="uk-UA"/>
              </w:rPr>
              <w:t>10. Забезпечені сталим водопостачанням та енергією.</w:t>
            </w:r>
          </w:p>
          <w:p w:rsidR="00E710C9" w:rsidRPr="00F8078A" w:rsidRDefault="00E710C9" w:rsidP="00B26BA1">
            <w:pPr>
              <w:contextualSpacing/>
              <w:rPr>
                <w:sz w:val="25"/>
                <w:szCs w:val="25"/>
                <w:lang w:val="uk-UA"/>
              </w:rPr>
            </w:pPr>
            <w:r w:rsidRPr="00F8078A">
              <w:rPr>
                <w:sz w:val="25"/>
                <w:szCs w:val="25"/>
                <w:lang w:val="uk-UA"/>
              </w:rPr>
              <w:t>11. Наявність музеїв: Миклухи-Маклая, краєзнавчого.</w:t>
            </w:r>
          </w:p>
          <w:p w:rsidR="00E710C9" w:rsidRPr="00F8078A" w:rsidRDefault="00E710C9" w:rsidP="00B26BA1">
            <w:pPr>
              <w:contextualSpacing/>
              <w:rPr>
                <w:sz w:val="25"/>
                <w:szCs w:val="25"/>
                <w:lang w:val="uk-UA"/>
              </w:rPr>
            </w:pPr>
            <w:r w:rsidRPr="00F8078A">
              <w:rPr>
                <w:sz w:val="25"/>
                <w:szCs w:val="25"/>
                <w:lang w:val="uk-UA"/>
              </w:rPr>
              <w:t>12. Наявність опорної лікарні та приватних медичних центрів, приватних стоматологічних кабінетів.</w:t>
            </w:r>
          </w:p>
          <w:p w:rsidR="00E710C9" w:rsidRPr="00F8078A" w:rsidRDefault="00E710C9" w:rsidP="00B26BA1">
            <w:pPr>
              <w:contextualSpacing/>
              <w:rPr>
                <w:sz w:val="25"/>
                <w:szCs w:val="25"/>
                <w:lang w:val="uk-UA"/>
              </w:rPr>
            </w:pPr>
            <w:r w:rsidRPr="00F8078A">
              <w:rPr>
                <w:sz w:val="25"/>
                <w:szCs w:val="25"/>
                <w:lang w:val="uk-UA"/>
              </w:rPr>
              <w:t>13. Наявність культурно-архітектурної спадщини.</w:t>
            </w:r>
          </w:p>
          <w:p w:rsidR="00E710C9" w:rsidRPr="00F8078A" w:rsidRDefault="00E710C9" w:rsidP="00B26BA1">
            <w:pPr>
              <w:contextualSpacing/>
              <w:rPr>
                <w:sz w:val="25"/>
                <w:szCs w:val="25"/>
                <w:lang w:val="uk-UA"/>
              </w:rPr>
            </w:pPr>
            <w:r w:rsidRPr="00F8078A">
              <w:rPr>
                <w:sz w:val="25"/>
                <w:szCs w:val="25"/>
                <w:lang w:val="uk-UA"/>
              </w:rPr>
              <w:t>14. Наявність банкнотної та паперової фабрик каменедобувної та каменеобробної промисловості,  легкої (швейна фабрика) та косметична промисловість, обробка деревини</w:t>
            </w:r>
          </w:p>
          <w:p w:rsidR="00E710C9" w:rsidRPr="00F8078A" w:rsidRDefault="00E710C9" w:rsidP="00B26BA1">
            <w:pPr>
              <w:contextualSpacing/>
              <w:rPr>
                <w:sz w:val="25"/>
                <w:szCs w:val="25"/>
                <w:lang w:val="uk-UA"/>
              </w:rPr>
            </w:pPr>
          </w:p>
        </w:tc>
        <w:tc>
          <w:tcPr>
            <w:tcW w:w="4644" w:type="dxa"/>
            <w:tcBorders>
              <w:top w:val="single" w:sz="4" w:space="0" w:color="auto"/>
            </w:tcBorders>
          </w:tcPr>
          <w:p w:rsidR="00E710C9" w:rsidRPr="00F8078A" w:rsidRDefault="00E710C9" w:rsidP="00B26BA1">
            <w:pPr>
              <w:ind w:firstLine="37"/>
              <w:contextualSpacing/>
              <w:rPr>
                <w:sz w:val="25"/>
                <w:szCs w:val="25"/>
                <w:lang w:val="uk-UA"/>
              </w:rPr>
            </w:pPr>
            <w:r w:rsidRPr="00F8078A">
              <w:rPr>
                <w:sz w:val="25"/>
                <w:szCs w:val="25"/>
              </w:rPr>
              <w:t>1.</w:t>
            </w:r>
            <w:r w:rsidRPr="00F8078A">
              <w:rPr>
                <w:sz w:val="25"/>
                <w:szCs w:val="25"/>
                <w:lang w:val="uk-UA"/>
              </w:rPr>
              <w:t xml:space="preserve">Високий рівень безробіття </w:t>
            </w:r>
          </w:p>
          <w:p w:rsidR="00E710C9" w:rsidRPr="00F8078A" w:rsidRDefault="00E710C9" w:rsidP="00B26BA1">
            <w:pPr>
              <w:ind w:firstLine="37"/>
              <w:contextualSpacing/>
              <w:rPr>
                <w:sz w:val="25"/>
                <w:szCs w:val="25"/>
                <w:lang w:val="uk-UA"/>
              </w:rPr>
            </w:pPr>
            <w:r w:rsidRPr="00F8078A">
              <w:rPr>
                <w:sz w:val="25"/>
                <w:szCs w:val="25"/>
                <w:lang w:val="uk-UA"/>
              </w:rPr>
              <w:t>2. Низька енергоефективність соціальної сфери, житлових будинків</w:t>
            </w:r>
          </w:p>
          <w:p w:rsidR="00E710C9" w:rsidRPr="00F8078A" w:rsidRDefault="00E710C9" w:rsidP="00B26BA1">
            <w:pPr>
              <w:ind w:firstLine="37"/>
              <w:contextualSpacing/>
              <w:rPr>
                <w:sz w:val="25"/>
                <w:szCs w:val="25"/>
                <w:lang w:val="uk-UA"/>
              </w:rPr>
            </w:pPr>
            <w:r w:rsidRPr="00F8078A">
              <w:rPr>
                <w:sz w:val="25"/>
                <w:szCs w:val="25"/>
                <w:lang w:val="uk-UA"/>
              </w:rPr>
              <w:t xml:space="preserve">3. Недостатня кількість автобусних маршрутів між населеними пунктами громади </w:t>
            </w:r>
          </w:p>
          <w:p w:rsidR="00E710C9" w:rsidRPr="00F8078A" w:rsidRDefault="00E710C9" w:rsidP="00B26BA1">
            <w:pPr>
              <w:ind w:firstLine="37"/>
              <w:contextualSpacing/>
              <w:rPr>
                <w:sz w:val="25"/>
                <w:szCs w:val="25"/>
                <w:lang w:val="uk-UA"/>
              </w:rPr>
            </w:pPr>
            <w:r w:rsidRPr="00F8078A">
              <w:rPr>
                <w:sz w:val="25"/>
                <w:szCs w:val="25"/>
                <w:lang w:val="uk-UA"/>
              </w:rPr>
              <w:t>4. Повільний розвиток сільського господарства</w:t>
            </w:r>
          </w:p>
          <w:p w:rsidR="00E710C9" w:rsidRPr="00F8078A" w:rsidRDefault="00E710C9" w:rsidP="00B26BA1">
            <w:pPr>
              <w:ind w:firstLine="37"/>
              <w:contextualSpacing/>
              <w:rPr>
                <w:sz w:val="25"/>
                <w:szCs w:val="25"/>
                <w:lang w:val="uk-UA"/>
              </w:rPr>
            </w:pPr>
            <w:r w:rsidRPr="00F8078A">
              <w:rPr>
                <w:sz w:val="25"/>
                <w:szCs w:val="25"/>
                <w:lang w:val="uk-UA"/>
              </w:rPr>
              <w:t>5. Недостатність  можливостей для культурного дозвілля</w:t>
            </w:r>
          </w:p>
          <w:p w:rsidR="00E710C9" w:rsidRPr="00F8078A" w:rsidRDefault="00E710C9" w:rsidP="00B26BA1">
            <w:pPr>
              <w:ind w:firstLine="37"/>
              <w:contextualSpacing/>
              <w:rPr>
                <w:sz w:val="25"/>
                <w:szCs w:val="25"/>
                <w:lang w:val="uk-UA"/>
              </w:rPr>
            </w:pPr>
            <w:r w:rsidRPr="00F8078A">
              <w:rPr>
                <w:sz w:val="25"/>
                <w:szCs w:val="25"/>
                <w:lang w:val="uk-UA"/>
              </w:rPr>
              <w:t>6. Зношеність системи водопостачання і водовідведення</w:t>
            </w:r>
          </w:p>
          <w:p w:rsidR="00E710C9" w:rsidRPr="00F8078A" w:rsidRDefault="00E710C9" w:rsidP="00B26BA1">
            <w:pPr>
              <w:ind w:firstLine="37"/>
              <w:contextualSpacing/>
              <w:rPr>
                <w:sz w:val="25"/>
                <w:szCs w:val="25"/>
                <w:lang w:val="uk-UA"/>
              </w:rPr>
            </w:pPr>
            <w:r w:rsidRPr="00F8078A">
              <w:rPr>
                <w:sz w:val="25"/>
                <w:szCs w:val="25"/>
                <w:lang w:val="uk-UA"/>
              </w:rPr>
              <w:t>7. Застарілий житловий фонд.</w:t>
            </w:r>
          </w:p>
          <w:p w:rsidR="00E710C9" w:rsidRPr="00F8078A" w:rsidRDefault="00E710C9" w:rsidP="00B26BA1">
            <w:pPr>
              <w:ind w:firstLine="37"/>
              <w:contextualSpacing/>
              <w:rPr>
                <w:sz w:val="25"/>
                <w:szCs w:val="25"/>
                <w:lang w:val="uk-UA"/>
              </w:rPr>
            </w:pPr>
            <w:r w:rsidRPr="00F8078A">
              <w:rPr>
                <w:sz w:val="25"/>
                <w:szCs w:val="25"/>
                <w:lang w:val="uk-UA"/>
              </w:rPr>
              <w:t>8. Незадовільний стан дорожнього та тротуарного покриття.</w:t>
            </w:r>
          </w:p>
          <w:p w:rsidR="00E710C9" w:rsidRPr="00F8078A" w:rsidRDefault="00E710C9" w:rsidP="00B26BA1">
            <w:pPr>
              <w:ind w:firstLine="37"/>
              <w:contextualSpacing/>
              <w:rPr>
                <w:sz w:val="25"/>
                <w:szCs w:val="25"/>
                <w:lang w:val="uk-UA"/>
              </w:rPr>
            </w:pPr>
            <w:r w:rsidRPr="00F8078A">
              <w:rPr>
                <w:sz w:val="25"/>
                <w:szCs w:val="25"/>
                <w:lang w:val="uk-UA"/>
              </w:rPr>
              <w:t>9. Потребують підтримки умови для самореалізації та творчого розвитку.</w:t>
            </w:r>
          </w:p>
          <w:p w:rsidR="00E710C9" w:rsidRPr="00F8078A" w:rsidRDefault="00E710C9" w:rsidP="00B26BA1">
            <w:pPr>
              <w:ind w:firstLine="37"/>
              <w:contextualSpacing/>
              <w:rPr>
                <w:sz w:val="25"/>
                <w:szCs w:val="25"/>
                <w:lang w:val="uk-UA"/>
              </w:rPr>
            </w:pPr>
            <w:r w:rsidRPr="00F8078A">
              <w:rPr>
                <w:sz w:val="25"/>
                <w:szCs w:val="25"/>
                <w:lang w:val="uk-UA"/>
              </w:rPr>
              <w:t>10. Низький рівень народжуваності.</w:t>
            </w:r>
          </w:p>
          <w:p w:rsidR="00E710C9" w:rsidRPr="00F8078A" w:rsidRDefault="00E710C9" w:rsidP="00B26BA1">
            <w:pPr>
              <w:ind w:firstLine="37"/>
              <w:contextualSpacing/>
              <w:rPr>
                <w:sz w:val="25"/>
                <w:szCs w:val="25"/>
                <w:lang w:val="uk-UA"/>
              </w:rPr>
            </w:pPr>
            <w:r w:rsidRPr="00F8078A">
              <w:rPr>
                <w:sz w:val="25"/>
                <w:szCs w:val="25"/>
                <w:lang w:val="uk-UA"/>
              </w:rPr>
              <w:t>11. Вузький спектр  медичних послуг  в селах.</w:t>
            </w:r>
          </w:p>
          <w:p w:rsidR="00E710C9" w:rsidRPr="00F8078A" w:rsidRDefault="00E710C9" w:rsidP="00B26BA1">
            <w:pPr>
              <w:ind w:firstLine="37"/>
              <w:contextualSpacing/>
              <w:rPr>
                <w:sz w:val="25"/>
                <w:szCs w:val="25"/>
                <w:lang w:val="uk-UA"/>
              </w:rPr>
            </w:pPr>
            <w:r w:rsidRPr="00F8078A">
              <w:rPr>
                <w:sz w:val="25"/>
                <w:szCs w:val="25"/>
                <w:lang w:val="uk-UA"/>
              </w:rPr>
              <w:t>12. Нерозвинена інфраструктура для осіб з інвалідністю.</w:t>
            </w:r>
          </w:p>
          <w:p w:rsidR="00E710C9" w:rsidRPr="00F8078A" w:rsidRDefault="00E710C9" w:rsidP="00B26BA1">
            <w:pPr>
              <w:ind w:firstLine="37"/>
              <w:contextualSpacing/>
              <w:rPr>
                <w:sz w:val="25"/>
                <w:szCs w:val="25"/>
                <w:lang w:val="uk-UA"/>
              </w:rPr>
            </w:pPr>
            <w:r w:rsidRPr="00F8078A">
              <w:rPr>
                <w:sz w:val="25"/>
                <w:szCs w:val="25"/>
                <w:lang w:val="uk-UA"/>
              </w:rPr>
              <w:t>13. Високий рівень злочинності, правопорушень.</w:t>
            </w:r>
          </w:p>
          <w:p w:rsidR="00E710C9" w:rsidRPr="00F8078A" w:rsidRDefault="00E710C9" w:rsidP="00B26BA1">
            <w:pPr>
              <w:ind w:firstLine="37"/>
              <w:contextualSpacing/>
              <w:rPr>
                <w:sz w:val="25"/>
                <w:szCs w:val="25"/>
                <w:lang w:val="uk-UA"/>
              </w:rPr>
            </w:pPr>
            <w:r w:rsidRPr="00F8078A">
              <w:rPr>
                <w:sz w:val="25"/>
                <w:szCs w:val="25"/>
                <w:lang w:val="uk-UA"/>
              </w:rPr>
              <w:t>14. Відсутність механізмів збору та переробки сміття в сільській місцевості.</w:t>
            </w:r>
          </w:p>
        </w:tc>
      </w:tr>
      <w:tr w:rsidR="00E710C9" w:rsidRPr="00FE1D5A" w:rsidTr="00B26BA1">
        <w:tc>
          <w:tcPr>
            <w:tcW w:w="5211" w:type="dxa"/>
          </w:tcPr>
          <w:p w:rsidR="00E710C9" w:rsidRPr="00F8078A" w:rsidRDefault="00E710C9" w:rsidP="00B26BA1">
            <w:pPr>
              <w:spacing w:after="160"/>
              <w:contextualSpacing/>
              <w:rPr>
                <w:b/>
                <w:bCs/>
                <w:sz w:val="25"/>
                <w:szCs w:val="25"/>
                <w:lang w:val="uk-UA"/>
              </w:rPr>
            </w:pPr>
          </w:p>
          <w:p w:rsidR="00E710C9" w:rsidRPr="00F8078A" w:rsidRDefault="00E710C9" w:rsidP="00B26BA1">
            <w:pPr>
              <w:contextualSpacing/>
              <w:rPr>
                <w:b/>
                <w:bCs/>
                <w:i/>
                <w:sz w:val="25"/>
                <w:szCs w:val="25"/>
                <w:lang w:val="uk-UA"/>
              </w:rPr>
            </w:pPr>
            <w:r w:rsidRPr="00F8078A">
              <w:rPr>
                <w:b/>
                <w:bCs/>
                <w:sz w:val="25"/>
                <w:szCs w:val="25"/>
                <w:lang w:val="uk-UA"/>
              </w:rPr>
              <w:t xml:space="preserve">Можливості </w:t>
            </w:r>
            <w:r w:rsidRPr="00F8078A">
              <w:rPr>
                <w:b/>
                <w:bCs/>
                <w:i/>
                <w:sz w:val="25"/>
                <w:szCs w:val="25"/>
                <w:lang w:val="uk-UA"/>
              </w:rPr>
              <w:t>(Зовнішні фактори)</w:t>
            </w:r>
          </w:p>
          <w:p w:rsidR="00E710C9" w:rsidRPr="00F8078A" w:rsidRDefault="00E710C9" w:rsidP="00B26BA1">
            <w:pPr>
              <w:spacing w:after="160"/>
              <w:contextualSpacing/>
              <w:rPr>
                <w:b/>
                <w:bCs/>
                <w:sz w:val="25"/>
                <w:szCs w:val="25"/>
                <w:lang w:val="uk-UA"/>
              </w:rPr>
            </w:pPr>
            <w:r w:rsidRPr="00F8078A">
              <w:rPr>
                <w:i/>
                <w:sz w:val="25"/>
                <w:szCs w:val="25"/>
                <w:lang w:val="uk-UA"/>
              </w:rPr>
              <w:t>Виграшні моменти, які створюються оточенням і  могли б сприяти досягненню мети</w:t>
            </w:r>
          </w:p>
        </w:tc>
        <w:tc>
          <w:tcPr>
            <w:tcW w:w="4644" w:type="dxa"/>
          </w:tcPr>
          <w:p w:rsidR="00E710C9" w:rsidRPr="00F8078A" w:rsidRDefault="00E710C9" w:rsidP="00B26BA1">
            <w:pPr>
              <w:contextualSpacing/>
              <w:rPr>
                <w:b/>
                <w:bCs/>
                <w:sz w:val="25"/>
                <w:szCs w:val="25"/>
                <w:lang w:val="uk-UA"/>
              </w:rPr>
            </w:pPr>
          </w:p>
          <w:p w:rsidR="00E710C9" w:rsidRPr="00F8078A" w:rsidRDefault="00E710C9" w:rsidP="00B26BA1">
            <w:pPr>
              <w:contextualSpacing/>
              <w:rPr>
                <w:b/>
                <w:bCs/>
                <w:i/>
                <w:sz w:val="25"/>
                <w:szCs w:val="25"/>
                <w:lang w:val="uk-UA"/>
              </w:rPr>
            </w:pPr>
            <w:r w:rsidRPr="00F8078A">
              <w:rPr>
                <w:b/>
                <w:bCs/>
                <w:sz w:val="25"/>
                <w:szCs w:val="25"/>
                <w:lang w:val="uk-UA"/>
              </w:rPr>
              <w:t xml:space="preserve">Загрози </w:t>
            </w:r>
            <w:r w:rsidRPr="00F8078A">
              <w:rPr>
                <w:b/>
                <w:bCs/>
                <w:i/>
                <w:sz w:val="25"/>
                <w:szCs w:val="25"/>
                <w:lang w:val="uk-UA"/>
              </w:rPr>
              <w:t>(Зовнішні фактори)</w:t>
            </w:r>
          </w:p>
          <w:p w:rsidR="00E710C9" w:rsidRPr="00F8078A" w:rsidRDefault="00E710C9" w:rsidP="00B26BA1">
            <w:pPr>
              <w:contextualSpacing/>
              <w:rPr>
                <w:i/>
                <w:sz w:val="25"/>
                <w:szCs w:val="25"/>
                <w:lang w:val="uk-UA"/>
              </w:rPr>
            </w:pPr>
            <w:r w:rsidRPr="00F8078A">
              <w:rPr>
                <w:i/>
                <w:sz w:val="25"/>
                <w:szCs w:val="25"/>
                <w:lang w:val="uk-UA"/>
              </w:rPr>
              <w:t xml:space="preserve">Зовнішні фактори , що можуть негативно вплинути на майбутню стратегію </w:t>
            </w:r>
          </w:p>
        </w:tc>
      </w:tr>
      <w:tr w:rsidR="00E710C9" w:rsidRPr="00FE1D5A" w:rsidTr="00B26BA1">
        <w:tc>
          <w:tcPr>
            <w:tcW w:w="5211" w:type="dxa"/>
          </w:tcPr>
          <w:p w:rsidR="00E710C9" w:rsidRPr="00F8078A" w:rsidRDefault="00E710C9" w:rsidP="00B26BA1">
            <w:pPr>
              <w:rPr>
                <w:sz w:val="25"/>
                <w:szCs w:val="25"/>
                <w:lang w:val="uk-UA"/>
              </w:rPr>
            </w:pPr>
            <w:r w:rsidRPr="00F8078A">
              <w:rPr>
                <w:sz w:val="25"/>
                <w:szCs w:val="25"/>
                <w:lang w:val="uk-UA"/>
              </w:rPr>
              <w:t>1.Покращення рівня медичного обслуговування</w:t>
            </w:r>
          </w:p>
          <w:p w:rsidR="00E710C9" w:rsidRPr="00F8078A" w:rsidRDefault="00E710C9" w:rsidP="00B26BA1">
            <w:pPr>
              <w:rPr>
                <w:sz w:val="25"/>
                <w:szCs w:val="25"/>
                <w:lang w:val="uk-UA"/>
              </w:rPr>
            </w:pPr>
            <w:r w:rsidRPr="00F8078A">
              <w:rPr>
                <w:sz w:val="25"/>
                <w:szCs w:val="25"/>
                <w:lang w:val="uk-UA"/>
              </w:rPr>
              <w:t>2. Державна підтримка щодо поводження з ТПВ -  покращення екології шляхом прибирання і переробки сміття</w:t>
            </w:r>
          </w:p>
          <w:p w:rsidR="00E710C9" w:rsidRPr="00F8078A" w:rsidRDefault="00E710C9" w:rsidP="00B26BA1">
            <w:pPr>
              <w:rPr>
                <w:sz w:val="25"/>
                <w:szCs w:val="25"/>
              </w:rPr>
            </w:pPr>
            <w:r w:rsidRPr="00F8078A">
              <w:rPr>
                <w:sz w:val="25"/>
                <w:szCs w:val="25"/>
              </w:rPr>
              <w:t>3. Державна програма збереження та відновлення лісів</w:t>
            </w:r>
          </w:p>
          <w:p w:rsidR="00E710C9" w:rsidRPr="00F8078A" w:rsidRDefault="00E710C9" w:rsidP="00B26BA1">
            <w:pPr>
              <w:rPr>
                <w:sz w:val="25"/>
                <w:szCs w:val="25"/>
              </w:rPr>
            </w:pPr>
            <w:r w:rsidRPr="00F8078A">
              <w:rPr>
                <w:sz w:val="25"/>
                <w:szCs w:val="25"/>
              </w:rPr>
              <w:t>4. Покращення інфраструктури</w:t>
            </w:r>
          </w:p>
          <w:p w:rsidR="00E710C9" w:rsidRPr="00F8078A" w:rsidRDefault="00E710C9" w:rsidP="00B26BA1">
            <w:pPr>
              <w:rPr>
                <w:sz w:val="25"/>
                <w:szCs w:val="25"/>
              </w:rPr>
            </w:pPr>
            <w:r w:rsidRPr="00F8078A">
              <w:rPr>
                <w:sz w:val="25"/>
                <w:szCs w:val="25"/>
              </w:rPr>
              <w:t>5. Створення сприятливих умов для залучення інвестицій – будівництво індустріального парку</w:t>
            </w:r>
          </w:p>
          <w:p w:rsidR="00E710C9" w:rsidRPr="00F8078A" w:rsidRDefault="00E710C9" w:rsidP="00B26BA1">
            <w:pPr>
              <w:rPr>
                <w:sz w:val="25"/>
                <w:szCs w:val="25"/>
              </w:rPr>
            </w:pPr>
            <w:r w:rsidRPr="00F8078A">
              <w:rPr>
                <w:sz w:val="25"/>
                <w:szCs w:val="25"/>
              </w:rPr>
              <w:t xml:space="preserve">6. Партнерське місто </w:t>
            </w:r>
          </w:p>
          <w:p w:rsidR="00E710C9" w:rsidRPr="00F8078A" w:rsidRDefault="00E710C9" w:rsidP="00B26BA1">
            <w:pPr>
              <w:rPr>
                <w:sz w:val="25"/>
                <w:szCs w:val="25"/>
              </w:rPr>
            </w:pPr>
            <w:r w:rsidRPr="00F8078A">
              <w:rPr>
                <w:sz w:val="25"/>
                <w:szCs w:val="25"/>
              </w:rPr>
              <w:t>7. Розвиток місцевого туризму</w:t>
            </w:r>
          </w:p>
          <w:p w:rsidR="00E710C9" w:rsidRPr="00F8078A" w:rsidRDefault="00E710C9" w:rsidP="00B26BA1">
            <w:pPr>
              <w:rPr>
                <w:sz w:val="25"/>
                <w:szCs w:val="25"/>
              </w:rPr>
            </w:pPr>
            <w:r w:rsidRPr="00F8078A">
              <w:rPr>
                <w:sz w:val="25"/>
                <w:szCs w:val="25"/>
              </w:rPr>
              <w:t>8. Доступність адміністративних послуг, широкосмуговий інтернет в кожен населений пункт</w:t>
            </w:r>
          </w:p>
          <w:p w:rsidR="00E710C9" w:rsidRPr="00F8078A" w:rsidRDefault="00E710C9" w:rsidP="00B26BA1">
            <w:pPr>
              <w:rPr>
                <w:sz w:val="25"/>
                <w:szCs w:val="25"/>
              </w:rPr>
            </w:pPr>
            <w:r w:rsidRPr="00F8078A">
              <w:rPr>
                <w:sz w:val="25"/>
                <w:szCs w:val="25"/>
              </w:rPr>
              <w:t>9.Використання технологій для надання послуг населення</w:t>
            </w:r>
          </w:p>
          <w:p w:rsidR="00E710C9" w:rsidRPr="00F8078A" w:rsidRDefault="00E710C9" w:rsidP="00B26BA1">
            <w:pPr>
              <w:rPr>
                <w:sz w:val="25"/>
                <w:szCs w:val="25"/>
              </w:rPr>
            </w:pPr>
            <w:r w:rsidRPr="00F8078A">
              <w:rPr>
                <w:sz w:val="25"/>
                <w:szCs w:val="25"/>
                <w:lang w:val="uk-UA"/>
              </w:rPr>
              <w:t>1</w:t>
            </w:r>
            <w:r w:rsidRPr="00F8078A">
              <w:rPr>
                <w:sz w:val="25"/>
                <w:szCs w:val="25"/>
                <w:lang w:val="pl-PL"/>
              </w:rPr>
              <w:t>0</w:t>
            </w:r>
            <w:r w:rsidRPr="00F8078A">
              <w:rPr>
                <w:sz w:val="25"/>
                <w:szCs w:val="25"/>
                <w:lang w:val="uk-UA"/>
              </w:rPr>
              <w:t>.З</w:t>
            </w:r>
            <w:r w:rsidRPr="00F8078A">
              <w:rPr>
                <w:sz w:val="25"/>
                <w:szCs w:val="25"/>
              </w:rPr>
              <w:t>алучення програм МТД</w:t>
            </w:r>
          </w:p>
        </w:tc>
        <w:tc>
          <w:tcPr>
            <w:tcW w:w="4644" w:type="dxa"/>
          </w:tcPr>
          <w:p w:rsidR="00E710C9" w:rsidRPr="00F8078A" w:rsidRDefault="00E710C9" w:rsidP="00B26BA1">
            <w:pPr>
              <w:tabs>
                <w:tab w:val="left" w:pos="1014"/>
              </w:tabs>
              <w:contextualSpacing/>
              <w:rPr>
                <w:bCs/>
                <w:sz w:val="25"/>
                <w:szCs w:val="25"/>
                <w:lang w:val="uk-UA"/>
              </w:rPr>
            </w:pPr>
            <w:r w:rsidRPr="00F8078A">
              <w:rPr>
                <w:bCs/>
                <w:sz w:val="25"/>
                <w:szCs w:val="25"/>
                <w:lang w:val="uk-UA"/>
              </w:rPr>
              <w:t>1. Вирубування лісів</w:t>
            </w:r>
          </w:p>
          <w:p w:rsidR="00E710C9" w:rsidRPr="00F8078A" w:rsidRDefault="00E710C9" w:rsidP="00B26BA1">
            <w:pPr>
              <w:tabs>
                <w:tab w:val="left" w:pos="1014"/>
              </w:tabs>
              <w:contextualSpacing/>
              <w:rPr>
                <w:bCs/>
                <w:sz w:val="25"/>
                <w:szCs w:val="25"/>
                <w:lang w:val="uk-UA"/>
              </w:rPr>
            </w:pPr>
            <w:r w:rsidRPr="00F8078A">
              <w:rPr>
                <w:bCs/>
                <w:sz w:val="25"/>
                <w:szCs w:val="25"/>
                <w:lang w:val="uk-UA"/>
              </w:rPr>
              <w:t>2. Збільшення викидів забруднюючих речовин в атмосферне повітря</w:t>
            </w:r>
          </w:p>
          <w:p w:rsidR="00E710C9" w:rsidRPr="00F8078A" w:rsidRDefault="00E710C9" w:rsidP="00B26BA1">
            <w:pPr>
              <w:tabs>
                <w:tab w:val="left" w:pos="1014"/>
              </w:tabs>
              <w:contextualSpacing/>
              <w:rPr>
                <w:bCs/>
                <w:sz w:val="25"/>
                <w:szCs w:val="25"/>
                <w:lang w:val="uk-UA"/>
              </w:rPr>
            </w:pPr>
            <w:r w:rsidRPr="00F8078A">
              <w:rPr>
                <w:bCs/>
                <w:sz w:val="25"/>
                <w:szCs w:val="25"/>
                <w:lang w:val="uk-UA"/>
              </w:rPr>
              <w:t>3. Неякісна питна вода</w:t>
            </w:r>
          </w:p>
          <w:p w:rsidR="00E710C9" w:rsidRPr="00F8078A" w:rsidRDefault="00E710C9" w:rsidP="00B26BA1">
            <w:pPr>
              <w:tabs>
                <w:tab w:val="left" w:pos="1014"/>
              </w:tabs>
              <w:contextualSpacing/>
              <w:rPr>
                <w:bCs/>
                <w:sz w:val="25"/>
                <w:szCs w:val="25"/>
                <w:lang w:val="uk-UA"/>
              </w:rPr>
            </w:pPr>
            <w:r w:rsidRPr="00F8078A">
              <w:rPr>
                <w:bCs/>
                <w:sz w:val="25"/>
                <w:szCs w:val="25"/>
                <w:lang w:val="uk-UA"/>
              </w:rPr>
              <w:t xml:space="preserve">4. Відтік працездатного населення </w:t>
            </w:r>
          </w:p>
          <w:p w:rsidR="00E710C9" w:rsidRPr="00F8078A" w:rsidRDefault="00E710C9" w:rsidP="00B26BA1">
            <w:pPr>
              <w:tabs>
                <w:tab w:val="left" w:pos="1014"/>
              </w:tabs>
              <w:contextualSpacing/>
              <w:rPr>
                <w:bCs/>
                <w:sz w:val="25"/>
                <w:szCs w:val="25"/>
                <w:lang w:val="uk-UA"/>
              </w:rPr>
            </w:pPr>
            <w:r w:rsidRPr="00F8078A">
              <w:rPr>
                <w:bCs/>
                <w:sz w:val="25"/>
                <w:szCs w:val="25"/>
                <w:lang w:val="uk-UA"/>
              </w:rPr>
              <w:t>5. Продовження військового конфлікту на Сході Держави.</w:t>
            </w:r>
          </w:p>
          <w:p w:rsidR="00E710C9" w:rsidRPr="00F8078A" w:rsidRDefault="00E710C9" w:rsidP="00B26BA1">
            <w:pPr>
              <w:tabs>
                <w:tab w:val="left" w:pos="1014"/>
              </w:tabs>
              <w:contextualSpacing/>
              <w:rPr>
                <w:bCs/>
                <w:sz w:val="25"/>
                <w:szCs w:val="25"/>
                <w:lang w:val="uk-UA"/>
              </w:rPr>
            </w:pPr>
            <w:r w:rsidRPr="00F8078A">
              <w:rPr>
                <w:bCs/>
                <w:sz w:val="25"/>
                <w:szCs w:val="25"/>
                <w:lang w:val="uk-UA"/>
              </w:rPr>
              <w:t xml:space="preserve">6. Пандемія </w:t>
            </w:r>
            <w:r w:rsidRPr="00F8078A">
              <w:rPr>
                <w:bCs/>
                <w:sz w:val="25"/>
                <w:szCs w:val="25"/>
                <w:lang w:val="en-US"/>
              </w:rPr>
              <w:t>COVID</w:t>
            </w:r>
            <w:r w:rsidRPr="00F8078A">
              <w:rPr>
                <w:bCs/>
                <w:sz w:val="25"/>
                <w:szCs w:val="25"/>
                <w:lang w:val="uk-UA"/>
              </w:rPr>
              <w:t>-19.</w:t>
            </w:r>
          </w:p>
          <w:p w:rsidR="00E710C9" w:rsidRPr="00F8078A" w:rsidRDefault="00E710C9" w:rsidP="00B26BA1">
            <w:pPr>
              <w:tabs>
                <w:tab w:val="left" w:pos="1014"/>
              </w:tabs>
              <w:contextualSpacing/>
              <w:rPr>
                <w:bCs/>
                <w:sz w:val="25"/>
                <w:szCs w:val="25"/>
                <w:lang w:val="uk-UA"/>
              </w:rPr>
            </w:pPr>
            <w:r w:rsidRPr="00F8078A">
              <w:rPr>
                <w:bCs/>
                <w:sz w:val="25"/>
                <w:szCs w:val="25"/>
                <w:lang w:val="uk-UA"/>
              </w:rPr>
              <w:t>7. Низький рівень боротьби з корупцією.</w:t>
            </w:r>
          </w:p>
          <w:p w:rsidR="00E710C9" w:rsidRPr="00F8078A" w:rsidRDefault="00E710C9" w:rsidP="00B26BA1">
            <w:pPr>
              <w:tabs>
                <w:tab w:val="left" w:pos="1014"/>
              </w:tabs>
              <w:contextualSpacing/>
              <w:rPr>
                <w:bCs/>
                <w:sz w:val="25"/>
                <w:szCs w:val="25"/>
                <w:lang w:val="uk-UA"/>
              </w:rPr>
            </w:pPr>
            <w:r w:rsidRPr="00F8078A">
              <w:rPr>
                <w:bCs/>
                <w:sz w:val="25"/>
                <w:szCs w:val="25"/>
                <w:lang w:val="uk-UA"/>
              </w:rPr>
              <w:t>8. Нестабільна політична ситуація в  в Білорусії.</w:t>
            </w:r>
          </w:p>
          <w:p w:rsidR="00E710C9" w:rsidRPr="00F8078A" w:rsidRDefault="00E710C9" w:rsidP="00B26BA1">
            <w:pPr>
              <w:tabs>
                <w:tab w:val="left" w:pos="1014"/>
              </w:tabs>
              <w:contextualSpacing/>
              <w:rPr>
                <w:b/>
                <w:bCs/>
                <w:sz w:val="25"/>
                <w:szCs w:val="25"/>
                <w:lang w:val="uk-UA"/>
              </w:rPr>
            </w:pPr>
            <w:r w:rsidRPr="00F8078A">
              <w:rPr>
                <w:bCs/>
                <w:sz w:val="25"/>
                <w:szCs w:val="25"/>
                <w:lang w:val="uk-UA"/>
              </w:rPr>
              <w:t>9. Зміна клімату.</w:t>
            </w:r>
          </w:p>
        </w:tc>
      </w:tr>
      <w:tr w:rsidR="00E710C9" w:rsidRPr="00FE1D5A" w:rsidTr="00B26BA1">
        <w:tc>
          <w:tcPr>
            <w:tcW w:w="5211" w:type="dxa"/>
            <w:tcBorders>
              <w:bottom w:val="single" w:sz="4" w:space="0" w:color="auto"/>
            </w:tcBorders>
          </w:tcPr>
          <w:p w:rsidR="00E710C9" w:rsidRPr="00FE1D5A" w:rsidRDefault="00E710C9" w:rsidP="00B26BA1">
            <w:pPr>
              <w:ind w:left="462"/>
              <w:rPr>
                <w:rFonts w:ascii="Calibri" w:hAnsi="Calibri" w:cs="Arial"/>
                <w:lang w:val="uk-UA"/>
              </w:rPr>
            </w:pPr>
          </w:p>
        </w:tc>
        <w:tc>
          <w:tcPr>
            <w:tcW w:w="4644" w:type="dxa"/>
            <w:tcBorders>
              <w:bottom w:val="single" w:sz="4" w:space="0" w:color="auto"/>
            </w:tcBorders>
          </w:tcPr>
          <w:p w:rsidR="00E710C9" w:rsidRPr="00FE1D5A" w:rsidRDefault="00E710C9" w:rsidP="00B26BA1">
            <w:pPr>
              <w:tabs>
                <w:tab w:val="left" w:pos="1014"/>
              </w:tabs>
              <w:spacing w:after="160"/>
              <w:ind w:left="720"/>
              <w:contextualSpacing/>
              <w:rPr>
                <w:rFonts w:ascii="Arial" w:hAnsi="Arial" w:cs="Arial"/>
                <w:b/>
                <w:bCs/>
                <w:lang w:val="uk-UA"/>
              </w:rPr>
            </w:pPr>
          </w:p>
        </w:tc>
      </w:tr>
    </w:tbl>
    <w:p w:rsidR="00E710C9" w:rsidRPr="00673A08" w:rsidRDefault="00E710C9" w:rsidP="00B26BA1">
      <w:pPr>
        <w:jc w:val="both"/>
        <w:rPr>
          <w:sz w:val="28"/>
          <w:szCs w:val="22"/>
          <w:lang w:val="uk-UA" w:eastAsia="en-US"/>
        </w:rPr>
        <w:sectPr w:rsidR="00E710C9" w:rsidRPr="00673A08" w:rsidSect="0012163B">
          <w:headerReference w:type="even" r:id="rId7"/>
          <w:headerReference w:type="default" r:id="rId8"/>
          <w:headerReference w:type="first" r:id="rId9"/>
          <w:pgSz w:w="11910" w:h="16840"/>
          <w:pgMar w:top="1134" w:right="567" w:bottom="1134" w:left="1701" w:header="714" w:footer="0" w:gutter="0"/>
          <w:pgNumType w:start="1"/>
          <w:cols w:space="720"/>
          <w:titlePg/>
        </w:sectPr>
      </w:pPr>
    </w:p>
    <w:p w:rsidR="00E710C9" w:rsidRDefault="00E710C9" w:rsidP="00B26BA1">
      <w:pPr>
        <w:jc w:val="center"/>
        <w:rPr>
          <w:b/>
          <w:color w:val="000000"/>
          <w:sz w:val="28"/>
          <w:szCs w:val="28"/>
          <w:lang w:val="uk-UA"/>
        </w:rPr>
      </w:pPr>
      <w:r w:rsidRPr="00FB6FF2">
        <w:rPr>
          <w:b/>
          <w:bCs/>
          <w:color w:val="000000"/>
          <w:sz w:val="28"/>
          <w:szCs w:val="28"/>
          <w:lang w:val="uk-UA"/>
        </w:rPr>
        <w:t>2</w:t>
      </w:r>
      <w:r w:rsidRPr="00FB6FF2">
        <w:rPr>
          <w:b/>
          <w:bCs/>
          <w:color w:val="000000"/>
          <w:sz w:val="48"/>
          <w:szCs w:val="48"/>
          <w:lang w:val="uk-UA"/>
        </w:rPr>
        <w:t>.</w:t>
      </w:r>
      <w:r>
        <w:rPr>
          <w:b/>
          <w:color w:val="000000"/>
          <w:sz w:val="28"/>
          <w:szCs w:val="28"/>
          <w:lang w:val="uk-UA"/>
        </w:rPr>
        <w:t xml:space="preserve"> </w:t>
      </w:r>
      <w:r w:rsidRPr="007150C0">
        <w:rPr>
          <w:b/>
          <w:color w:val="000000"/>
          <w:sz w:val="28"/>
          <w:szCs w:val="28"/>
          <w:lang w:val="uk-UA"/>
        </w:rPr>
        <w:t>Мета, головні пріоритети і завдання Програми</w:t>
      </w:r>
    </w:p>
    <w:p w:rsidR="00E710C9" w:rsidRPr="007150C0" w:rsidRDefault="00E710C9" w:rsidP="00B26BA1">
      <w:pPr>
        <w:jc w:val="center"/>
        <w:rPr>
          <w:b/>
          <w:sz w:val="28"/>
          <w:szCs w:val="28"/>
        </w:rPr>
      </w:pPr>
    </w:p>
    <w:p w:rsidR="00E710C9" w:rsidRPr="00FB6FF2" w:rsidRDefault="00E710C9" w:rsidP="00B26BA1">
      <w:pPr>
        <w:widowControl w:val="0"/>
        <w:jc w:val="both"/>
        <w:rPr>
          <w:sz w:val="28"/>
          <w:szCs w:val="28"/>
          <w:lang w:val="uk-UA" w:eastAsia="uk-UA"/>
        </w:rPr>
      </w:pPr>
      <w:r w:rsidRPr="00FB6FF2">
        <w:rPr>
          <w:color w:val="000000"/>
          <w:sz w:val="28"/>
          <w:szCs w:val="28"/>
          <w:lang w:val="uk-UA"/>
        </w:rPr>
        <w:t xml:space="preserve">           </w:t>
      </w:r>
      <w:r w:rsidRPr="00FB6FF2">
        <w:rPr>
          <w:b/>
          <w:i/>
          <w:sz w:val="28"/>
          <w:szCs w:val="28"/>
          <w:lang w:val="uk-UA"/>
        </w:rPr>
        <w:t>Основною метою</w:t>
      </w:r>
      <w:r w:rsidRPr="00FB6FF2">
        <w:rPr>
          <w:sz w:val="28"/>
          <w:szCs w:val="28"/>
          <w:lang w:val="uk-UA"/>
        </w:rPr>
        <w:t xml:space="preserve"> Програми  </w:t>
      </w:r>
      <w:r w:rsidRPr="00FB6FF2">
        <w:rPr>
          <w:sz w:val="28"/>
          <w:szCs w:val="28"/>
          <w:lang w:val="uk-UA" w:eastAsia="uk-UA"/>
        </w:rPr>
        <w:t xml:space="preserve">економічного і соціального розвитку Малинської міської територіальної громади </w:t>
      </w:r>
      <w:r w:rsidRPr="00FB6FF2">
        <w:rPr>
          <w:sz w:val="28"/>
          <w:szCs w:val="28"/>
          <w:lang w:val="uk-UA"/>
        </w:rPr>
        <w:t xml:space="preserve">у 2022 році є </w:t>
      </w:r>
      <w:r w:rsidRPr="00FB6FF2">
        <w:rPr>
          <w:sz w:val="28"/>
          <w:szCs w:val="28"/>
          <w:lang w:val="uk-UA" w:eastAsia="en-US"/>
        </w:rPr>
        <w:t xml:space="preserve">створення умов для економічного зростання та удосконалення механізмів управління розвитком громади на засадах ефективності, відкритості та прозорості, посилення інвестиційної та інноваційної активності, забезпечення належного функціонування інфраструктури громади, дотримання екологічних стандартів, підвищення конкурентоспроможності громади, доступності широкого спектра соціальних послуг та зростання добробуту населення. </w:t>
      </w:r>
    </w:p>
    <w:p w:rsidR="00E710C9" w:rsidRPr="007150C0" w:rsidRDefault="00E710C9" w:rsidP="00B26BA1">
      <w:pPr>
        <w:widowControl w:val="0"/>
        <w:jc w:val="both"/>
        <w:rPr>
          <w:sz w:val="28"/>
          <w:szCs w:val="28"/>
          <w:lang w:val="uk-UA"/>
        </w:rPr>
      </w:pPr>
    </w:p>
    <w:p w:rsidR="00E710C9" w:rsidRPr="00FB6FF2" w:rsidRDefault="00E710C9" w:rsidP="00B26BA1">
      <w:pPr>
        <w:jc w:val="both"/>
        <w:rPr>
          <w:b/>
          <w:i/>
          <w:color w:val="000000"/>
          <w:sz w:val="28"/>
          <w:szCs w:val="28"/>
          <w:lang w:val="uk-UA"/>
        </w:rPr>
      </w:pPr>
      <w:r>
        <w:rPr>
          <w:b/>
          <w:i/>
          <w:color w:val="000000"/>
          <w:sz w:val="28"/>
          <w:szCs w:val="28"/>
          <w:lang w:val="uk-UA"/>
        </w:rPr>
        <w:t xml:space="preserve">    </w:t>
      </w:r>
      <w:r w:rsidRPr="00FB6FF2">
        <w:rPr>
          <w:b/>
          <w:i/>
          <w:color w:val="000000"/>
          <w:sz w:val="28"/>
          <w:szCs w:val="28"/>
          <w:lang w:val="uk-UA"/>
        </w:rPr>
        <w:t>Пріоритетами  економічного і соціального розвитку громади на 2022 рік визначено:</w:t>
      </w:r>
    </w:p>
    <w:p w:rsidR="00E710C9" w:rsidRPr="00C20061" w:rsidRDefault="00E710C9" w:rsidP="00B26BA1">
      <w:pPr>
        <w:numPr>
          <w:ilvl w:val="0"/>
          <w:numId w:val="56"/>
        </w:numPr>
        <w:spacing w:before="100" w:beforeAutospacing="1" w:after="100" w:afterAutospacing="1"/>
        <w:jc w:val="both"/>
        <w:rPr>
          <w:lang w:val="uk-UA"/>
        </w:rPr>
      </w:pPr>
      <w:r w:rsidRPr="00115DD0">
        <w:rPr>
          <w:color w:val="000000"/>
          <w:sz w:val="28"/>
          <w:szCs w:val="28"/>
          <w:lang w:val="uk-UA"/>
        </w:rPr>
        <w:t>формування інвестиційно-привабливої території та створення сприятливих умов для розвитку підприємницької діяльності;</w:t>
      </w:r>
    </w:p>
    <w:p w:rsidR="00E710C9" w:rsidRPr="00C20061" w:rsidRDefault="00E710C9" w:rsidP="00B26BA1">
      <w:pPr>
        <w:numPr>
          <w:ilvl w:val="0"/>
          <w:numId w:val="56"/>
        </w:numPr>
        <w:spacing w:before="100" w:beforeAutospacing="1" w:after="100" w:afterAutospacing="1"/>
        <w:jc w:val="both"/>
      </w:pPr>
      <w:r w:rsidRPr="00115DD0">
        <w:rPr>
          <w:color w:val="000000"/>
          <w:sz w:val="28"/>
          <w:szCs w:val="28"/>
          <w:lang w:val="uk-UA"/>
        </w:rPr>
        <w:t xml:space="preserve">ефективне використання та управління майновими ресурсами </w:t>
      </w:r>
      <w:r>
        <w:rPr>
          <w:color w:val="000000"/>
          <w:sz w:val="28"/>
          <w:szCs w:val="28"/>
          <w:lang w:val="uk-UA"/>
        </w:rPr>
        <w:t>громади</w:t>
      </w:r>
      <w:r w:rsidRPr="00115DD0">
        <w:rPr>
          <w:color w:val="000000"/>
          <w:sz w:val="28"/>
          <w:szCs w:val="28"/>
          <w:lang w:val="uk-UA"/>
        </w:rPr>
        <w:t>;</w:t>
      </w:r>
    </w:p>
    <w:p w:rsidR="00E710C9" w:rsidRPr="00C20061" w:rsidRDefault="00E710C9" w:rsidP="00B26BA1">
      <w:pPr>
        <w:numPr>
          <w:ilvl w:val="0"/>
          <w:numId w:val="56"/>
        </w:numPr>
        <w:spacing w:before="100" w:beforeAutospacing="1" w:after="100" w:afterAutospacing="1"/>
        <w:jc w:val="both"/>
      </w:pPr>
      <w:r w:rsidRPr="00115DD0">
        <w:rPr>
          <w:color w:val="000000"/>
          <w:sz w:val="28"/>
          <w:szCs w:val="28"/>
        </w:rPr>
        <w:t>реалізація політики сталого енергетичного розвитку</w:t>
      </w:r>
      <w:r>
        <w:rPr>
          <w:color w:val="000000"/>
          <w:sz w:val="28"/>
          <w:szCs w:val="28"/>
          <w:lang w:val="uk-UA"/>
        </w:rPr>
        <w:t>,</w:t>
      </w:r>
      <w:r w:rsidRPr="00C20061">
        <w:rPr>
          <w:color w:val="000000"/>
          <w:sz w:val="28"/>
          <w:szCs w:val="28"/>
          <w:lang w:val="uk-UA"/>
        </w:rPr>
        <w:t xml:space="preserve"> </w:t>
      </w:r>
      <w:r w:rsidRPr="00EA39EC">
        <w:rPr>
          <w:color w:val="000000"/>
          <w:sz w:val="28"/>
          <w:szCs w:val="28"/>
          <w:lang w:val="uk-UA"/>
        </w:rPr>
        <w:t>зн</w:t>
      </w:r>
      <w:r>
        <w:rPr>
          <w:color w:val="000000"/>
          <w:sz w:val="28"/>
          <w:szCs w:val="28"/>
          <w:lang w:val="uk-UA"/>
        </w:rPr>
        <w:t>иження енергозатратності</w:t>
      </w:r>
      <w:r w:rsidRPr="00EA39EC">
        <w:rPr>
          <w:color w:val="000000"/>
          <w:sz w:val="28"/>
          <w:szCs w:val="28"/>
          <w:lang w:val="uk-UA"/>
        </w:rPr>
        <w:t xml:space="preserve"> інфраструктури</w:t>
      </w:r>
      <w:r w:rsidRPr="00115DD0">
        <w:rPr>
          <w:color w:val="000000"/>
          <w:sz w:val="28"/>
          <w:szCs w:val="28"/>
        </w:rPr>
        <w:t>;</w:t>
      </w:r>
      <w:r w:rsidRPr="00C20061">
        <w:rPr>
          <w:color w:val="000000"/>
          <w:sz w:val="28"/>
          <w:szCs w:val="28"/>
          <w:lang w:val="uk-UA"/>
        </w:rPr>
        <w:t xml:space="preserve"> </w:t>
      </w:r>
    </w:p>
    <w:p w:rsidR="00E710C9" w:rsidRPr="00115DD0" w:rsidRDefault="00E710C9" w:rsidP="00B26BA1">
      <w:pPr>
        <w:numPr>
          <w:ilvl w:val="0"/>
          <w:numId w:val="56"/>
        </w:numPr>
        <w:spacing w:before="100" w:beforeAutospacing="1" w:after="100" w:afterAutospacing="1"/>
        <w:jc w:val="both"/>
      </w:pPr>
      <w:r w:rsidRPr="00115DD0">
        <w:rPr>
          <w:color w:val="000000"/>
          <w:sz w:val="28"/>
          <w:szCs w:val="28"/>
          <w:lang w:val="uk-UA"/>
        </w:rPr>
        <w:t xml:space="preserve">розвиток інфраструктури та забезпечення комфортних умов проживання мешканців </w:t>
      </w:r>
      <w:r>
        <w:rPr>
          <w:color w:val="000000"/>
          <w:sz w:val="28"/>
          <w:szCs w:val="28"/>
          <w:lang w:val="uk-UA"/>
        </w:rPr>
        <w:t>громади</w:t>
      </w:r>
      <w:r w:rsidRPr="00115DD0">
        <w:rPr>
          <w:color w:val="000000"/>
          <w:sz w:val="28"/>
          <w:szCs w:val="28"/>
          <w:lang w:val="uk-UA"/>
        </w:rPr>
        <w:t xml:space="preserve">; </w:t>
      </w:r>
    </w:p>
    <w:p w:rsidR="00E710C9" w:rsidRPr="00FB6FF2" w:rsidRDefault="00E710C9" w:rsidP="00B26BA1">
      <w:pPr>
        <w:numPr>
          <w:ilvl w:val="0"/>
          <w:numId w:val="56"/>
        </w:numPr>
        <w:spacing w:before="100" w:beforeAutospacing="1" w:after="100" w:afterAutospacing="1"/>
        <w:jc w:val="both"/>
      </w:pPr>
      <w:r w:rsidRPr="00115DD0">
        <w:rPr>
          <w:color w:val="000000"/>
          <w:sz w:val="28"/>
          <w:szCs w:val="28"/>
          <w:lang w:val="uk-UA"/>
        </w:rPr>
        <w:t xml:space="preserve">забезпечення соціального захисту громадян та розвиток гуманітарної сфери </w:t>
      </w:r>
      <w:r>
        <w:rPr>
          <w:color w:val="000000"/>
          <w:sz w:val="28"/>
          <w:szCs w:val="28"/>
          <w:lang w:val="uk-UA"/>
        </w:rPr>
        <w:t>громади.</w:t>
      </w:r>
    </w:p>
    <w:p w:rsidR="00E710C9" w:rsidRPr="00EA39EC" w:rsidRDefault="00E710C9" w:rsidP="00B26BA1">
      <w:pPr>
        <w:autoSpaceDE w:val="0"/>
        <w:autoSpaceDN w:val="0"/>
        <w:adjustRightInd w:val="0"/>
        <w:ind w:firstLine="283"/>
        <w:jc w:val="both"/>
        <w:rPr>
          <w:b/>
          <w:i/>
          <w:color w:val="000000"/>
          <w:sz w:val="28"/>
          <w:szCs w:val="28"/>
          <w:lang w:val="uk-UA"/>
        </w:rPr>
      </w:pPr>
      <w:r w:rsidRPr="00EA39EC">
        <w:rPr>
          <w:b/>
          <w:i/>
          <w:color w:val="000000"/>
          <w:sz w:val="28"/>
          <w:szCs w:val="28"/>
          <w:lang w:val="uk-UA"/>
        </w:rPr>
        <w:t>Основними завданнями Програми є:</w:t>
      </w:r>
    </w:p>
    <w:p w:rsidR="00E710C9" w:rsidRPr="00EA39EC" w:rsidRDefault="00E710C9" w:rsidP="00B26BA1">
      <w:pPr>
        <w:autoSpaceDE w:val="0"/>
        <w:autoSpaceDN w:val="0"/>
        <w:adjustRightInd w:val="0"/>
        <w:ind w:firstLine="283"/>
        <w:jc w:val="both"/>
        <w:rPr>
          <w:b/>
          <w:i/>
          <w:color w:val="000000"/>
          <w:lang w:val="uk-UA"/>
        </w:rPr>
      </w:pPr>
    </w:p>
    <w:p w:rsidR="00E710C9" w:rsidRPr="00EA39EC" w:rsidRDefault="00E710C9" w:rsidP="00B26BA1">
      <w:pPr>
        <w:widowControl w:val="0"/>
        <w:ind w:firstLine="540"/>
        <w:jc w:val="both"/>
        <w:rPr>
          <w:color w:val="000000"/>
          <w:sz w:val="28"/>
          <w:szCs w:val="28"/>
          <w:lang w:val="uk-UA"/>
        </w:rPr>
      </w:pPr>
      <w:r w:rsidRPr="00EA39EC">
        <w:rPr>
          <w:color w:val="000000"/>
          <w:sz w:val="28"/>
          <w:szCs w:val="28"/>
          <w:lang w:val="uk-UA"/>
        </w:rPr>
        <w:t xml:space="preserve">формування позитивного іміджу громади, збільшення обсягу внутрішніх     та зовнішніх інвестицій у розвиток економіки та соціальної сфери, підтримка інвесторів; </w:t>
      </w:r>
    </w:p>
    <w:p w:rsidR="00E710C9" w:rsidRPr="00EA39EC" w:rsidRDefault="00E710C9" w:rsidP="00B26BA1">
      <w:pPr>
        <w:shd w:val="clear" w:color="auto" w:fill="FFFFFF"/>
        <w:tabs>
          <w:tab w:val="left" w:pos="426"/>
        </w:tabs>
        <w:ind w:firstLine="540"/>
        <w:jc w:val="both"/>
        <w:rPr>
          <w:bCs/>
          <w:color w:val="000000"/>
          <w:sz w:val="28"/>
          <w:szCs w:val="28"/>
          <w:lang w:val="uk-UA"/>
        </w:rPr>
      </w:pPr>
      <w:r w:rsidRPr="00EA39EC">
        <w:rPr>
          <w:bCs/>
          <w:color w:val="000000"/>
          <w:sz w:val="28"/>
          <w:szCs w:val="28"/>
          <w:lang w:val="uk-UA"/>
        </w:rPr>
        <w:t xml:space="preserve">проведення раціональної та ефективної бюджетної політики, забезпечення наповнюваності бюджету громади, </w:t>
      </w:r>
      <w:r w:rsidRPr="00EA39EC">
        <w:rPr>
          <w:rFonts w:eastAsia="SimSun"/>
          <w:color w:val="000000"/>
          <w:sz w:val="28"/>
          <w:szCs w:val="28"/>
          <w:lang w:val="uk-UA"/>
        </w:rPr>
        <w:t>виявлення додаткових резервів для його наповнення та забезпечення у повному обсязі бюджетними призначеннями всіх видатків,</w:t>
      </w:r>
      <w:r w:rsidRPr="00EA39EC">
        <w:rPr>
          <w:bCs/>
          <w:color w:val="000000"/>
          <w:sz w:val="28"/>
          <w:szCs w:val="28"/>
          <w:lang w:val="uk-UA"/>
        </w:rPr>
        <w:t xml:space="preserve"> дотримання фінансової дисципліни. П</w:t>
      </w:r>
      <w:r w:rsidRPr="00EA39EC">
        <w:rPr>
          <w:rFonts w:eastAsia="SimSun"/>
          <w:color w:val="000000"/>
          <w:sz w:val="28"/>
          <w:szCs w:val="28"/>
          <w:lang w:val="uk-UA"/>
        </w:rPr>
        <w:t>оліпшення</w:t>
      </w:r>
      <w:r>
        <w:rPr>
          <w:rFonts w:eastAsia="SimSun"/>
          <w:color w:val="000000"/>
          <w:sz w:val="28"/>
          <w:szCs w:val="28"/>
          <w:lang w:val="uk-UA"/>
        </w:rPr>
        <w:t xml:space="preserve"> співпраці</w:t>
      </w:r>
      <w:r w:rsidRPr="00EA39EC">
        <w:rPr>
          <w:rFonts w:eastAsia="SimSun"/>
          <w:color w:val="000000"/>
          <w:sz w:val="28"/>
          <w:szCs w:val="28"/>
          <w:lang w:val="uk-UA"/>
        </w:rPr>
        <w:t xml:space="preserve"> </w:t>
      </w:r>
      <w:r>
        <w:rPr>
          <w:rFonts w:eastAsia="SimSun"/>
          <w:color w:val="000000"/>
          <w:sz w:val="28"/>
          <w:szCs w:val="28"/>
          <w:lang w:val="uk-UA"/>
        </w:rPr>
        <w:t xml:space="preserve">                   </w:t>
      </w:r>
      <w:r w:rsidRPr="00EA39EC">
        <w:rPr>
          <w:rFonts w:eastAsia="SimSun"/>
          <w:color w:val="000000"/>
          <w:sz w:val="28"/>
          <w:szCs w:val="28"/>
          <w:lang w:val="uk-UA"/>
        </w:rPr>
        <w:t>з фіскальними органами із залучення платежів до бюджету;</w:t>
      </w:r>
    </w:p>
    <w:p w:rsidR="00E710C9" w:rsidRPr="00EA39EC" w:rsidRDefault="00E710C9" w:rsidP="00B26BA1">
      <w:pPr>
        <w:widowControl w:val="0"/>
        <w:ind w:firstLine="540"/>
        <w:jc w:val="both"/>
        <w:rPr>
          <w:color w:val="000000"/>
          <w:sz w:val="28"/>
          <w:szCs w:val="28"/>
          <w:lang w:val="uk-UA"/>
        </w:rPr>
      </w:pPr>
      <w:r w:rsidRPr="00EA39EC">
        <w:rPr>
          <w:color w:val="000000"/>
          <w:sz w:val="28"/>
          <w:szCs w:val="28"/>
          <w:lang w:val="uk-UA"/>
        </w:rPr>
        <w:t>залучення державних, інвестиційних коштів та ресурсів  міжнародних фінансових організацій для реалізації проектів  регіонального розвитку;</w:t>
      </w:r>
    </w:p>
    <w:p w:rsidR="00E710C9" w:rsidRDefault="00E710C9" w:rsidP="00B26BA1">
      <w:pPr>
        <w:widowControl w:val="0"/>
        <w:ind w:firstLine="540"/>
        <w:jc w:val="both"/>
        <w:rPr>
          <w:color w:val="000000"/>
          <w:sz w:val="28"/>
          <w:szCs w:val="28"/>
          <w:lang w:val="uk-UA"/>
        </w:rPr>
      </w:pPr>
      <w:r w:rsidRPr="00EA39EC">
        <w:rPr>
          <w:color w:val="000000"/>
          <w:sz w:val="28"/>
          <w:szCs w:val="28"/>
          <w:lang w:val="uk-UA"/>
        </w:rPr>
        <w:t>забезпечення ефективного використання земельних ресурсів;</w:t>
      </w:r>
    </w:p>
    <w:p w:rsidR="00E710C9" w:rsidRPr="00EA39EC" w:rsidRDefault="00E710C9" w:rsidP="00B26BA1">
      <w:pPr>
        <w:widowControl w:val="0"/>
        <w:ind w:firstLine="540"/>
        <w:jc w:val="both"/>
        <w:rPr>
          <w:color w:val="000000"/>
          <w:sz w:val="28"/>
          <w:szCs w:val="28"/>
        </w:rPr>
      </w:pPr>
      <w:r w:rsidRPr="00EA39EC">
        <w:rPr>
          <w:color w:val="000000"/>
          <w:sz w:val="28"/>
          <w:szCs w:val="28"/>
          <w:lang w:val="uk-UA"/>
        </w:rPr>
        <w:t>створення сприятливих умов для подальшого ро</w:t>
      </w:r>
      <w:r>
        <w:rPr>
          <w:color w:val="000000"/>
          <w:sz w:val="28"/>
          <w:szCs w:val="28"/>
          <w:lang w:val="uk-UA"/>
        </w:rPr>
        <w:t xml:space="preserve">звитку малого </w:t>
      </w:r>
      <w:r w:rsidRPr="00EA39EC">
        <w:rPr>
          <w:color w:val="000000"/>
          <w:sz w:val="28"/>
          <w:szCs w:val="28"/>
          <w:lang w:val="uk-UA"/>
        </w:rPr>
        <w:t xml:space="preserve">та середнього підприємництва, </w:t>
      </w:r>
      <w:r w:rsidRPr="00EA39EC">
        <w:rPr>
          <w:color w:val="000000"/>
          <w:sz w:val="28"/>
          <w:szCs w:val="28"/>
        </w:rPr>
        <w:t>використання різних видів підтримки та створення умов для його розвитку;</w:t>
      </w:r>
    </w:p>
    <w:p w:rsidR="00E710C9" w:rsidRPr="00EA39EC" w:rsidRDefault="00E710C9" w:rsidP="00B26BA1">
      <w:pPr>
        <w:widowControl w:val="0"/>
        <w:ind w:firstLine="540"/>
        <w:jc w:val="both"/>
        <w:rPr>
          <w:color w:val="000000"/>
          <w:sz w:val="28"/>
          <w:szCs w:val="28"/>
          <w:lang w:val="uk-UA"/>
        </w:rPr>
      </w:pPr>
      <w:r w:rsidRPr="00EA39EC">
        <w:rPr>
          <w:color w:val="000000"/>
          <w:sz w:val="28"/>
          <w:szCs w:val="28"/>
          <w:lang w:val="uk-UA"/>
        </w:rPr>
        <w:t xml:space="preserve">забезпечення якісного функціонування системи надання адміністративних послуг; </w:t>
      </w:r>
    </w:p>
    <w:p w:rsidR="00E710C9" w:rsidRPr="00EA39EC" w:rsidRDefault="00E710C9" w:rsidP="00B26BA1">
      <w:pPr>
        <w:widowControl w:val="0"/>
        <w:ind w:firstLine="540"/>
        <w:jc w:val="both"/>
        <w:rPr>
          <w:color w:val="000000"/>
          <w:sz w:val="28"/>
          <w:szCs w:val="28"/>
          <w:lang w:val="uk-UA"/>
        </w:rPr>
      </w:pPr>
      <w:r w:rsidRPr="00EA39EC">
        <w:rPr>
          <w:color w:val="000000"/>
          <w:sz w:val="28"/>
          <w:szCs w:val="28"/>
          <w:lang w:val="uk-UA"/>
        </w:rPr>
        <w:t>сприяння стабільній роб</w:t>
      </w:r>
      <w:r>
        <w:rPr>
          <w:color w:val="000000"/>
          <w:sz w:val="28"/>
          <w:szCs w:val="28"/>
          <w:lang w:val="uk-UA"/>
        </w:rPr>
        <w:t>оті промислового комплексу</w:t>
      </w:r>
      <w:r w:rsidRPr="00EA39EC">
        <w:rPr>
          <w:color w:val="000000"/>
          <w:sz w:val="28"/>
          <w:szCs w:val="28"/>
          <w:lang w:val="uk-UA"/>
        </w:rPr>
        <w:t xml:space="preserve">, підвищенню стійкості промислового виробництва за рахунок модернізації виробничих потужностей, впровадження сучасних технологій, розвиток внутрішнього споживання; </w:t>
      </w:r>
    </w:p>
    <w:p w:rsidR="00E710C9" w:rsidRPr="00EA39EC" w:rsidRDefault="00E710C9" w:rsidP="00B26BA1">
      <w:pPr>
        <w:widowControl w:val="0"/>
        <w:ind w:firstLine="540"/>
        <w:jc w:val="both"/>
        <w:rPr>
          <w:color w:val="000000"/>
          <w:sz w:val="28"/>
          <w:szCs w:val="28"/>
          <w:lang w:val="uk-UA"/>
        </w:rPr>
      </w:pPr>
      <w:r w:rsidRPr="00EA39EC">
        <w:rPr>
          <w:color w:val="000000"/>
          <w:sz w:val="28"/>
          <w:szCs w:val="28"/>
          <w:lang w:val="uk-UA"/>
        </w:rPr>
        <w:t>збереження обсягів виробництва в агропоромисловому секторі, підвищення його ефективності;</w:t>
      </w:r>
    </w:p>
    <w:p w:rsidR="00E710C9" w:rsidRPr="00EA39EC" w:rsidRDefault="00E710C9" w:rsidP="00B26BA1">
      <w:pPr>
        <w:widowControl w:val="0"/>
        <w:ind w:firstLine="540"/>
        <w:jc w:val="both"/>
        <w:rPr>
          <w:color w:val="000000"/>
          <w:sz w:val="28"/>
          <w:szCs w:val="28"/>
          <w:lang w:val="uk-UA"/>
        </w:rPr>
      </w:pPr>
      <w:r w:rsidRPr="00EA39EC">
        <w:rPr>
          <w:color w:val="000000"/>
          <w:sz w:val="28"/>
          <w:szCs w:val="28"/>
          <w:lang w:val="uk-UA"/>
        </w:rPr>
        <w:t>забезпечення підвищення ефективності та надійності функціонування житлово-комунального господарства;</w:t>
      </w:r>
    </w:p>
    <w:p w:rsidR="00E710C9" w:rsidRPr="00EA39EC" w:rsidRDefault="00E710C9" w:rsidP="00B26BA1">
      <w:pPr>
        <w:widowControl w:val="0"/>
        <w:ind w:firstLine="540"/>
        <w:jc w:val="both"/>
        <w:rPr>
          <w:color w:val="000000"/>
          <w:sz w:val="28"/>
          <w:szCs w:val="28"/>
          <w:lang w:val="uk-UA"/>
        </w:rPr>
      </w:pPr>
      <w:r w:rsidRPr="00EA39EC">
        <w:rPr>
          <w:color w:val="000000"/>
          <w:sz w:val="28"/>
          <w:szCs w:val="28"/>
          <w:lang w:val="uk-UA"/>
        </w:rPr>
        <w:t xml:space="preserve">сприяння впровадженню енергозберігаючих заходів та зниженню рівня енергоспоживання; </w:t>
      </w:r>
    </w:p>
    <w:p w:rsidR="00E710C9" w:rsidRPr="00EA39EC" w:rsidRDefault="00E710C9" w:rsidP="00B26BA1">
      <w:pPr>
        <w:ind w:firstLine="540"/>
        <w:jc w:val="both"/>
        <w:rPr>
          <w:color w:val="000000"/>
          <w:sz w:val="28"/>
          <w:szCs w:val="28"/>
          <w:lang w:val="uk-UA"/>
        </w:rPr>
      </w:pPr>
      <w:r w:rsidRPr="00EA39EC">
        <w:rPr>
          <w:color w:val="000000"/>
          <w:sz w:val="28"/>
          <w:szCs w:val="28"/>
          <w:lang w:val="uk-UA"/>
        </w:rPr>
        <w:t>зн</w:t>
      </w:r>
      <w:r>
        <w:rPr>
          <w:color w:val="000000"/>
          <w:sz w:val="28"/>
          <w:szCs w:val="28"/>
          <w:lang w:val="uk-UA"/>
        </w:rPr>
        <w:t>иження енергозатратності</w:t>
      </w:r>
      <w:r w:rsidRPr="00EA39EC">
        <w:rPr>
          <w:color w:val="000000"/>
          <w:sz w:val="28"/>
          <w:szCs w:val="28"/>
          <w:lang w:val="uk-UA"/>
        </w:rPr>
        <w:t xml:space="preserve"> інфраструктури;</w:t>
      </w:r>
    </w:p>
    <w:p w:rsidR="00E710C9" w:rsidRPr="00EA39EC" w:rsidRDefault="00E710C9" w:rsidP="00B26BA1">
      <w:pPr>
        <w:ind w:firstLine="540"/>
        <w:jc w:val="both"/>
        <w:rPr>
          <w:color w:val="000000"/>
          <w:sz w:val="28"/>
          <w:szCs w:val="28"/>
          <w:lang w:val="uk-UA"/>
        </w:rPr>
      </w:pPr>
      <w:r w:rsidRPr="00EA39EC">
        <w:rPr>
          <w:color w:val="000000"/>
          <w:sz w:val="28"/>
          <w:szCs w:val="28"/>
        </w:rPr>
        <w:t>відновлення та збереження лісових ресурсів;</w:t>
      </w:r>
    </w:p>
    <w:p w:rsidR="00E710C9" w:rsidRPr="00EA39EC" w:rsidRDefault="00E710C9" w:rsidP="00B26BA1">
      <w:pPr>
        <w:widowControl w:val="0"/>
        <w:ind w:firstLine="540"/>
        <w:jc w:val="both"/>
        <w:rPr>
          <w:color w:val="000000"/>
          <w:kern w:val="2"/>
          <w:sz w:val="28"/>
          <w:szCs w:val="28"/>
          <w:lang w:val="uk-UA" w:eastAsia="hi-IN" w:bidi="hi-IN"/>
        </w:rPr>
      </w:pPr>
      <w:r w:rsidRPr="00EA39EC">
        <w:rPr>
          <w:color w:val="000000"/>
          <w:sz w:val="28"/>
          <w:szCs w:val="28"/>
          <w:lang w:val="uk-UA"/>
        </w:rPr>
        <w:t>здійснення дієвого контролю за додержанням державних гарантій оплати праці,</w:t>
      </w:r>
      <w:r w:rsidRPr="00EA39EC">
        <w:rPr>
          <w:color w:val="000000"/>
          <w:kern w:val="2"/>
          <w:sz w:val="28"/>
          <w:szCs w:val="28"/>
          <w:lang w:val="uk-UA" w:eastAsia="hi-IN" w:bidi="hi-IN"/>
        </w:rPr>
        <w:t xml:space="preserve"> сприяння зростанню рівня зайнятості населення;</w:t>
      </w:r>
    </w:p>
    <w:p w:rsidR="00E710C9" w:rsidRPr="00EA39EC" w:rsidRDefault="00E710C9" w:rsidP="00B26BA1">
      <w:pPr>
        <w:widowControl w:val="0"/>
        <w:ind w:firstLine="540"/>
        <w:jc w:val="both"/>
        <w:rPr>
          <w:color w:val="000000"/>
          <w:sz w:val="28"/>
          <w:szCs w:val="28"/>
          <w:lang w:val="uk-UA"/>
        </w:rPr>
      </w:pPr>
      <w:r w:rsidRPr="00EA39EC">
        <w:rPr>
          <w:color w:val="000000"/>
          <w:sz w:val="28"/>
          <w:szCs w:val="28"/>
        </w:rPr>
        <w:t xml:space="preserve">забезпечення рівного доступу до соціальних послуг і соціальної інфраструктури, своєчасне реагування на нові виклики у сфері соціального захисту населення у зв’язку з пандемією; </w:t>
      </w:r>
    </w:p>
    <w:p w:rsidR="00E710C9" w:rsidRPr="00EA39EC" w:rsidRDefault="00E710C9" w:rsidP="00B26BA1">
      <w:pPr>
        <w:widowControl w:val="0"/>
        <w:ind w:firstLine="540"/>
        <w:jc w:val="both"/>
        <w:rPr>
          <w:color w:val="000000"/>
          <w:sz w:val="28"/>
          <w:szCs w:val="28"/>
          <w:lang w:val="uk-UA"/>
        </w:rPr>
      </w:pPr>
      <w:r w:rsidRPr="00EA39EC">
        <w:rPr>
          <w:color w:val="000000"/>
          <w:sz w:val="28"/>
          <w:szCs w:val="28"/>
          <w:lang w:val="uk-UA"/>
        </w:rPr>
        <w:t xml:space="preserve">підвищення спроможності закладів охорони здоров’я всіх рівнів, поліпшення їх матеріально-технічного забезпечення, своєчасний антикризовий медичний менеджмент в умовах пандемії та підвищення якості надання усіх медичних послуг і медичної допомоги; </w:t>
      </w:r>
    </w:p>
    <w:p w:rsidR="00E710C9" w:rsidRPr="006F695E" w:rsidRDefault="00E710C9" w:rsidP="00B26BA1">
      <w:pPr>
        <w:autoSpaceDE w:val="0"/>
        <w:autoSpaceDN w:val="0"/>
        <w:adjustRightInd w:val="0"/>
        <w:ind w:firstLine="540"/>
        <w:jc w:val="both"/>
        <w:rPr>
          <w:color w:val="000000"/>
          <w:sz w:val="28"/>
          <w:szCs w:val="28"/>
          <w:lang w:val="uk-UA"/>
        </w:rPr>
      </w:pPr>
      <w:r w:rsidRPr="006F695E">
        <w:rPr>
          <w:color w:val="000000"/>
          <w:sz w:val="28"/>
          <w:szCs w:val="28"/>
          <w:lang w:val="uk-UA"/>
        </w:rPr>
        <w:t xml:space="preserve">забезпечення стабілізації та безпечності освітнього процесу, подальша модернізація закладів освіти, впровадження нових стандартів та моделей надання освітніх послуг; </w:t>
      </w:r>
    </w:p>
    <w:p w:rsidR="00E710C9" w:rsidRPr="00EA39EC" w:rsidRDefault="00E710C9" w:rsidP="00B26BA1">
      <w:pPr>
        <w:autoSpaceDE w:val="0"/>
        <w:autoSpaceDN w:val="0"/>
        <w:adjustRightInd w:val="0"/>
        <w:ind w:firstLine="540"/>
        <w:jc w:val="both"/>
        <w:rPr>
          <w:color w:val="000000"/>
          <w:sz w:val="28"/>
          <w:szCs w:val="28"/>
        </w:rPr>
      </w:pPr>
      <w:r w:rsidRPr="00EA39EC">
        <w:rPr>
          <w:color w:val="000000"/>
          <w:sz w:val="28"/>
          <w:szCs w:val="28"/>
        </w:rPr>
        <w:t xml:space="preserve">розвиток культурного простору, впровадження у роботу закладів культури нових технологій, формування культурного онлайн середовища; </w:t>
      </w:r>
    </w:p>
    <w:p w:rsidR="00E710C9" w:rsidRPr="006F695E" w:rsidRDefault="00E710C9" w:rsidP="00B26BA1">
      <w:pPr>
        <w:autoSpaceDE w:val="0"/>
        <w:autoSpaceDN w:val="0"/>
        <w:adjustRightInd w:val="0"/>
        <w:ind w:firstLine="540"/>
        <w:jc w:val="both"/>
        <w:rPr>
          <w:color w:val="000000"/>
          <w:sz w:val="28"/>
          <w:szCs w:val="28"/>
          <w:lang w:val="uk-UA"/>
        </w:rPr>
      </w:pPr>
      <w:r w:rsidRPr="00EA39EC">
        <w:rPr>
          <w:color w:val="000000"/>
          <w:sz w:val="28"/>
          <w:szCs w:val="28"/>
        </w:rPr>
        <w:t xml:space="preserve">створення безпечних та комфортних умов для занять фізкультурою </w:t>
      </w:r>
      <w:r>
        <w:rPr>
          <w:color w:val="000000"/>
          <w:sz w:val="28"/>
          <w:szCs w:val="28"/>
          <w:lang w:val="uk-UA"/>
        </w:rPr>
        <w:t xml:space="preserve">              </w:t>
      </w:r>
      <w:r w:rsidRPr="006F695E">
        <w:rPr>
          <w:color w:val="000000"/>
          <w:sz w:val="28"/>
          <w:szCs w:val="28"/>
          <w:lang w:val="uk-UA"/>
        </w:rPr>
        <w:t xml:space="preserve">і спортом; </w:t>
      </w:r>
    </w:p>
    <w:p w:rsidR="00E710C9" w:rsidRPr="006F695E" w:rsidRDefault="00E710C9" w:rsidP="00B26BA1">
      <w:pPr>
        <w:autoSpaceDE w:val="0"/>
        <w:autoSpaceDN w:val="0"/>
        <w:adjustRightInd w:val="0"/>
        <w:ind w:firstLine="540"/>
        <w:jc w:val="both"/>
        <w:rPr>
          <w:color w:val="000000"/>
          <w:sz w:val="28"/>
          <w:szCs w:val="28"/>
          <w:lang w:val="uk-UA"/>
        </w:rPr>
      </w:pPr>
      <w:r w:rsidRPr="006F695E">
        <w:rPr>
          <w:color w:val="000000"/>
          <w:sz w:val="28"/>
          <w:szCs w:val="28"/>
          <w:lang w:val="uk-UA"/>
        </w:rPr>
        <w:t xml:space="preserve">ефективність та гнучкість форм роботи з сім’ями та дітьми, зокрема </w:t>
      </w:r>
      <w:r>
        <w:rPr>
          <w:color w:val="000000"/>
          <w:sz w:val="28"/>
          <w:szCs w:val="28"/>
          <w:lang w:val="uk-UA"/>
        </w:rPr>
        <w:t xml:space="preserve">                </w:t>
      </w:r>
      <w:r w:rsidRPr="006F695E">
        <w:rPr>
          <w:color w:val="000000"/>
          <w:sz w:val="28"/>
          <w:szCs w:val="28"/>
          <w:lang w:val="uk-UA"/>
        </w:rPr>
        <w:t xml:space="preserve">з урахуванням ситуації, обумовленої пандемією; </w:t>
      </w:r>
      <w:r w:rsidRPr="00EA39EC">
        <w:rPr>
          <w:color w:val="000000"/>
          <w:sz w:val="28"/>
          <w:szCs w:val="28"/>
          <w:lang w:val="uk-UA"/>
        </w:rPr>
        <w:t xml:space="preserve"> </w:t>
      </w:r>
    </w:p>
    <w:p w:rsidR="00E710C9" w:rsidRPr="00EA39EC" w:rsidRDefault="00E710C9" w:rsidP="00B26BA1">
      <w:pPr>
        <w:widowControl w:val="0"/>
        <w:ind w:firstLine="540"/>
        <w:jc w:val="both"/>
        <w:rPr>
          <w:color w:val="000000"/>
          <w:sz w:val="28"/>
          <w:szCs w:val="28"/>
          <w:lang w:val="uk-UA"/>
        </w:rPr>
      </w:pPr>
      <w:r w:rsidRPr="00EA39EC">
        <w:rPr>
          <w:color w:val="000000"/>
          <w:sz w:val="28"/>
          <w:szCs w:val="28"/>
          <w:lang w:val="uk-UA"/>
        </w:rPr>
        <w:t xml:space="preserve">забезпечення безпеки життєдіяльності, стабільної екологічної ситуації    </w:t>
      </w:r>
      <w:r>
        <w:rPr>
          <w:color w:val="000000"/>
          <w:sz w:val="28"/>
          <w:szCs w:val="28"/>
          <w:lang w:val="uk-UA"/>
        </w:rPr>
        <w:t xml:space="preserve">   </w:t>
      </w:r>
      <w:r w:rsidRPr="00EA39EC">
        <w:rPr>
          <w:color w:val="000000"/>
          <w:sz w:val="28"/>
          <w:szCs w:val="28"/>
          <w:lang w:val="uk-UA"/>
        </w:rPr>
        <w:t>та запобігання виникненню надзвичайних ситуацій;</w:t>
      </w:r>
    </w:p>
    <w:p w:rsidR="00E710C9" w:rsidRPr="00EA39EC" w:rsidRDefault="00E710C9" w:rsidP="00B26BA1">
      <w:pPr>
        <w:widowControl w:val="0"/>
        <w:ind w:firstLine="540"/>
        <w:jc w:val="both"/>
        <w:rPr>
          <w:color w:val="000000"/>
          <w:sz w:val="28"/>
          <w:szCs w:val="28"/>
          <w:lang w:val="uk-UA"/>
        </w:rPr>
      </w:pPr>
      <w:r w:rsidRPr="00EA39EC">
        <w:rPr>
          <w:color w:val="000000"/>
          <w:sz w:val="28"/>
          <w:szCs w:val="28"/>
          <w:lang w:val="uk-UA"/>
        </w:rPr>
        <w:t xml:space="preserve"> </w:t>
      </w:r>
      <w:r w:rsidRPr="00EA39EC">
        <w:rPr>
          <w:color w:val="000000"/>
          <w:sz w:val="28"/>
          <w:szCs w:val="28"/>
        </w:rPr>
        <w:t>відкритість влади, створення умов для діяльності громадянського суспільства;</w:t>
      </w:r>
    </w:p>
    <w:p w:rsidR="00E710C9" w:rsidRPr="00EA39EC" w:rsidRDefault="00E710C9" w:rsidP="00B26BA1">
      <w:pPr>
        <w:autoSpaceDE w:val="0"/>
        <w:autoSpaceDN w:val="0"/>
        <w:adjustRightInd w:val="0"/>
        <w:ind w:firstLine="540"/>
        <w:rPr>
          <w:color w:val="000000"/>
          <w:sz w:val="28"/>
          <w:szCs w:val="28"/>
        </w:rPr>
      </w:pPr>
      <w:r w:rsidRPr="00EA39EC">
        <w:rPr>
          <w:color w:val="000000"/>
          <w:sz w:val="28"/>
          <w:szCs w:val="28"/>
        </w:rPr>
        <w:t xml:space="preserve">впровадження електронних сервісів в управлінські процеси; </w:t>
      </w:r>
    </w:p>
    <w:p w:rsidR="00E710C9" w:rsidRPr="00EA39EC" w:rsidRDefault="00E710C9" w:rsidP="00B26BA1">
      <w:pPr>
        <w:widowControl w:val="0"/>
        <w:ind w:firstLine="540"/>
        <w:jc w:val="both"/>
        <w:rPr>
          <w:color w:val="000000"/>
          <w:sz w:val="28"/>
          <w:szCs w:val="28"/>
          <w:lang w:val="uk-UA"/>
        </w:rPr>
      </w:pPr>
      <w:r w:rsidRPr="00EA39EC">
        <w:rPr>
          <w:color w:val="000000"/>
          <w:sz w:val="28"/>
          <w:szCs w:val="28"/>
        </w:rPr>
        <w:t>сприяння своєчасній реалізації та співфінансування проєктів регіонального розвитку.</w:t>
      </w:r>
    </w:p>
    <w:p w:rsidR="00E710C9" w:rsidRPr="00EA39EC" w:rsidRDefault="00E710C9" w:rsidP="00B26BA1">
      <w:pPr>
        <w:rPr>
          <w:b/>
          <w:bCs/>
          <w:color w:val="000000"/>
          <w:sz w:val="28"/>
          <w:szCs w:val="28"/>
          <w:lang w:val="uk-UA"/>
        </w:rPr>
      </w:pPr>
    </w:p>
    <w:p w:rsidR="00E710C9" w:rsidRPr="008656FE" w:rsidRDefault="00E710C9" w:rsidP="00B26BA1">
      <w:pPr>
        <w:keepNext/>
        <w:keepLines/>
        <w:jc w:val="center"/>
        <w:outlineLvl w:val="2"/>
        <w:rPr>
          <w:b/>
          <w:bCs/>
          <w:color w:val="000000"/>
          <w:sz w:val="28"/>
          <w:szCs w:val="28"/>
          <w:lang w:eastAsia="uk-UA"/>
        </w:rPr>
      </w:pPr>
      <w:bookmarkStart w:id="1" w:name="_Toc438809728"/>
      <w:r w:rsidRPr="008656FE">
        <w:rPr>
          <w:b/>
          <w:bCs/>
          <w:color w:val="000000"/>
          <w:sz w:val="28"/>
          <w:szCs w:val="28"/>
          <w:lang w:val="uk-UA" w:eastAsia="uk-UA"/>
        </w:rPr>
        <w:t>3</w:t>
      </w:r>
      <w:r w:rsidRPr="008656FE">
        <w:rPr>
          <w:b/>
          <w:bCs/>
          <w:color w:val="000000"/>
          <w:sz w:val="28"/>
          <w:szCs w:val="28"/>
          <w:lang w:eastAsia="uk-UA"/>
        </w:rPr>
        <w:t xml:space="preserve">. </w:t>
      </w:r>
      <w:bookmarkStart w:id="2" w:name="bookmark14"/>
      <w:r w:rsidRPr="008656FE">
        <w:rPr>
          <w:b/>
          <w:bCs/>
          <w:color w:val="000000"/>
          <w:sz w:val="28"/>
          <w:szCs w:val="28"/>
        </w:rPr>
        <w:t xml:space="preserve">Основні напрями соціально-економічного розвитку </w:t>
      </w:r>
      <w:r w:rsidRPr="008656FE">
        <w:rPr>
          <w:b/>
          <w:bCs/>
          <w:color w:val="000000"/>
          <w:sz w:val="28"/>
          <w:szCs w:val="28"/>
          <w:lang w:val="uk-UA"/>
        </w:rPr>
        <w:t>громади</w:t>
      </w:r>
      <w:r w:rsidRPr="008656FE">
        <w:rPr>
          <w:b/>
          <w:bCs/>
          <w:color w:val="000000"/>
          <w:sz w:val="28"/>
          <w:szCs w:val="28"/>
        </w:rPr>
        <w:t xml:space="preserve"> в 202</w:t>
      </w:r>
      <w:r w:rsidRPr="008656FE">
        <w:rPr>
          <w:b/>
          <w:bCs/>
          <w:color w:val="000000"/>
          <w:sz w:val="28"/>
          <w:szCs w:val="28"/>
          <w:lang w:val="uk-UA"/>
        </w:rPr>
        <w:t>2</w:t>
      </w:r>
      <w:r w:rsidRPr="008656FE">
        <w:rPr>
          <w:b/>
          <w:bCs/>
          <w:color w:val="000000"/>
          <w:sz w:val="28"/>
          <w:szCs w:val="28"/>
        </w:rPr>
        <w:t xml:space="preserve"> році</w:t>
      </w:r>
    </w:p>
    <w:p w:rsidR="00E710C9" w:rsidRPr="008656FE" w:rsidRDefault="00E710C9" w:rsidP="00B26BA1">
      <w:pPr>
        <w:keepNext/>
        <w:keepLines/>
        <w:jc w:val="center"/>
        <w:outlineLvl w:val="3"/>
        <w:rPr>
          <w:b/>
          <w:bCs/>
          <w:color w:val="000000"/>
          <w:lang w:eastAsia="uk-UA"/>
        </w:rPr>
      </w:pPr>
    </w:p>
    <w:p w:rsidR="00E710C9" w:rsidRPr="008656FE" w:rsidRDefault="00E710C9" w:rsidP="00B26BA1">
      <w:pPr>
        <w:keepNext/>
        <w:keepLines/>
        <w:jc w:val="center"/>
        <w:outlineLvl w:val="3"/>
        <w:rPr>
          <w:b/>
          <w:bCs/>
          <w:color w:val="000000"/>
          <w:sz w:val="28"/>
          <w:szCs w:val="28"/>
        </w:rPr>
      </w:pPr>
      <w:r w:rsidRPr="008656FE">
        <w:rPr>
          <w:b/>
          <w:bCs/>
          <w:color w:val="000000"/>
          <w:sz w:val="28"/>
          <w:szCs w:val="28"/>
          <w:lang w:eastAsia="uk-UA"/>
        </w:rPr>
        <w:t xml:space="preserve">  </w:t>
      </w:r>
      <w:r w:rsidRPr="008656FE">
        <w:rPr>
          <w:b/>
          <w:bCs/>
          <w:color w:val="000000"/>
          <w:sz w:val="28"/>
          <w:szCs w:val="28"/>
          <w:lang w:val="uk-UA" w:eastAsia="uk-UA"/>
        </w:rPr>
        <w:t>3.</w:t>
      </w:r>
      <w:r w:rsidRPr="008656FE">
        <w:rPr>
          <w:b/>
          <w:bCs/>
          <w:color w:val="000000"/>
          <w:sz w:val="28"/>
          <w:szCs w:val="28"/>
          <w:lang w:eastAsia="uk-UA"/>
        </w:rPr>
        <w:t xml:space="preserve">1. Забезпечення </w:t>
      </w:r>
      <w:r w:rsidRPr="008656FE">
        <w:rPr>
          <w:b/>
          <w:bCs/>
          <w:color w:val="000000"/>
          <w:sz w:val="28"/>
          <w:szCs w:val="28"/>
          <w:lang w:val="uk-UA" w:eastAsia="uk-UA"/>
        </w:rPr>
        <w:t xml:space="preserve">умов для </w:t>
      </w:r>
      <w:r w:rsidRPr="008656FE">
        <w:rPr>
          <w:b/>
          <w:bCs/>
          <w:color w:val="000000"/>
          <w:sz w:val="28"/>
          <w:szCs w:val="28"/>
          <w:lang w:eastAsia="uk-UA"/>
        </w:rPr>
        <w:t xml:space="preserve">економічного </w:t>
      </w:r>
      <w:bookmarkEnd w:id="2"/>
      <w:r w:rsidRPr="008656FE">
        <w:rPr>
          <w:b/>
          <w:bCs/>
          <w:color w:val="000000"/>
          <w:sz w:val="28"/>
          <w:szCs w:val="28"/>
          <w:lang w:val="uk-UA" w:eastAsia="uk-UA"/>
        </w:rPr>
        <w:t xml:space="preserve">і </w:t>
      </w:r>
      <w:r w:rsidRPr="008656FE">
        <w:rPr>
          <w:b/>
          <w:bCs/>
          <w:color w:val="000000"/>
          <w:sz w:val="28"/>
          <w:szCs w:val="28"/>
          <w:lang w:eastAsia="uk-UA"/>
        </w:rPr>
        <w:t>соціально</w:t>
      </w:r>
      <w:r w:rsidRPr="008656FE">
        <w:rPr>
          <w:b/>
          <w:bCs/>
          <w:color w:val="000000"/>
          <w:sz w:val="28"/>
          <w:szCs w:val="28"/>
          <w:lang w:val="uk-UA" w:eastAsia="uk-UA"/>
        </w:rPr>
        <w:t>го</w:t>
      </w:r>
      <w:r w:rsidRPr="008656FE">
        <w:rPr>
          <w:b/>
          <w:bCs/>
          <w:color w:val="000000"/>
          <w:sz w:val="28"/>
          <w:szCs w:val="28"/>
          <w:lang w:eastAsia="uk-UA"/>
        </w:rPr>
        <w:t xml:space="preserve"> розвитку</w:t>
      </w:r>
    </w:p>
    <w:p w:rsidR="00E710C9" w:rsidRPr="008656FE" w:rsidRDefault="00E710C9" w:rsidP="00B26BA1">
      <w:pPr>
        <w:keepNext/>
        <w:keepLines/>
        <w:jc w:val="both"/>
        <w:outlineLvl w:val="3"/>
        <w:rPr>
          <w:b/>
          <w:bCs/>
          <w:color w:val="000000"/>
          <w:sz w:val="16"/>
          <w:szCs w:val="16"/>
          <w:lang w:eastAsia="uk-UA"/>
        </w:rPr>
      </w:pPr>
      <w:bookmarkStart w:id="3" w:name="bookmark15"/>
    </w:p>
    <w:p w:rsidR="00E710C9" w:rsidRPr="008656FE" w:rsidRDefault="00E710C9" w:rsidP="00B26BA1">
      <w:pPr>
        <w:keepNext/>
        <w:keepLines/>
        <w:jc w:val="both"/>
        <w:outlineLvl w:val="3"/>
        <w:rPr>
          <w:b/>
          <w:color w:val="000000"/>
          <w:sz w:val="28"/>
          <w:szCs w:val="28"/>
        </w:rPr>
      </w:pPr>
      <w:r w:rsidRPr="008656FE">
        <w:rPr>
          <w:b/>
          <w:bCs/>
          <w:color w:val="000000"/>
          <w:sz w:val="28"/>
          <w:szCs w:val="28"/>
          <w:lang w:val="uk-UA" w:eastAsia="uk-UA"/>
        </w:rPr>
        <w:t>3.</w:t>
      </w:r>
      <w:r w:rsidRPr="008656FE">
        <w:rPr>
          <w:b/>
          <w:bCs/>
          <w:color w:val="000000"/>
          <w:sz w:val="28"/>
          <w:szCs w:val="28"/>
          <w:lang w:eastAsia="uk-UA"/>
        </w:rPr>
        <w:t xml:space="preserve">1.1.  </w:t>
      </w:r>
      <w:bookmarkEnd w:id="3"/>
      <w:r w:rsidRPr="008656FE">
        <w:rPr>
          <w:b/>
          <w:bCs/>
          <w:color w:val="000000"/>
          <w:sz w:val="28"/>
          <w:szCs w:val="28"/>
        </w:rPr>
        <w:t>Бюджетно-фінансова політика</w:t>
      </w:r>
    </w:p>
    <w:p w:rsidR="00E710C9" w:rsidRPr="008656FE" w:rsidRDefault="00E710C9" w:rsidP="00B26BA1">
      <w:pPr>
        <w:keepNext/>
        <w:keepLines/>
        <w:jc w:val="both"/>
        <w:outlineLvl w:val="3"/>
        <w:rPr>
          <w:b/>
          <w:bCs/>
          <w:color w:val="000000"/>
          <w:sz w:val="16"/>
          <w:szCs w:val="16"/>
        </w:rPr>
      </w:pPr>
    </w:p>
    <w:p w:rsidR="00E710C9" w:rsidRPr="008656FE" w:rsidRDefault="00E710C9" w:rsidP="00B26BA1">
      <w:pPr>
        <w:jc w:val="both"/>
        <w:rPr>
          <w:b/>
          <w:bCs/>
          <w:i/>
          <w:iCs/>
          <w:color w:val="000000"/>
          <w:sz w:val="28"/>
          <w:szCs w:val="28"/>
          <w:u w:val="single"/>
          <w:lang w:eastAsia="uk-UA"/>
        </w:rPr>
      </w:pPr>
      <w:r w:rsidRPr="008656FE">
        <w:rPr>
          <w:b/>
          <w:bCs/>
          <w:i/>
          <w:iCs/>
          <w:color w:val="000000"/>
          <w:sz w:val="28"/>
          <w:szCs w:val="28"/>
          <w:u w:val="single"/>
          <w:lang w:eastAsia="uk-UA"/>
        </w:rPr>
        <w:t>Проблемні питання:</w:t>
      </w:r>
    </w:p>
    <w:p w:rsidR="00E710C9" w:rsidRPr="00456E10" w:rsidRDefault="00E710C9" w:rsidP="00B26BA1">
      <w:pPr>
        <w:autoSpaceDE w:val="0"/>
        <w:autoSpaceDN w:val="0"/>
        <w:adjustRightInd w:val="0"/>
        <w:ind w:firstLine="540"/>
        <w:jc w:val="both"/>
        <w:rPr>
          <w:sz w:val="28"/>
          <w:szCs w:val="28"/>
        </w:rPr>
      </w:pPr>
      <w:r w:rsidRPr="00456E10">
        <w:rPr>
          <w:sz w:val="28"/>
          <w:szCs w:val="28"/>
        </w:rPr>
        <w:t>Недостатня фінансо</w:t>
      </w:r>
      <w:r>
        <w:rPr>
          <w:sz w:val="28"/>
          <w:szCs w:val="28"/>
        </w:rPr>
        <w:t>ва спроможність</w:t>
      </w:r>
      <w:r>
        <w:rPr>
          <w:sz w:val="28"/>
          <w:szCs w:val="28"/>
          <w:lang w:val="uk-UA"/>
        </w:rPr>
        <w:t xml:space="preserve"> </w:t>
      </w:r>
      <w:r>
        <w:rPr>
          <w:sz w:val="28"/>
          <w:szCs w:val="28"/>
        </w:rPr>
        <w:t>бюджет</w:t>
      </w:r>
      <w:r>
        <w:rPr>
          <w:sz w:val="28"/>
          <w:szCs w:val="28"/>
          <w:lang w:val="uk-UA"/>
        </w:rPr>
        <w:t>у громади</w:t>
      </w:r>
      <w:r w:rsidRPr="00456E10">
        <w:rPr>
          <w:sz w:val="28"/>
          <w:szCs w:val="28"/>
        </w:rPr>
        <w:t xml:space="preserve"> для повного забезпечення фінансування захищених статей видатків по бюджетних установах</w:t>
      </w:r>
      <w:r>
        <w:rPr>
          <w:sz w:val="28"/>
          <w:szCs w:val="28"/>
          <w:lang w:val="uk-UA"/>
        </w:rPr>
        <w:t xml:space="preserve"> та бюджету розвитку</w:t>
      </w:r>
      <w:r w:rsidRPr="00456E10">
        <w:rPr>
          <w:sz w:val="28"/>
          <w:szCs w:val="28"/>
        </w:rPr>
        <w:t>.</w:t>
      </w:r>
    </w:p>
    <w:p w:rsidR="00E710C9" w:rsidRDefault="00E710C9" w:rsidP="00B26BA1">
      <w:pPr>
        <w:autoSpaceDE w:val="0"/>
        <w:autoSpaceDN w:val="0"/>
        <w:adjustRightInd w:val="0"/>
        <w:ind w:firstLine="540"/>
        <w:jc w:val="both"/>
        <w:rPr>
          <w:sz w:val="28"/>
          <w:szCs w:val="28"/>
          <w:lang w:val="uk-UA"/>
        </w:rPr>
      </w:pPr>
      <w:r w:rsidRPr="00456E10">
        <w:rPr>
          <w:sz w:val="28"/>
          <w:szCs w:val="28"/>
        </w:rPr>
        <w:t xml:space="preserve">Необхідність забезпечення повноти сплати суб’єктами господарювання податків, зборів та інших обов’язкових платежів до </w:t>
      </w:r>
      <w:r>
        <w:rPr>
          <w:sz w:val="28"/>
          <w:szCs w:val="28"/>
          <w:lang w:val="uk-UA"/>
        </w:rPr>
        <w:t xml:space="preserve"> </w:t>
      </w:r>
      <w:r>
        <w:rPr>
          <w:sz w:val="28"/>
          <w:szCs w:val="28"/>
        </w:rPr>
        <w:t>бюджет</w:t>
      </w:r>
      <w:r>
        <w:rPr>
          <w:sz w:val="28"/>
          <w:szCs w:val="28"/>
          <w:lang w:val="uk-UA"/>
        </w:rPr>
        <w:t>у громади</w:t>
      </w:r>
      <w:r w:rsidRPr="00456E10">
        <w:rPr>
          <w:sz w:val="28"/>
          <w:szCs w:val="28"/>
        </w:rPr>
        <w:t>.</w:t>
      </w:r>
    </w:p>
    <w:p w:rsidR="00E710C9" w:rsidRPr="008656FE" w:rsidRDefault="00E710C9" w:rsidP="00B26BA1">
      <w:pPr>
        <w:jc w:val="both"/>
        <w:rPr>
          <w:sz w:val="28"/>
          <w:szCs w:val="28"/>
          <w:lang w:val="uk-UA"/>
        </w:rPr>
      </w:pPr>
      <w:r w:rsidRPr="00E363A8">
        <w:rPr>
          <w:sz w:val="28"/>
          <w:szCs w:val="28"/>
          <w:lang w:val="uk-UA"/>
        </w:rPr>
        <w:t xml:space="preserve">      </w:t>
      </w:r>
      <w:r>
        <w:rPr>
          <w:sz w:val="28"/>
          <w:szCs w:val="28"/>
          <w:lang w:val="uk-UA"/>
        </w:rPr>
        <w:t xml:space="preserve"> Законом України «Про Державний бюджет на 2022 рік» передбачено, що як вийняток з положень ст.97 Бюджетного Кодексу України розподіл додаткової дотації здійснюється обласними державними адміністраціями між місцевими бюджетами, значення індексу платоспроможності яких менше 0,9 та затверджується рішенням про обласний бюджет. Тому в 2022 році </w:t>
      </w:r>
      <w:r w:rsidRPr="00E363A8">
        <w:rPr>
          <w:sz w:val="28"/>
          <w:szCs w:val="28"/>
          <w:lang w:val="uk-UA"/>
        </w:rPr>
        <w:t xml:space="preserve"> бюджет</w:t>
      </w:r>
      <w:r>
        <w:rPr>
          <w:sz w:val="28"/>
          <w:szCs w:val="28"/>
          <w:lang w:val="uk-UA"/>
        </w:rPr>
        <w:t xml:space="preserve"> Малинської міської територіальної громади</w:t>
      </w:r>
      <w:r w:rsidRPr="00E363A8">
        <w:rPr>
          <w:sz w:val="28"/>
          <w:szCs w:val="28"/>
          <w:lang w:val="uk-UA"/>
        </w:rPr>
        <w:t xml:space="preserve">  </w:t>
      </w:r>
      <w:r>
        <w:rPr>
          <w:sz w:val="28"/>
          <w:szCs w:val="28"/>
          <w:lang w:val="uk-UA"/>
        </w:rPr>
        <w:t xml:space="preserve">не </w:t>
      </w:r>
      <w:r w:rsidRPr="00E363A8">
        <w:rPr>
          <w:sz w:val="28"/>
          <w:szCs w:val="28"/>
          <w:lang w:val="uk-UA"/>
        </w:rPr>
        <w:t>отримає   з обласного бюджету дотацію на здійснення переданих з держбюджету видатків з утримання закладів освіти та охорони здоров’я за рахунок відповідної додаткової дотаці</w:t>
      </w:r>
      <w:r>
        <w:rPr>
          <w:sz w:val="28"/>
          <w:szCs w:val="28"/>
          <w:lang w:val="uk-UA"/>
        </w:rPr>
        <w:t>ї з держбюджету, так як р</w:t>
      </w:r>
      <w:r w:rsidRPr="00E363A8">
        <w:rPr>
          <w:sz w:val="28"/>
          <w:szCs w:val="28"/>
          <w:lang w:val="uk-UA"/>
        </w:rPr>
        <w:t xml:space="preserve">івень </w:t>
      </w:r>
      <w:r w:rsidRPr="00CB402C">
        <w:rPr>
          <w:sz w:val="28"/>
          <w:szCs w:val="28"/>
          <w:lang w:val="uk-UA"/>
        </w:rPr>
        <w:t xml:space="preserve">находжень на 1 жителя </w:t>
      </w:r>
      <w:r>
        <w:rPr>
          <w:sz w:val="28"/>
          <w:szCs w:val="28"/>
          <w:lang w:val="uk-UA"/>
        </w:rPr>
        <w:t>громади</w:t>
      </w:r>
      <w:r w:rsidRPr="00E363A8">
        <w:rPr>
          <w:sz w:val="28"/>
          <w:szCs w:val="28"/>
          <w:lang w:val="uk-UA"/>
        </w:rPr>
        <w:t xml:space="preserve"> вище</w:t>
      </w:r>
      <w:r w:rsidRPr="00CB402C">
        <w:rPr>
          <w:sz w:val="28"/>
          <w:szCs w:val="28"/>
          <w:lang w:val="uk-UA"/>
        </w:rPr>
        <w:t xml:space="preserve"> </w:t>
      </w:r>
      <w:r>
        <w:rPr>
          <w:sz w:val="28"/>
          <w:szCs w:val="28"/>
          <w:lang w:val="uk-UA"/>
        </w:rPr>
        <w:t>3 052,62</w:t>
      </w:r>
      <w:r w:rsidRPr="00CB402C">
        <w:rPr>
          <w:sz w:val="28"/>
          <w:szCs w:val="28"/>
          <w:lang w:val="uk-UA"/>
        </w:rPr>
        <w:t xml:space="preserve"> грн.</w:t>
      </w:r>
      <w:r>
        <w:rPr>
          <w:color w:val="0000FF"/>
          <w:sz w:val="28"/>
          <w:szCs w:val="28"/>
          <w:lang w:val="uk-UA"/>
        </w:rPr>
        <w:t xml:space="preserve"> </w:t>
      </w:r>
    </w:p>
    <w:p w:rsidR="00E710C9" w:rsidRPr="008656FE" w:rsidRDefault="00E710C9" w:rsidP="00B26BA1">
      <w:pPr>
        <w:tabs>
          <w:tab w:val="left" w:pos="822"/>
        </w:tabs>
        <w:jc w:val="both"/>
        <w:rPr>
          <w:color w:val="0000FF"/>
          <w:sz w:val="16"/>
          <w:szCs w:val="16"/>
          <w:lang w:val="uk-UA"/>
        </w:rPr>
      </w:pPr>
      <w:r w:rsidRPr="008656FE">
        <w:rPr>
          <w:color w:val="0000FF"/>
          <w:sz w:val="16"/>
          <w:szCs w:val="16"/>
          <w:lang w:val="uk-UA" w:eastAsia="uk-UA"/>
        </w:rPr>
        <w:tab/>
      </w:r>
      <w:r w:rsidRPr="008656FE">
        <w:rPr>
          <w:color w:val="0000FF"/>
          <w:sz w:val="16"/>
          <w:szCs w:val="16"/>
          <w:lang w:val="uk-UA"/>
        </w:rPr>
        <w:tab/>
      </w:r>
    </w:p>
    <w:p w:rsidR="00E710C9" w:rsidRPr="00B26BA1" w:rsidRDefault="00E710C9" w:rsidP="00B26BA1">
      <w:pPr>
        <w:autoSpaceDE w:val="0"/>
        <w:autoSpaceDN w:val="0"/>
        <w:adjustRightInd w:val="0"/>
        <w:jc w:val="both"/>
        <w:rPr>
          <w:b/>
          <w:bCs/>
          <w:i/>
          <w:iCs/>
          <w:color w:val="000000"/>
          <w:sz w:val="28"/>
          <w:szCs w:val="28"/>
          <w:lang w:val="uk-UA"/>
        </w:rPr>
      </w:pPr>
      <w:bookmarkStart w:id="4" w:name="bookmark18"/>
      <w:r w:rsidRPr="008656FE">
        <w:rPr>
          <w:b/>
          <w:bCs/>
          <w:i/>
          <w:iCs/>
          <w:color w:val="000000"/>
          <w:sz w:val="28"/>
          <w:szCs w:val="28"/>
          <w:u w:val="single"/>
          <w:lang w:val="uk-UA" w:eastAsia="uk-UA"/>
        </w:rPr>
        <w:t xml:space="preserve"> </w:t>
      </w:r>
      <w:bookmarkEnd w:id="4"/>
      <w:r w:rsidRPr="00B26BA1">
        <w:rPr>
          <w:b/>
          <w:bCs/>
          <w:i/>
          <w:iCs/>
          <w:color w:val="000000"/>
          <w:sz w:val="28"/>
          <w:szCs w:val="28"/>
          <w:u w:val="single"/>
          <w:lang w:val="uk-UA"/>
        </w:rPr>
        <w:t>Основні напрями діяльності</w:t>
      </w:r>
      <w:r w:rsidRPr="00B26BA1">
        <w:rPr>
          <w:b/>
          <w:bCs/>
          <w:i/>
          <w:iCs/>
          <w:color w:val="000000"/>
          <w:sz w:val="28"/>
          <w:szCs w:val="28"/>
          <w:lang w:val="uk-UA"/>
        </w:rPr>
        <w:t>:</w:t>
      </w:r>
    </w:p>
    <w:p w:rsidR="00E710C9" w:rsidRPr="00B26BA1" w:rsidRDefault="00E710C9" w:rsidP="00B26BA1">
      <w:pPr>
        <w:tabs>
          <w:tab w:val="left" w:pos="142"/>
          <w:tab w:val="left" w:pos="8789"/>
          <w:tab w:val="left" w:pos="10490"/>
          <w:tab w:val="left" w:pos="11057"/>
        </w:tabs>
        <w:ind w:firstLine="540"/>
        <w:jc w:val="both"/>
        <w:rPr>
          <w:rFonts w:eastAsia="SimSun"/>
          <w:sz w:val="28"/>
          <w:szCs w:val="28"/>
          <w:lang w:val="uk-UA"/>
        </w:rPr>
      </w:pPr>
      <w:r w:rsidRPr="00B26BA1">
        <w:rPr>
          <w:rFonts w:eastAsia="SimSun"/>
          <w:sz w:val="28"/>
          <w:szCs w:val="28"/>
          <w:lang w:val="uk-UA"/>
        </w:rPr>
        <w:t>Здійснення поглибленого аналізу виконання бюджет</w:t>
      </w:r>
      <w:r>
        <w:rPr>
          <w:rFonts w:eastAsia="SimSun"/>
          <w:sz w:val="28"/>
          <w:szCs w:val="28"/>
          <w:lang w:val="uk-UA"/>
        </w:rPr>
        <w:t>у</w:t>
      </w:r>
      <w:r w:rsidRPr="00B26BA1">
        <w:rPr>
          <w:rFonts w:eastAsia="SimSun"/>
          <w:sz w:val="28"/>
          <w:szCs w:val="28"/>
          <w:lang w:val="uk-UA"/>
        </w:rPr>
        <w:t xml:space="preserve">, виявлення додаткових резервів для </w:t>
      </w:r>
      <w:r>
        <w:rPr>
          <w:rFonts w:eastAsia="SimSun"/>
          <w:sz w:val="28"/>
          <w:szCs w:val="28"/>
          <w:lang w:val="uk-UA"/>
        </w:rPr>
        <w:t>його</w:t>
      </w:r>
      <w:r w:rsidRPr="00B26BA1">
        <w:rPr>
          <w:rFonts w:eastAsia="SimSun"/>
          <w:sz w:val="28"/>
          <w:szCs w:val="28"/>
          <w:lang w:val="uk-UA"/>
        </w:rPr>
        <w:t xml:space="preserve"> наповнення та забезпечення у повному обсязі бюджетними призначеннями </w:t>
      </w:r>
      <w:r>
        <w:rPr>
          <w:rFonts w:eastAsia="SimSun"/>
          <w:sz w:val="28"/>
          <w:szCs w:val="28"/>
          <w:lang w:val="uk-UA"/>
        </w:rPr>
        <w:t xml:space="preserve">першочергових </w:t>
      </w:r>
      <w:r w:rsidRPr="00B26BA1">
        <w:rPr>
          <w:rFonts w:eastAsia="SimSun"/>
          <w:sz w:val="28"/>
          <w:szCs w:val="28"/>
          <w:lang w:val="uk-UA"/>
        </w:rPr>
        <w:t xml:space="preserve">видатків </w:t>
      </w:r>
      <w:r>
        <w:rPr>
          <w:rFonts w:eastAsia="SimSun"/>
          <w:sz w:val="28"/>
          <w:szCs w:val="28"/>
          <w:lang w:val="uk-UA"/>
        </w:rPr>
        <w:t>(</w:t>
      </w:r>
      <w:r w:rsidRPr="00B26BA1">
        <w:rPr>
          <w:rFonts w:eastAsia="SimSun"/>
          <w:sz w:val="28"/>
          <w:szCs w:val="28"/>
          <w:lang w:val="uk-UA"/>
        </w:rPr>
        <w:t>на виплату заробітної плати та оплату енергоносіїв бюджетних установ).</w:t>
      </w:r>
    </w:p>
    <w:p w:rsidR="00E710C9" w:rsidRPr="00B26BA1" w:rsidRDefault="00E710C9" w:rsidP="00B26BA1">
      <w:pPr>
        <w:tabs>
          <w:tab w:val="left" w:pos="142"/>
          <w:tab w:val="left" w:pos="8789"/>
          <w:tab w:val="left" w:pos="10490"/>
          <w:tab w:val="left" w:pos="11057"/>
        </w:tabs>
        <w:ind w:firstLine="540"/>
        <w:jc w:val="both"/>
        <w:rPr>
          <w:rFonts w:eastAsia="SimSun"/>
          <w:sz w:val="28"/>
          <w:szCs w:val="28"/>
          <w:lang w:val="uk-UA"/>
        </w:rPr>
      </w:pPr>
      <w:r w:rsidRPr="00B26BA1">
        <w:rPr>
          <w:rFonts w:eastAsia="SimSun"/>
          <w:sz w:val="28"/>
          <w:szCs w:val="28"/>
          <w:lang w:val="uk-UA"/>
        </w:rPr>
        <w:t>Поліпшення співпраці органів місцевого самоврядування з фіскальними органами із залучення платежів до бюджету та забезпечення на цій основі виконання затверджених показників надходжень до бюджет</w:t>
      </w:r>
      <w:r>
        <w:rPr>
          <w:rFonts w:eastAsia="SimSun"/>
          <w:sz w:val="28"/>
          <w:szCs w:val="28"/>
          <w:lang w:val="uk-UA"/>
        </w:rPr>
        <w:t>у громади</w:t>
      </w:r>
      <w:r w:rsidRPr="00B26BA1">
        <w:rPr>
          <w:rFonts w:eastAsia="SimSun"/>
          <w:sz w:val="28"/>
          <w:szCs w:val="28"/>
          <w:lang w:val="uk-UA"/>
        </w:rPr>
        <w:t>.</w:t>
      </w:r>
    </w:p>
    <w:p w:rsidR="00E710C9" w:rsidRPr="00E554B5" w:rsidRDefault="00E710C9" w:rsidP="00B26BA1">
      <w:pPr>
        <w:tabs>
          <w:tab w:val="left" w:pos="142"/>
          <w:tab w:val="left" w:pos="8789"/>
          <w:tab w:val="left" w:pos="10490"/>
          <w:tab w:val="left" w:pos="11057"/>
        </w:tabs>
        <w:ind w:firstLine="540"/>
        <w:jc w:val="both"/>
        <w:rPr>
          <w:rFonts w:eastAsia="SimSun"/>
          <w:sz w:val="28"/>
          <w:szCs w:val="28"/>
          <w:lang w:val="uk-UA"/>
        </w:rPr>
      </w:pPr>
      <w:r w:rsidRPr="00B26BA1">
        <w:rPr>
          <w:rFonts w:eastAsia="SimSun"/>
          <w:sz w:val="28"/>
          <w:szCs w:val="28"/>
          <w:lang w:val="uk-UA"/>
        </w:rPr>
        <w:t>Забезпечення дотримання суворої фінансово-бюджетної дисципліни, посилення роз’яснювальної роботи з розпорядниками (одержувачами) бюджетних коштів та запобігання порушенням, що призводять до втрат фінансових ресурсів та майна.</w:t>
      </w:r>
    </w:p>
    <w:p w:rsidR="00E710C9" w:rsidRPr="00456E10" w:rsidRDefault="00E710C9" w:rsidP="00B26BA1">
      <w:pPr>
        <w:ind w:firstLine="540"/>
        <w:jc w:val="both"/>
        <w:rPr>
          <w:rFonts w:eastAsia="SimSun"/>
          <w:sz w:val="28"/>
          <w:szCs w:val="28"/>
        </w:rPr>
      </w:pPr>
      <w:r w:rsidRPr="00456E10">
        <w:rPr>
          <w:rFonts w:eastAsia="SimSun"/>
          <w:sz w:val="28"/>
          <w:szCs w:val="28"/>
        </w:rPr>
        <w:t>Покращення роботи щодо виявлення фізичних осіб, праця яких використовується суб’єктами господарювання без укладання трудових угод та без сплати податку на д</w:t>
      </w:r>
      <w:r>
        <w:rPr>
          <w:rFonts w:eastAsia="SimSun"/>
          <w:sz w:val="28"/>
          <w:szCs w:val="28"/>
        </w:rPr>
        <w:t xml:space="preserve">оходи фізичних осіб до </w:t>
      </w:r>
      <w:r w:rsidRPr="00456E10">
        <w:rPr>
          <w:rFonts w:eastAsia="SimSun"/>
          <w:sz w:val="28"/>
          <w:szCs w:val="28"/>
        </w:rPr>
        <w:t>бюджет</w:t>
      </w:r>
      <w:r>
        <w:rPr>
          <w:rFonts w:eastAsia="SimSun"/>
          <w:sz w:val="28"/>
          <w:szCs w:val="28"/>
          <w:lang w:val="uk-UA"/>
        </w:rPr>
        <w:t>у громади</w:t>
      </w:r>
      <w:r w:rsidRPr="00456E10">
        <w:rPr>
          <w:rFonts w:eastAsia="SimSun"/>
          <w:sz w:val="28"/>
          <w:szCs w:val="28"/>
        </w:rPr>
        <w:t xml:space="preserve">. </w:t>
      </w:r>
    </w:p>
    <w:p w:rsidR="00E710C9" w:rsidRPr="008656FE" w:rsidRDefault="00E710C9" w:rsidP="00B26BA1">
      <w:pPr>
        <w:ind w:firstLine="540"/>
        <w:jc w:val="both"/>
        <w:rPr>
          <w:sz w:val="28"/>
          <w:szCs w:val="28"/>
        </w:rPr>
      </w:pPr>
      <w:r w:rsidRPr="00456E10">
        <w:rPr>
          <w:rFonts w:eastAsia="SimSun"/>
          <w:sz w:val="28"/>
          <w:szCs w:val="28"/>
        </w:rPr>
        <w:t>Виконання заходів, спрямованих на забезпечення економії бюджетних коштів, в тому числі із застосуванням системи публічних закупівель товарів</w:t>
      </w:r>
      <w:r>
        <w:rPr>
          <w:rFonts w:eastAsia="SimSun"/>
          <w:sz w:val="28"/>
          <w:szCs w:val="28"/>
          <w:lang w:val="uk-UA"/>
        </w:rPr>
        <w:t xml:space="preserve">        </w:t>
      </w:r>
      <w:r w:rsidRPr="00456E10">
        <w:rPr>
          <w:rFonts w:eastAsia="SimSun"/>
          <w:sz w:val="28"/>
          <w:szCs w:val="28"/>
        </w:rPr>
        <w:t xml:space="preserve"> і послуг через Prozorro відповідно до Закону України «Про публічні закупівлі».</w:t>
      </w:r>
      <w:r>
        <w:rPr>
          <w:rFonts w:eastAsia="SimSun"/>
          <w:color w:val="0000FF"/>
          <w:sz w:val="28"/>
          <w:szCs w:val="28"/>
          <w:lang w:val="uk-UA"/>
        </w:rPr>
        <w:t xml:space="preserve"> </w:t>
      </w:r>
    </w:p>
    <w:p w:rsidR="00E710C9" w:rsidRPr="00B52AE6" w:rsidRDefault="00E710C9" w:rsidP="00B26BA1">
      <w:pPr>
        <w:tabs>
          <w:tab w:val="left" w:pos="142"/>
          <w:tab w:val="left" w:pos="8789"/>
          <w:tab w:val="left" w:pos="10490"/>
          <w:tab w:val="left" w:pos="11057"/>
        </w:tabs>
        <w:ind w:firstLine="540"/>
        <w:jc w:val="both"/>
        <w:rPr>
          <w:rFonts w:eastAsia="SimSun"/>
          <w:color w:val="0000FF"/>
          <w:sz w:val="16"/>
          <w:szCs w:val="16"/>
        </w:rPr>
      </w:pPr>
    </w:p>
    <w:p w:rsidR="00E710C9" w:rsidRPr="008656FE" w:rsidRDefault="00E710C9" w:rsidP="00B26BA1">
      <w:pPr>
        <w:tabs>
          <w:tab w:val="left" w:pos="709"/>
        </w:tabs>
        <w:jc w:val="both"/>
        <w:rPr>
          <w:b/>
          <w:i/>
          <w:color w:val="000000"/>
          <w:sz w:val="28"/>
          <w:szCs w:val="28"/>
          <w:u w:val="single"/>
        </w:rPr>
      </w:pPr>
      <w:r w:rsidRPr="008656FE">
        <w:rPr>
          <w:b/>
          <w:i/>
          <w:color w:val="000000"/>
          <w:sz w:val="28"/>
          <w:szCs w:val="28"/>
          <w:u w:val="single"/>
        </w:rPr>
        <w:t>Інструменти виконання:</w:t>
      </w:r>
    </w:p>
    <w:p w:rsidR="00E710C9" w:rsidRPr="008656FE" w:rsidRDefault="00E710C9" w:rsidP="00B26BA1">
      <w:pPr>
        <w:widowControl w:val="0"/>
        <w:tabs>
          <w:tab w:val="left" w:pos="709"/>
        </w:tabs>
        <w:autoSpaceDE w:val="0"/>
        <w:autoSpaceDN w:val="0"/>
        <w:adjustRightInd w:val="0"/>
        <w:spacing w:line="248" w:lineRule="atLeast"/>
        <w:ind w:firstLine="540"/>
        <w:jc w:val="both"/>
        <w:rPr>
          <w:color w:val="000000"/>
          <w:sz w:val="28"/>
          <w:szCs w:val="28"/>
        </w:rPr>
      </w:pPr>
      <w:r w:rsidRPr="008656FE">
        <w:rPr>
          <w:color w:val="000000"/>
          <w:sz w:val="28"/>
          <w:szCs w:val="28"/>
        </w:rPr>
        <w:t>Закон України «Про Державний бюджет на 202</w:t>
      </w:r>
      <w:r w:rsidRPr="008656FE">
        <w:rPr>
          <w:color w:val="000000"/>
          <w:sz w:val="28"/>
          <w:szCs w:val="28"/>
          <w:lang w:val="uk-UA"/>
        </w:rPr>
        <w:t>2</w:t>
      </w:r>
      <w:r w:rsidRPr="008656FE">
        <w:rPr>
          <w:color w:val="000000"/>
          <w:sz w:val="28"/>
          <w:szCs w:val="28"/>
        </w:rPr>
        <w:t xml:space="preserve"> рік»;</w:t>
      </w:r>
    </w:p>
    <w:p w:rsidR="00E710C9" w:rsidRPr="008656FE" w:rsidRDefault="00E710C9" w:rsidP="00B26BA1">
      <w:pPr>
        <w:widowControl w:val="0"/>
        <w:tabs>
          <w:tab w:val="left" w:pos="709"/>
        </w:tabs>
        <w:autoSpaceDE w:val="0"/>
        <w:autoSpaceDN w:val="0"/>
        <w:adjustRightInd w:val="0"/>
        <w:spacing w:line="248" w:lineRule="atLeast"/>
        <w:ind w:firstLine="540"/>
        <w:jc w:val="both"/>
        <w:rPr>
          <w:color w:val="000000"/>
          <w:sz w:val="28"/>
          <w:szCs w:val="28"/>
        </w:rPr>
      </w:pPr>
      <w:r w:rsidRPr="008656FE">
        <w:rPr>
          <w:color w:val="000000"/>
          <w:sz w:val="28"/>
          <w:szCs w:val="28"/>
        </w:rPr>
        <w:t>Бюджетний кодекс України.</w:t>
      </w:r>
    </w:p>
    <w:p w:rsidR="00E710C9" w:rsidRPr="008656FE" w:rsidRDefault="00E710C9" w:rsidP="00B26BA1">
      <w:pPr>
        <w:keepNext/>
        <w:keepLines/>
        <w:jc w:val="both"/>
        <w:outlineLvl w:val="4"/>
        <w:rPr>
          <w:b/>
          <w:bCs/>
          <w:i/>
          <w:iCs/>
          <w:color w:val="000000"/>
          <w:sz w:val="16"/>
          <w:szCs w:val="16"/>
          <w:u w:val="single"/>
        </w:rPr>
      </w:pPr>
    </w:p>
    <w:p w:rsidR="00E710C9" w:rsidRPr="008656FE" w:rsidRDefault="00E710C9" w:rsidP="00B26BA1">
      <w:pPr>
        <w:keepNext/>
        <w:keepLines/>
        <w:jc w:val="both"/>
        <w:outlineLvl w:val="4"/>
        <w:rPr>
          <w:b/>
          <w:bCs/>
          <w:i/>
          <w:iCs/>
          <w:color w:val="000000"/>
          <w:sz w:val="28"/>
          <w:szCs w:val="28"/>
        </w:rPr>
      </w:pPr>
      <w:r w:rsidRPr="008656FE">
        <w:rPr>
          <w:b/>
          <w:bCs/>
          <w:i/>
          <w:iCs/>
          <w:color w:val="000000"/>
          <w:sz w:val="28"/>
          <w:szCs w:val="28"/>
          <w:u w:val="single"/>
        </w:rPr>
        <w:t>Очікувані результати</w:t>
      </w:r>
      <w:r w:rsidRPr="008656FE">
        <w:rPr>
          <w:b/>
          <w:bCs/>
          <w:i/>
          <w:iCs/>
          <w:color w:val="000000"/>
          <w:sz w:val="28"/>
          <w:szCs w:val="28"/>
        </w:rPr>
        <w:t>:</w:t>
      </w:r>
    </w:p>
    <w:p w:rsidR="00E710C9" w:rsidRPr="007B0AD8" w:rsidRDefault="00E710C9" w:rsidP="00B26BA1">
      <w:pPr>
        <w:keepNext/>
        <w:keepLines/>
        <w:ind w:firstLine="540"/>
        <w:jc w:val="both"/>
        <w:outlineLvl w:val="4"/>
        <w:rPr>
          <w:b/>
          <w:bCs/>
          <w:i/>
          <w:iCs/>
          <w:color w:val="0000FF"/>
          <w:sz w:val="28"/>
          <w:szCs w:val="28"/>
          <w:lang w:val="uk-UA"/>
        </w:rPr>
      </w:pPr>
      <w:r w:rsidRPr="00B52AE6">
        <w:rPr>
          <w:color w:val="0000FF"/>
          <w:sz w:val="28"/>
          <w:szCs w:val="28"/>
          <w:lang w:val="uk-UA"/>
        </w:rPr>
        <w:t xml:space="preserve"> </w:t>
      </w:r>
      <w:r>
        <w:rPr>
          <w:color w:val="0000FF"/>
          <w:sz w:val="28"/>
          <w:szCs w:val="28"/>
          <w:lang w:val="uk-UA"/>
        </w:rPr>
        <w:t xml:space="preserve"> </w:t>
      </w:r>
      <w:r>
        <w:rPr>
          <w:sz w:val="28"/>
          <w:szCs w:val="28"/>
          <w:lang w:val="uk-UA"/>
        </w:rPr>
        <w:t>П</w:t>
      </w:r>
      <w:r w:rsidRPr="009264A3">
        <w:rPr>
          <w:sz w:val="28"/>
          <w:szCs w:val="28"/>
          <w:lang w:val="uk-UA"/>
        </w:rPr>
        <w:t>рогнозний обсяг доходів  бюджету Малинської місько</w:t>
      </w:r>
      <w:r>
        <w:rPr>
          <w:sz w:val="28"/>
          <w:szCs w:val="28"/>
          <w:lang w:val="uk-UA"/>
        </w:rPr>
        <w:t>ї територіальної громади на 2022</w:t>
      </w:r>
      <w:r w:rsidRPr="009264A3">
        <w:rPr>
          <w:sz w:val="28"/>
          <w:szCs w:val="28"/>
          <w:lang w:val="uk-UA"/>
        </w:rPr>
        <w:t xml:space="preserve"> рік  </w:t>
      </w:r>
      <w:r>
        <w:rPr>
          <w:sz w:val="28"/>
          <w:szCs w:val="28"/>
          <w:lang w:val="uk-UA"/>
        </w:rPr>
        <w:t>очікується  у сумі  398,221</w:t>
      </w:r>
      <w:r w:rsidRPr="009264A3">
        <w:rPr>
          <w:sz w:val="28"/>
          <w:szCs w:val="28"/>
          <w:lang w:val="uk-UA"/>
        </w:rPr>
        <w:t xml:space="preserve"> </w:t>
      </w:r>
      <w:r>
        <w:rPr>
          <w:sz w:val="28"/>
          <w:szCs w:val="28"/>
          <w:lang w:val="uk-UA"/>
        </w:rPr>
        <w:t>млн.</w:t>
      </w:r>
      <w:r w:rsidRPr="009264A3">
        <w:rPr>
          <w:sz w:val="28"/>
          <w:szCs w:val="28"/>
          <w:lang w:val="uk-UA"/>
        </w:rPr>
        <w:t>грн.</w:t>
      </w:r>
      <w:r>
        <w:rPr>
          <w:sz w:val="28"/>
          <w:szCs w:val="28"/>
          <w:lang w:val="uk-UA"/>
        </w:rPr>
        <w:t>, в тому числі доходів без урахування міжбюджетних трансфертів 278,915 млн.грн.</w:t>
      </w:r>
      <w:r w:rsidRPr="009264A3">
        <w:rPr>
          <w:sz w:val="28"/>
          <w:szCs w:val="28"/>
          <w:lang w:val="uk-UA"/>
        </w:rPr>
        <w:t xml:space="preserve"> </w:t>
      </w:r>
      <w:r>
        <w:rPr>
          <w:color w:val="0000FF"/>
          <w:sz w:val="28"/>
          <w:szCs w:val="28"/>
          <w:lang w:val="uk-UA"/>
        </w:rPr>
        <w:t xml:space="preserve"> </w:t>
      </w:r>
    </w:p>
    <w:p w:rsidR="00E710C9" w:rsidRPr="008656FE" w:rsidRDefault="00E710C9" w:rsidP="00B26BA1">
      <w:pPr>
        <w:autoSpaceDE w:val="0"/>
        <w:autoSpaceDN w:val="0"/>
        <w:adjustRightInd w:val="0"/>
        <w:ind w:firstLine="540"/>
        <w:jc w:val="both"/>
        <w:rPr>
          <w:sz w:val="28"/>
          <w:szCs w:val="28"/>
        </w:rPr>
      </w:pPr>
      <w:r w:rsidRPr="00456E10">
        <w:rPr>
          <w:sz w:val="28"/>
          <w:szCs w:val="28"/>
        </w:rPr>
        <w:t>Підви</w:t>
      </w:r>
      <w:r>
        <w:rPr>
          <w:sz w:val="28"/>
          <w:szCs w:val="28"/>
        </w:rPr>
        <w:t>щення ефективності використання</w:t>
      </w:r>
      <w:r w:rsidRPr="00456E10">
        <w:rPr>
          <w:sz w:val="28"/>
          <w:szCs w:val="28"/>
        </w:rPr>
        <w:t xml:space="preserve"> коштів</w:t>
      </w:r>
      <w:r>
        <w:rPr>
          <w:sz w:val="28"/>
          <w:szCs w:val="28"/>
          <w:lang w:val="uk-UA"/>
        </w:rPr>
        <w:t xml:space="preserve"> бюджету громади</w:t>
      </w:r>
      <w:r w:rsidRPr="00456E10">
        <w:rPr>
          <w:sz w:val="28"/>
          <w:szCs w:val="28"/>
        </w:rPr>
        <w:t xml:space="preserve"> розпорядниками бюджетних коштів. </w:t>
      </w:r>
    </w:p>
    <w:p w:rsidR="00E710C9" w:rsidRPr="00B52AE6" w:rsidRDefault="00E710C9" w:rsidP="00B26BA1">
      <w:pPr>
        <w:pStyle w:val="Default"/>
        <w:tabs>
          <w:tab w:val="left" w:pos="1080"/>
        </w:tabs>
        <w:spacing w:after="0" w:line="240" w:lineRule="auto"/>
        <w:ind w:left="720"/>
        <w:rPr>
          <w:rFonts w:ascii="Times New Roman" w:hAnsi="Times New Roman" w:cs="Times New Roman"/>
          <w:color w:val="0000FF"/>
          <w:sz w:val="20"/>
          <w:szCs w:val="20"/>
          <w:lang w:val="uk-UA"/>
        </w:rPr>
      </w:pPr>
      <w:r w:rsidRPr="00B52AE6">
        <w:rPr>
          <w:rFonts w:ascii="Times New Roman" w:hAnsi="Times New Roman" w:cs="Times New Roman"/>
          <w:color w:val="0000FF"/>
          <w:sz w:val="20"/>
          <w:szCs w:val="20"/>
          <w:lang w:val="uk-UA"/>
        </w:rPr>
        <w:t xml:space="preserve"> </w:t>
      </w:r>
    </w:p>
    <w:p w:rsidR="00E710C9" w:rsidRPr="00B51989" w:rsidRDefault="00E710C9" w:rsidP="00B26BA1">
      <w:pPr>
        <w:pStyle w:val="Heading1"/>
        <w:rPr>
          <w:color w:val="000000"/>
          <w:szCs w:val="28"/>
        </w:rPr>
      </w:pPr>
      <w:r w:rsidRPr="00B51989">
        <w:rPr>
          <w:color w:val="000000"/>
          <w:szCs w:val="28"/>
        </w:rPr>
        <w:t>3.1.2. Інвестиційна політика</w:t>
      </w:r>
    </w:p>
    <w:p w:rsidR="00E710C9" w:rsidRPr="00B52AE6" w:rsidRDefault="00E710C9" w:rsidP="00B26BA1">
      <w:pPr>
        <w:pStyle w:val="BodyTextIndent3"/>
        <w:jc w:val="both"/>
        <w:rPr>
          <w:color w:val="0000FF"/>
        </w:rPr>
      </w:pPr>
    </w:p>
    <w:p w:rsidR="00E710C9" w:rsidRPr="00A35455" w:rsidRDefault="00E710C9" w:rsidP="00B26BA1">
      <w:pPr>
        <w:pStyle w:val="StyleZakonu"/>
        <w:spacing w:after="0" w:line="240" w:lineRule="auto"/>
        <w:ind w:firstLine="0"/>
        <w:rPr>
          <w:b/>
          <w:bCs/>
          <w:i/>
          <w:color w:val="000000"/>
          <w:sz w:val="28"/>
          <w:szCs w:val="28"/>
        </w:rPr>
      </w:pPr>
      <w:r w:rsidRPr="00A35455">
        <w:rPr>
          <w:b/>
          <w:bCs/>
          <w:i/>
          <w:color w:val="000000"/>
          <w:sz w:val="28"/>
          <w:szCs w:val="28"/>
        </w:rPr>
        <w:t>Проблемні питання:</w:t>
      </w:r>
    </w:p>
    <w:p w:rsidR="00E710C9" w:rsidRPr="00A35455" w:rsidRDefault="00E710C9" w:rsidP="00B26BA1">
      <w:pPr>
        <w:numPr>
          <w:ilvl w:val="0"/>
          <w:numId w:val="17"/>
        </w:numPr>
        <w:tabs>
          <w:tab w:val="left" w:pos="720"/>
        </w:tabs>
        <w:ind w:left="720" w:hanging="180"/>
        <w:jc w:val="both"/>
        <w:rPr>
          <w:color w:val="000000"/>
          <w:sz w:val="28"/>
          <w:szCs w:val="28"/>
          <w:lang w:val="uk-UA"/>
        </w:rPr>
      </w:pPr>
      <w:r w:rsidRPr="00A35455">
        <w:rPr>
          <w:color w:val="000000"/>
          <w:sz w:val="28"/>
          <w:szCs w:val="28"/>
          <w:lang w:val="uk-UA"/>
        </w:rPr>
        <w:t xml:space="preserve">глобальна пандемія та падіння світової економіки, пов’язана з нею; </w:t>
      </w:r>
    </w:p>
    <w:p w:rsidR="00E710C9" w:rsidRPr="00A35455" w:rsidRDefault="00E710C9" w:rsidP="00B26BA1">
      <w:pPr>
        <w:numPr>
          <w:ilvl w:val="0"/>
          <w:numId w:val="17"/>
        </w:numPr>
        <w:tabs>
          <w:tab w:val="left" w:pos="720"/>
        </w:tabs>
        <w:ind w:left="720" w:hanging="180"/>
        <w:jc w:val="both"/>
        <w:rPr>
          <w:color w:val="000000"/>
          <w:sz w:val="28"/>
          <w:szCs w:val="28"/>
          <w:lang w:val="uk-UA"/>
        </w:rPr>
      </w:pPr>
      <w:r w:rsidRPr="00A35455">
        <w:rPr>
          <w:color w:val="000000"/>
          <w:sz w:val="28"/>
          <w:szCs w:val="28"/>
          <w:lang w:val="uk-UA"/>
        </w:rPr>
        <w:t xml:space="preserve">несприятливий інвестиційний клімат у зв’язку з продовженням військової агресії  на  сході України; </w:t>
      </w:r>
    </w:p>
    <w:p w:rsidR="00E710C9" w:rsidRPr="00A35455" w:rsidRDefault="00E710C9" w:rsidP="00B26BA1">
      <w:pPr>
        <w:numPr>
          <w:ilvl w:val="0"/>
          <w:numId w:val="17"/>
        </w:numPr>
        <w:tabs>
          <w:tab w:val="left" w:pos="720"/>
        </w:tabs>
        <w:ind w:left="720" w:hanging="180"/>
        <w:jc w:val="both"/>
        <w:rPr>
          <w:color w:val="000000"/>
          <w:sz w:val="28"/>
          <w:szCs w:val="28"/>
          <w:lang w:val="uk-UA"/>
        </w:rPr>
      </w:pPr>
      <w:r w:rsidRPr="00A35455">
        <w:rPr>
          <w:color w:val="000000"/>
          <w:sz w:val="28"/>
          <w:szCs w:val="28"/>
          <w:lang w:val="uk-UA" w:eastAsia="uk-UA"/>
        </w:rPr>
        <w:t>збереження високої вартості кредитного ресурсу</w:t>
      </w:r>
      <w:r w:rsidRPr="00A35455">
        <w:rPr>
          <w:color w:val="000000"/>
          <w:sz w:val="28"/>
          <w:szCs w:val="28"/>
          <w:lang w:val="uk-UA"/>
        </w:rPr>
        <w:t xml:space="preserve">; </w:t>
      </w:r>
    </w:p>
    <w:p w:rsidR="00E710C9" w:rsidRPr="00A35455" w:rsidRDefault="00E710C9" w:rsidP="00B26BA1">
      <w:pPr>
        <w:numPr>
          <w:ilvl w:val="0"/>
          <w:numId w:val="17"/>
        </w:numPr>
        <w:tabs>
          <w:tab w:val="left" w:pos="720"/>
        </w:tabs>
        <w:ind w:left="720" w:hanging="180"/>
        <w:jc w:val="both"/>
        <w:rPr>
          <w:color w:val="000000"/>
          <w:sz w:val="28"/>
          <w:szCs w:val="28"/>
          <w:lang w:val="uk-UA"/>
        </w:rPr>
      </w:pPr>
      <w:r w:rsidRPr="00A35455">
        <w:rPr>
          <w:color w:val="000000"/>
          <w:sz w:val="28"/>
          <w:szCs w:val="28"/>
          <w:lang w:val="uk-UA" w:eastAsia="en-US"/>
        </w:rPr>
        <w:t>н</w:t>
      </w:r>
      <w:r w:rsidRPr="00A35455">
        <w:rPr>
          <w:color w:val="000000"/>
          <w:sz w:val="28"/>
          <w:szCs w:val="28"/>
          <w:lang w:val="uk-UA"/>
        </w:rPr>
        <w:t>аявність ризиків дестабілізації на валютному ринку;</w:t>
      </w:r>
    </w:p>
    <w:p w:rsidR="00E710C9" w:rsidRPr="00A35455" w:rsidRDefault="00E710C9" w:rsidP="00B26BA1">
      <w:pPr>
        <w:numPr>
          <w:ilvl w:val="0"/>
          <w:numId w:val="17"/>
        </w:numPr>
        <w:tabs>
          <w:tab w:val="left" w:pos="720"/>
        </w:tabs>
        <w:ind w:left="720" w:hanging="180"/>
        <w:jc w:val="both"/>
        <w:rPr>
          <w:color w:val="000000"/>
          <w:sz w:val="28"/>
          <w:szCs w:val="28"/>
          <w:lang w:val="uk-UA"/>
        </w:rPr>
      </w:pPr>
      <w:r w:rsidRPr="00A35455">
        <w:rPr>
          <w:color w:val="000000"/>
          <w:sz w:val="28"/>
          <w:szCs w:val="28"/>
          <w:lang w:val="uk-UA"/>
        </w:rPr>
        <w:t>відтік робочої сили з громади, дефіцит працівників робітничих професій;</w:t>
      </w:r>
    </w:p>
    <w:p w:rsidR="00E710C9" w:rsidRPr="00A35455" w:rsidRDefault="00E710C9" w:rsidP="00B26BA1">
      <w:pPr>
        <w:numPr>
          <w:ilvl w:val="0"/>
          <w:numId w:val="17"/>
        </w:numPr>
        <w:tabs>
          <w:tab w:val="left" w:pos="720"/>
        </w:tabs>
        <w:ind w:left="720" w:hanging="180"/>
        <w:jc w:val="both"/>
        <w:rPr>
          <w:color w:val="000000"/>
          <w:sz w:val="28"/>
          <w:szCs w:val="28"/>
          <w:lang w:val="uk-UA"/>
        </w:rPr>
      </w:pPr>
      <w:r w:rsidRPr="00A35455">
        <w:rPr>
          <w:color w:val="000000"/>
          <w:sz w:val="28"/>
          <w:szCs w:val="28"/>
          <w:lang w:val="uk-UA"/>
        </w:rPr>
        <w:t>диспропорційний розвиток інвестиційної діяльності сільських територій громади.</w:t>
      </w:r>
    </w:p>
    <w:p w:rsidR="00E710C9" w:rsidRPr="00A35455" w:rsidRDefault="00E710C9" w:rsidP="00B26BA1">
      <w:pPr>
        <w:tabs>
          <w:tab w:val="left" w:pos="720"/>
        </w:tabs>
        <w:jc w:val="both"/>
        <w:rPr>
          <w:color w:val="0000FF"/>
          <w:sz w:val="16"/>
          <w:szCs w:val="16"/>
          <w:lang w:val="uk-UA"/>
        </w:rPr>
      </w:pPr>
    </w:p>
    <w:p w:rsidR="00E710C9" w:rsidRPr="0049465B" w:rsidRDefault="00E710C9" w:rsidP="00B26BA1">
      <w:pPr>
        <w:pStyle w:val="NormalWeb"/>
        <w:spacing w:before="0" w:beforeAutospacing="0" w:after="0" w:afterAutospacing="0"/>
        <w:jc w:val="both"/>
        <w:rPr>
          <w:b/>
          <w:i/>
          <w:color w:val="000000"/>
          <w:sz w:val="28"/>
          <w:szCs w:val="28"/>
        </w:rPr>
      </w:pPr>
      <w:r w:rsidRPr="0049465B">
        <w:rPr>
          <w:b/>
          <w:i/>
          <w:color w:val="000000"/>
          <w:sz w:val="28"/>
          <w:szCs w:val="28"/>
        </w:rPr>
        <w:t xml:space="preserve">Основні напрями діяльності: </w:t>
      </w:r>
    </w:p>
    <w:p w:rsidR="00E710C9" w:rsidRPr="0049465B" w:rsidRDefault="00E710C9" w:rsidP="00B26BA1">
      <w:pPr>
        <w:pStyle w:val="NormalWeb"/>
        <w:numPr>
          <w:ilvl w:val="0"/>
          <w:numId w:val="18"/>
        </w:numPr>
        <w:tabs>
          <w:tab w:val="left" w:pos="720"/>
        </w:tabs>
        <w:spacing w:before="0" w:beforeAutospacing="0" w:after="0" w:afterAutospacing="0"/>
        <w:ind w:left="720" w:hanging="180"/>
        <w:jc w:val="both"/>
        <w:rPr>
          <w:color w:val="000000"/>
          <w:sz w:val="28"/>
          <w:szCs w:val="28"/>
        </w:rPr>
      </w:pPr>
      <w:r w:rsidRPr="0049465B">
        <w:rPr>
          <w:color w:val="000000"/>
          <w:sz w:val="28"/>
          <w:szCs w:val="28"/>
        </w:rPr>
        <w:t>наповнення та актуалізація бази даних інвестиційних пропозицій, вільних земельних ділянок та незадіяних виробничих приміщень, які можуть бути запропоновані інвесторам для реалізації інвестиційних проектів;</w:t>
      </w:r>
    </w:p>
    <w:p w:rsidR="00E710C9" w:rsidRPr="0049465B" w:rsidRDefault="00E710C9" w:rsidP="00B26BA1">
      <w:pPr>
        <w:numPr>
          <w:ilvl w:val="0"/>
          <w:numId w:val="18"/>
        </w:numPr>
        <w:tabs>
          <w:tab w:val="left" w:pos="720"/>
          <w:tab w:val="left" w:pos="1080"/>
        </w:tabs>
        <w:ind w:left="720" w:hanging="180"/>
        <w:jc w:val="both"/>
        <w:rPr>
          <w:color w:val="000000"/>
          <w:sz w:val="28"/>
          <w:szCs w:val="28"/>
          <w:lang w:val="uk-UA"/>
        </w:rPr>
      </w:pPr>
      <w:r w:rsidRPr="0049465B">
        <w:rPr>
          <w:color w:val="000000"/>
          <w:sz w:val="28"/>
          <w:szCs w:val="28"/>
          <w:lang w:val="uk-UA"/>
        </w:rPr>
        <w:t>затвердження</w:t>
      </w:r>
      <w:r w:rsidRPr="0049465B">
        <w:rPr>
          <w:color w:val="000000"/>
          <w:sz w:val="28"/>
          <w:szCs w:val="28"/>
        </w:rPr>
        <w:t xml:space="preserve"> Стратегі</w:t>
      </w:r>
      <w:r w:rsidRPr="0049465B">
        <w:rPr>
          <w:color w:val="000000"/>
          <w:sz w:val="28"/>
          <w:szCs w:val="28"/>
          <w:lang w:val="uk-UA"/>
        </w:rPr>
        <w:t>чного плану</w:t>
      </w:r>
      <w:r w:rsidRPr="0049465B">
        <w:rPr>
          <w:color w:val="000000"/>
          <w:sz w:val="28"/>
          <w:szCs w:val="28"/>
        </w:rPr>
        <w:t xml:space="preserve"> розвитку </w:t>
      </w:r>
      <w:r w:rsidRPr="0049465B">
        <w:rPr>
          <w:color w:val="000000"/>
          <w:sz w:val="28"/>
          <w:szCs w:val="28"/>
          <w:lang w:val="uk-UA"/>
        </w:rPr>
        <w:t>громади;</w:t>
      </w:r>
    </w:p>
    <w:p w:rsidR="00E710C9" w:rsidRPr="0049465B" w:rsidRDefault="00E710C9" w:rsidP="00B26BA1">
      <w:pPr>
        <w:numPr>
          <w:ilvl w:val="0"/>
          <w:numId w:val="18"/>
        </w:numPr>
        <w:tabs>
          <w:tab w:val="left" w:pos="720"/>
          <w:tab w:val="left" w:pos="1080"/>
        </w:tabs>
        <w:ind w:left="720" w:hanging="180"/>
        <w:jc w:val="both"/>
        <w:rPr>
          <w:color w:val="000000"/>
          <w:sz w:val="28"/>
          <w:szCs w:val="28"/>
          <w:lang w:val="uk-UA"/>
        </w:rPr>
      </w:pPr>
      <w:r>
        <w:rPr>
          <w:color w:val="000000"/>
          <w:sz w:val="28"/>
          <w:szCs w:val="28"/>
          <w:lang w:val="uk-UA"/>
        </w:rPr>
        <w:t>реалізація заходів зі створення</w:t>
      </w:r>
      <w:r w:rsidRPr="0049465B">
        <w:rPr>
          <w:color w:val="000000"/>
          <w:sz w:val="28"/>
          <w:szCs w:val="28"/>
          <w:lang w:val="uk-UA"/>
        </w:rPr>
        <w:t xml:space="preserve"> індустріального парку</w:t>
      </w:r>
      <w:r>
        <w:rPr>
          <w:color w:val="000000"/>
          <w:sz w:val="28"/>
          <w:szCs w:val="28"/>
          <w:lang w:val="uk-UA"/>
        </w:rPr>
        <w:t xml:space="preserve"> «Малин - Захід»</w:t>
      </w:r>
      <w:r w:rsidRPr="0049465B">
        <w:rPr>
          <w:color w:val="000000"/>
          <w:sz w:val="28"/>
          <w:szCs w:val="28"/>
          <w:lang w:val="uk-UA"/>
        </w:rPr>
        <w:t>;</w:t>
      </w:r>
    </w:p>
    <w:p w:rsidR="00E710C9" w:rsidRPr="0049465B" w:rsidRDefault="00E710C9" w:rsidP="00B26BA1">
      <w:pPr>
        <w:numPr>
          <w:ilvl w:val="0"/>
          <w:numId w:val="18"/>
        </w:numPr>
        <w:tabs>
          <w:tab w:val="left" w:pos="720"/>
          <w:tab w:val="left" w:pos="1080"/>
        </w:tabs>
        <w:ind w:left="720" w:hanging="180"/>
        <w:jc w:val="both"/>
        <w:rPr>
          <w:color w:val="000000"/>
          <w:sz w:val="28"/>
          <w:szCs w:val="28"/>
          <w:lang w:val="uk-UA"/>
        </w:rPr>
      </w:pPr>
      <w:r w:rsidRPr="0049465B">
        <w:rPr>
          <w:color w:val="000000"/>
          <w:sz w:val="28"/>
          <w:szCs w:val="28"/>
          <w:lang w:val="uk-UA"/>
        </w:rPr>
        <w:t xml:space="preserve">поширення  інформації щодо інвестиційного потенціалу  та інвестиційної діяльності громади, в т.ч. </w:t>
      </w:r>
      <w:r w:rsidRPr="0049465B">
        <w:rPr>
          <w:rFonts w:ascii="Times New Roman CYR" w:hAnsi="Times New Roman CYR" w:cs="Times New Roman CYR"/>
          <w:color w:val="000000"/>
          <w:sz w:val="28"/>
          <w:szCs w:val="28"/>
          <w:lang w:val="uk-UA"/>
        </w:rPr>
        <w:t>у спеціалізованих вітчизняних, міжнародних та іноземних спеціалізованих виданнях  та на інтернет-ресурсах тощо</w:t>
      </w:r>
      <w:r w:rsidRPr="0049465B">
        <w:rPr>
          <w:color w:val="000000"/>
          <w:sz w:val="28"/>
          <w:szCs w:val="28"/>
          <w:lang w:val="uk-UA"/>
        </w:rPr>
        <w:t>;</w:t>
      </w:r>
    </w:p>
    <w:p w:rsidR="00E710C9" w:rsidRPr="0049465B" w:rsidRDefault="00E710C9" w:rsidP="00B26BA1">
      <w:pPr>
        <w:numPr>
          <w:ilvl w:val="0"/>
          <w:numId w:val="18"/>
        </w:numPr>
        <w:tabs>
          <w:tab w:val="left" w:pos="720"/>
          <w:tab w:val="left" w:pos="1080"/>
        </w:tabs>
        <w:ind w:left="720" w:hanging="180"/>
        <w:jc w:val="both"/>
        <w:rPr>
          <w:color w:val="000000"/>
          <w:sz w:val="28"/>
          <w:szCs w:val="28"/>
          <w:lang w:val="uk-UA"/>
        </w:rPr>
      </w:pPr>
      <w:r w:rsidRPr="0049465B">
        <w:rPr>
          <w:color w:val="000000"/>
          <w:sz w:val="28"/>
          <w:szCs w:val="28"/>
          <w:lang w:val="uk-UA"/>
        </w:rPr>
        <w:t xml:space="preserve">оновлення рекламно-іміджевої продукції та </w:t>
      </w:r>
      <w:r w:rsidRPr="0049465B">
        <w:rPr>
          <w:snapToGrid w:val="0"/>
          <w:color w:val="000000"/>
          <w:sz w:val="28"/>
          <w:szCs w:val="28"/>
          <w:lang w:val="uk-UA"/>
        </w:rPr>
        <w:t xml:space="preserve"> інформаційно- презентаційних матеріалів щодо інвестиційного потенціалу громади</w:t>
      </w:r>
      <w:r w:rsidRPr="0049465B">
        <w:rPr>
          <w:rFonts w:ascii="Times New Roman CYR" w:hAnsi="Times New Roman CYR" w:cs="Times New Roman CYR"/>
          <w:color w:val="000000"/>
          <w:sz w:val="32"/>
          <w:szCs w:val="32"/>
          <w:lang w:val="uk-UA"/>
        </w:rPr>
        <w:t xml:space="preserve">         </w:t>
      </w:r>
      <w:r w:rsidRPr="0049465B">
        <w:rPr>
          <w:rFonts w:ascii="Times New Roman CYR" w:hAnsi="Times New Roman CYR" w:cs="Times New Roman CYR"/>
          <w:color w:val="000000"/>
          <w:sz w:val="28"/>
          <w:szCs w:val="28"/>
          <w:lang w:val="uk-UA"/>
        </w:rPr>
        <w:t>з використанням сучасних форматів подання інформації</w:t>
      </w:r>
      <w:r w:rsidRPr="0049465B">
        <w:rPr>
          <w:snapToGrid w:val="0"/>
          <w:color w:val="000000"/>
          <w:sz w:val="28"/>
          <w:szCs w:val="28"/>
          <w:lang w:val="uk-UA"/>
        </w:rPr>
        <w:t>, виготовлення інвестиційного паспорту;</w:t>
      </w:r>
    </w:p>
    <w:p w:rsidR="00E710C9" w:rsidRPr="0049465B" w:rsidRDefault="00E710C9" w:rsidP="00B26BA1">
      <w:pPr>
        <w:numPr>
          <w:ilvl w:val="0"/>
          <w:numId w:val="18"/>
        </w:numPr>
        <w:tabs>
          <w:tab w:val="left" w:pos="720"/>
          <w:tab w:val="left" w:pos="1080"/>
        </w:tabs>
        <w:ind w:left="720" w:hanging="180"/>
        <w:jc w:val="both"/>
        <w:rPr>
          <w:color w:val="000000"/>
          <w:sz w:val="28"/>
          <w:szCs w:val="28"/>
          <w:lang w:val="uk-UA"/>
        </w:rPr>
      </w:pPr>
      <w:r w:rsidRPr="0049465B">
        <w:rPr>
          <w:color w:val="000000"/>
          <w:sz w:val="28"/>
          <w:szCs w:val="28"/>
          <w:lang w:val="uk-UA"/>
        </w:rPr>
        <w:t>визначення та документальне оформлення земельних ділянок, які можуть бути запропоновані потенційним інвесторам для реалізації пріоритетних проектів;</w:t>
      </w:r>
    </w:p>
    <w:p w:rsidR="00E710C9" w:rsidRPr="0049465B" w:rsidRDefault="00E710C9" w:rsidP="00B26BA1">
      <w:pPr>
        <w:numPr>
          <w:ilvl w:val="0"/>
          <w:numId w:val="18"/>
        </w:numPr>
        <w:tabs>
          <w:tab w:val="left" w:pos="720"/>
          <w:tab w:val="left" w:pos="1080"/>
        </w:tabs>
        <w:ind w:left="720" w:hanging="180"/>
        <w:jc w:val="both"/>
        <w:rPr>
          <w:color w:val="000000"/>
          <w:sz w:val="28"/>
          <w:szCs w:val="28"/>
          <w:lang w:val="uk-UA"/>
        </w:rPr>
      </w:pPr>
      <w:r w:rsidRPr="0049465B">
        <w:rPr>
          <w:iCs/>
          <w:color w:val="000000"/>
          <w:sz w:val="28"/>
          <w:szCs w:val="28"/>
        </w:rPr>
        <w:t xml:space="preserve">участь у заходах щодо налагодження нових зв’язків з інвесторами </w:t>
      </w:r>
      <w:r w:rsidRPr="0049465B">
        <w:rPr>
          <w:iCs/>
          <w:color w:val="000000"/>
          <w:sz w:val="28"/>
          <w:szCs w:val="28"/>
          <w:lang w:val="uk-UA"/>
        </w:rPr>
        <w:t xml:space="preserve">                         </w:t>
      </w:r>
      <w:bookmarkStart w:id="5" w:name="bookmark23"/>
      <w:r w:rsidRPr="0049465B">
        <w:rPr>
          <w:iCs/>
          <w:color w:val="000000"/>
          <w:sz w:val="28"/>
          <w:szCs w:val="28"/>
          <w:lang w:val="uk-UA"/>
        </w:rPr>
        <w:t xml:space="preserve"> </w:t>
      </w:r>
      <w:r w:rsidRPr="0049465B">
        <w:rPr>
          <w:iCs/>
          <w:color w:val="000000"/>
          <w:sz w:val="28"/>
          <w:szCs w:val="28"/>
        </w:rPr>
        <w:t>(виставкові заходи, форуми, ярмарки, бізнес-зустрічі тощо)</w:t>
      </w:r>
      <w:r w:rsidRPr="0049465B">
        <w:rPr>
          <w:iCs/>
          <w:color w:val="000000"/>
          <w:sz w:val="28"/>
          <w:szCs w:val="28"/>
          <w:lang w:val="uk-UA"/>
        </w:rPr>
        <w:t>;</w:t>
      </w:r>
    </w:p>
    <w:p w:rsidR="00E710C9" w:rsidRPr="0049465B" w:rsidRDefault="00E710C9" w:rsidP="00B26BA1">
      <w:pPr>
        <w:numPr>
          <w:ilvl w:val="0"/>
          <w:numId w:val="18"/>
        </w:numPr>
        <w:tabs>
          <w:tab w:val="left" w:pos="720"/>
          <w:tab w:val="left" w:pos="1080"/>
        </w:tabs>
        <w:ind w:left="720" w:hanging="180"/>
        <w:jc w:val="both"/>
        <w:rPr>
          <w:color w:val="000000"/>
          <w:sz w:val="28"/>
          <w:szCs w:val="28"/>
          <w:lang w:val="uk-UA"/>
        </w:rPr>
      </w:pPr>
      <w:r w:rsidRPr="0049465B">
        <w:rPr>
          <w:color w:val="000000"/>
          <w:sz w:val="28"/>
          <w:szCs w:val="28"/>
          <w:lang w:val="uk-UA"/>
        </w:rPr>
        <w:t xml:space="preserve">забезпечення </w:t>
      </w:r>
      <w:r>
        <w:rPr>
          <w:color w:val="000000"/>
          <w:sz w:val="28"/>
          <w:szCs w:val="28"/>
          <w:lang w:val="uk-UA"/>
        </w:rPr>
        <w:t xml:space="preserve">участі фахівців </w:t>
      </w:r>
      <w:r w:rsidRPr="0049465B">
        <w:rPr>
          <w:color w:val="000000"/>
          <w:sz w:val="28"/>
          <w:szCs w:val="28"/>
          <w:lang w:val="uk-UA"/>
        </w:rPr>
        <w:t xml:space="preserve">органів місцевого самоврядування з питань роботи із залучення інвестицій </w:t>
      </w:r>
      <w:r>
        <w:rPr>
          <w:color w:val="000000"/>
          <w:sz w:val="28"/>
          <w:szCs w:val="28"/>
          <w:lang w:val="uk-UA"/>
        </w:rPr>
        <w:t>у навчальних програмах, тренінгах, заходах з</w:t>
      </w:r>
      <w:r w:rsidRPr="0049465B">
        <w:rPr>
          <w:color w:val="000000"/>
          <w:sz w:val="28"/>
          <w:szCs w:val="28"/>
          <w:lang w:val="uk-UA"/>
        </w:rPr>
        <w:t xml:space="preserve"> оформлення інвестиційних проєктів, написання грантових заявок, удосконалення комунікативних навичок тощо. </w:t>
      </w:r>
      <w:r w:rsidRPr="0049465B">
        <w:rPr>
          <w:color w:val="000000"/>
          <w:lang w:val="uk-UA"/>
        </w:rPr>
        <w:t xml:space="preserve"> </w:t>
      </w:r>
      <w:bookmarkEnd w:id="5"/>
    </w:p>
    <w:p w:rsidR="00E710C9" w:rsidRPr="00B52AE6" w:rsidRDefault="00E710C9" w:rsidP="00B26BA1">
      <w:pPr>
        <w:tabs>
          <w:tab w:val="left" w:pos="720"/>
          <w:tab w:val="left" w:pos="1080"/>
        </w:tabs>
        <w:ind w:left="540"/>
        <w:jc w:val="both"/>
        <w:rPr>
          <w:color w:val="0000FF"/>
          <w:sz w:val="28"/>
          <w:szCs w:val="28"/>
          <w:lang w:val="uk-UA"/>
        </w:rPr>
      </w:pPr>
    </w:p>
    <w:p w:rsidR="00E710C9" w:rsidRPr="0049465B" w:rsidRDefault="00E710C9" w:rsidP="00B26BA1">
      <w:pPr>
        <w:keepNext/>
        <w:keepLines/>
        <w:ind w:left="1069" w:hanging="1069"/>
        <w:jc w:val="both"/>
        <w:outlineLvl w:val="4"/>
        <w:rPr>
          <w:b/>
          <w:bCs/>
          <w:i/>
          <w:iCs/>
          <w:color w:val="000000"/>
          <w:sz w:val="28"/>
          <w:szCs w:val="28"/>
          <w:lang w:val="uk-UA" w:eastAsia="uk-UA"/>
        </w:rPr>
      </w:pPr>
      <w:r w:rsidRPr="0049465B">
        <w:rPr>
          <w:b/>
          <w:bCs/>
          <w:i/>
          <w:iCs/>
          <w:color w:val="000000"/>
          <w:sz w:val="28"/>
          <w:szCs w:val="28"/>
          <w:lang w:val="uk-UA" w:eastAsia="uk-UA"/>
        </w:rPr>
        <w:t>Інструменти виконання:</w:t>
      </w:r>
    </w:p>
    <w:p w:rsidR="00E710C9" w:rsidRPr="0049465B" w:rsidRDefault="00E710C9" w:rsidP="00B26BA1">
      <w:pPr>
        <w:keepNext/>
        <w:keepLines/>
        <w:ind w:left="720" w:hanging="180"/>
        <w:jc w:val="both"/>
        <w:outlineLvl w:val="4"/>
        <w:rPr>
          <w:b/>
          <w:bCs/>
          <w:i/>
          <w:iCs/>
          <w:color w:val="000000"/>
          <w:sz w:val="28"/>
          <w:szCs w:val="28"/>
          <w:lang w:val="uk-UA"/>
        </w:rPr>
      </w:pPr>
      <w:r w:rsidRPr="0049465B">
        <w:rPr>
          <w:bCs/>
          <w:iCs/>
          <w:color w:val="000000"/>
          <w:sz w:val="28"/>
          <w:szCs w:val="28"/>
          <w:lang w:val="uk-UA" w:eastAsia="uk-UA"/>
        </w:rPr>
        <w:t>-</w:t>
      </w:r>
      <w:r w:rsidRPr="0049465B">
        <w:rPr>
          <w:b/>
          <w:bCs/>
          <w:i/>
          <w:iCs/>
          <w:color w:val="000000"/>
          <w:sz w:val="28"/>
          <w:szCs w:val="28"/>
          <w:lang w:val="uk-UA" w:eastAsia="uk-UA"/>
        </w:rPr>
        <w:t xml:space="preserve">  </w:t>
      </w:r>
      <w:r w:rsidRPr="0049465B">
        <w:rPr>
          <w:color w:val="000000"/>
          <w:sz w:val="28"/>
          <w:szCs w:val="28"/>
          <w:lang w:eastAsia="uk-UA"/>
        </w:rPr>
        <w:t>Закон України «Про інвестиційну діяльність»</w:t>
      </w:r>
      <w:r w:rsidRPr="0049465B">
        <w:rPr>
          <w:bCs/>
          <w:iCs/>
          <w:color w:val="000000"/>
          <w:sz w:val="28"/>
          <w:szCs w:val="28"/>
          <w:lang w:val="uk-UA" w:eastAsia="uk-UA"/>
        </w:rPr>
        <w:t>;</w:t>
      </w:r>
      <w:r w:rsidRPr="0049465B">
        <w:rPr>
          <w:b/>
          <w:bCs/>
          <w:i/>
          <w:iCs/>
          <w:color w:val="000000"/>
          <w:sz w:val="28"/>
          <w:szCs w:val="28"/>
          <w:lang w:val="uk-UA" w:eastAsia="uk-UA"/>
        </w:rPr>
        <w:t xml:space="preserve"> </w:t>
      </w:r>
    </w:p>
    <w:p w:rsidR="00E710C9" w:rsidRPr="0049465B" w:rsidRDefault="00E710C9" w:rsidP="00B26BA1">
      <w:pPr>
        <w:numPr>
          <w:ilvl w:val="0"/>
          <w:numId w:val="18"/>
        </w:numPr>
        <w:ind w:left="720" w:hanging="180"/>
        <w:jc w:val="both"/>
        <w:rPr>
          <w:color w:val="000000"/>
          <w:sz w:val="28"/>
          <w:szCs w:val="28"/>
          <w:lang w:val="uk-UA"/>
        </w:rPr>
      </w:pPr>
      <w:r w:rsidRPr="0049465B">
        <w:rPr>
          <w:color w:val="000000"/>
          <w:sz w:val="28"/>
          <w:szCs w:val="28"/>
          <w:lang w:val="uk-UA" w:eastAsia="uk-UA"/>
        </w:rPr>
        <w:t xml:space="preserve">Програма залучення інвестицій в економіку </w:t>
      </w:r>
      <w:r w:rsidRPr="0049465B">
        <w:rPr>
          <w:bCs/>
          <w:color w:val="000000"/>
          <w:sz w:val="28"/>
          <w:szCs w:val="28"/>
          <w:lang w:val="uk-UA"/>
        </w:rPr>
        <w:t>Малинської міської територіальної громади на 2021- 2024 роки</w:t>
      </w:r>
      <w:r w:rsidRPr="0049465B">
        <w:rPr>
          <w:color w:val="000000"/>
          <w:sz w:val="28"/>
          <w:szCs w:val="28"/>
          <w:lang w:val="uk-UA" w:eastAsia="uk-UA"/>
        </w:rPr>
        <w:t>.</w:t>
      </w:r>
    </w:p>
    <w:p w:rsidR="00E710C9" w:rsidRPr="00B52AE6" w:rsidRDefault="00E710C9" w:rsidP="00B26BA1">
      <w:pPr>
        <w:tabs>
          <w:tab w:val="left" w:pos="1080"/>
        </w:tabs>
        <w:jc w:val="both"/>
        <w:rPr>
          <w:color w:val="0000FF"/>
          <w:lang w:val="uk-UA"/>
        </w:rPr>
      </w:pPr>
    </w:p>
    <w:p w:rsidR="00E710C9" w:rsidRPr="00B51989" w:rsidRDefault="00E710C9" w:rsidP="00B26BA1">
      <w:pPr>
        <w:jc w:val="both"/>
        <w:rPr>
          <w:b/>
          <w:i/>
          <w:color w:val="000000"/>
          <w:sz w:val="28"/>
          <w:szCs w:val="28"/>
          <w:lang w:val="uk-UA"/>
        </w:rPr>
      </w:pPr>
      <w:r w:rsidRPr="00B51989">
        <w:rPr>
          <w:b/>
          <w:i/>
          <w:color w:val="000000"/>
          <w:sz w:val="28"/>
          <w:szCs w:val="28"/>
          <w:lang w:val="uk-UA"/>
        </w:rPr>
        <w:t>Очікувані результати:</w:t>
      </w:r>
      <w:r w:rsidRPr="00B51989">
        <w:rPr>
          <w:color w:val="000000"/>
          <w:sz w:val="28"/>
          <w:szCs w:val="28"/>
          <w:lang w:val="uk-UA"/>
        </w:rPr>
        <w:t xml:space="preserve"> </w:t>
      </w:r>
    </w:p>
    <w:p w:rsidR="00E710C9" w:rsidRPr="00B51989" w:rsidRDefault="00E710C9" w:rsidP="00B26BA1">
      <w:pPr>
        <w:numPr>
          <w:ilvl w:val="0"/>
          <w:numId w:val="19"/>
        </w:numPr>
        <w:tabs>
          <w:tab w:val="left" w:pos="720"/>
        </w:tabs>
        <w:ind w:hanging="180"/>
        <w:jc w:val="both"/>
        <w:rPr>
          <w:color w:val="000000"/>
          <w:sz w:val="28"/>
          <w:szCs w:val="28"/>
          <w:lang w:val="uk-UA"/>
        </w:rPr>
      </w:pPr>
      <w:r w:rsidRPr="00B51989">
        <w:rPr>
          <w:color w:val="000000"/>
          <w:sz w:val="28"/>
          <w:szCs w:val="28"/>
          <w:lang w:val="uk-UA"/>
        </w:rPr>
        <w:t>підвищення конкурентноспроможності громади, формування її позитивного інвестиційного іміджу;</w:t>
      </w:r>
    </w:p>
    <w:p w:rsidR="00E710C9" w:rsidRPr="00B51989" w:rsidRDefault="00E710C9" w:rsidP="00B26BA1">
      <w:pPr>
        <w:numPr>
          <w:ilvl w:val="0"/>
          <w:numId w:val="19"/>
        </w:numPr>
        <w:tabs>
          <w:tab w:val="left" w:pos="720"/>
        </w:tabs>
        <w:ind w:hanging="180"/>
        <w:jc w:val="both"/>
        <w:rPr>
          <w:color w:val="000000"/>
          <w:sz w:val="28"/>
          <w:szCs w:val="28"/>
          <w:lang w:val="uk-UA"/>
        </w:rPr>
      </w:pPr>
      <w:r w:rsidRPr="00B51989">
        <w:rPr>
          <w:color w:val="000000"/>
          <w:sz w:val="28"/>
          <w:szCs w:val="28"/>
          <w:lang w:val="uk-UA"/>
        </w:rPr>
        <w:t xml:space="preserve">збільшення надходжень іноземних та вітчизняних інвестицій  </w:t>
      </w:r>
      <w:r w:rsidRPr="00B51989">
        <w:rPr>
          <w:color w:val="000000"/>
          <w:sz w:val="28"/>
          <w:szCs w:val="28"/>
          <w:lang w:val="uk-UA" w:eastAsia="uk-UA"/>
        </w:rPr>
        <w:t>в економіку громади</w:t>
      </w:r>
      <w:r w:rsidRPr="00B51989">
        <w:rPr>
          <w:color w:val="000000"/>
          <w:sz w:val="28"/>
          <w:szCs w:val="28"/>
          <w:lang w:val="uk-UA"/>
        </w:rPr>
        <w:t>;</w:t>
      </w:r>
    </w:p>
    <w:p w:rsidR="00E710C9" w:rsidRPr="00B51989" w:rsidRDefault="00E710C9" w:rsidP="00B26BA1">
      <w:pPr>
        <w:numPr>
          <w:ilvl w:val="0"/>
          <w:numId w:val="19"/>
        </w:numPr>
        <w:tabs>
          <w:tab w:val="left" w:pos="720"/>
        </w:tabs>
        <w:ind w:hanging="180"/>
        <w:jc w:val="both"/>
        <w:rPr>
          <w:color w:val="000000"/>
          <w:sz w:val="28"/>
          <w:szCs w:val="28"/>
          <w:lang w:val="uk-UA"/>
        </w:rPr>
      </w:pPr>
      <w:r w:rsidRPr="00B51989">
        <w:rPr>
          <w:color w:val="000000"/>
          <w:sz w:val="28"/>
          <w:szCs w:val="28"/>
          <w:lang w:val="uk-UA"/>
        </w:rPr>
        <w:t>налагодження нових партнерських зв'язків суб'єктів господарювання громади з іноземними партнерами;</w:t>
      </w:r>
    </w:p>
    <w:p w:rsidR="00E710C9" w:rsidRPr="00B51989" w:rsidRDefault="00E710C9" w:rsidP="00B26BA1">
      <w:pPr>
        <w:numPr>
          <w:ilvl w:val="0"/>
          <w:numId w:val="19"/>
        </w:numPr>
        <w:tabs>
          <w:tab w:val="left" w:pos="720"/>
        </w:tabs>
        <w:ind w:hanging="180"/>
        <w:jc w:val="both"/>
        <w:rPr>
          <w:color w:val="000000"/>
          <w:sz w:val="28"/>
          <w:szCs w:val="28"/>
          <w:lang w:val="uk-UA"/>
        </w:rPr>
      </w:pPr>
      <w:r w:rsidRPr="00B51989">
        <w:rPr>
          <w:color w:val="000000"/>
          <w:sz w:val="28"/>
          <w:szCs w:val="28"/>
          <w:lang w:val="uk-UA"/>
        </w:rPr>
        <w:t>реалізація першого етапу створення індустріального парку;</w:t>
      </w:r>
    </w:p>
    <w:p w:rsidR="00E710C9" w:rsidRPr="00B51989" w:rsidRDefault="00E710C9" w:rsidP="00B26BA1">
      <w:pPr>
        <w:numPr>
          <w:ilvl w:val="0"/>
          <w:numId w:val="19"/>
        </w:numPr>
        <w:tabs>
          <w:tab w:val="left" w:pos="720"/>
        </w:tabs>
        <w:ind w:hanging="180"/>
        <w:jc w:val="both"/>
        <w:rPr>
          <w:color w:val="000000"/>
          <w:sz w:val="28"/>
          <w:szCs w:val="28"/>
          <w:lang w:val="uk-UA"/>
        </w:rPr>
      </w:pPr>
      <w:r w:rsidRPr="00B51989">
        <w:rPr>
          <w:color w:val="000000"/>
          <w:sz w:val="28"/>
          <w:szCs w:val="28"/>
          <w:lang w:val="uk-UA"/>
        </w:rPr>
        <w:t>збільшення обсягів</w:t>
      </w:r>
      <w:r w:rsidRPr="00B51989">
        <w:rPr>
          <w:color w:val="000000"/>
          <w:sz w:val="28"/>
          <w:szCs w:val="28"/>
        </w:rPr>
        <w:t xml:space="preserve"> експорту продукції</w:t>
      </w:r>
      <w:r w:rsidRPr="00B51989">
        <w:rPr>
          <w:color w:val="000000"/>
          <w:sz w:val="28"/>
          <w:szCs w:val="28"/>
          <w:lang w:val="uk-UA"/>
        </w:rPr>
        <w:t xml:space="preserve"> підприємств  на міжнародні ринки;</w:t>
      </w:r>
    </w:p>
    <w:p w:rsidR="00E710C9" w:rsidRPr="00B51989" w:rsidRDefault="00E710C9" w:rsidP="00B26BA1">
      <w:pPr>
        <w:numPr>
          <w:ilvl w:val="0"/>
          <w:numId w:val="19"/>
        </w:numPr>
        <w:tabs>
          <w:tab w:val="left" w:pos="720"/>
        </w:tabs>
        <w:ind w:hanging="180"/>
        <w:jc w:val="both"/>
        <w:rPr>
          <w:color w:val="000000"/>
          <w:sz w:val="28"/>
          <w:szCs w:val="28"/>
          <w:lang w:val="uk-UA"/>
        </w:rPr>
      </w:pPr>
      <w:r w:rsidRPr="00B51989">
        <w:rPr>
          <w:color w:val="000000"/>
          <w:sz w:val="28"/>
          <w:szCs w:val="28"/>
          <w:lang w:val="uk-UA"/>
        </w:rPr>
        <w:t xml:space="preserve"> </w:t>
      </w:r>
      <w:r w:rsidRPr="00B51989">
        <w:rPr>
          <w:color w:val="000000"/>
          <w:sz w:val="28"/>
          <w:szCs w:val="28"/>
        </w:rPr>
        <w:t>підвищення рівня зайнятості населення та збільшення податкових надходжень до бюджету</w:t>
      </w:r>
      <w:r w:rsidRPr="00B51989">
        <w:rPr>
          <w:color w:val="000000"/>
          <w:sz w:val="28"/>
          <w:szCs w:val="28"/>
          <w:lang w:val="uk-UA"/>
        </w:rPr>
        <w:t>.</w:t>
      </w:r>
    </w:p>
    <w:p w:rsidR="00E710C9" w:rsidRPr="00B52AE6" w:rsidRDefault="00E710C9" w:rsidP="00B26BA1">
      <w:pPr>
        <w:rPr>
          <w:color w:val="0000FF"/>
          <w:lang w:val="uk-UA"/>
        </w:rPr>
      </w:pPr>
    </w:p>
    <w:p w:rsidR="00E710C9" w:rsidRPr="00B26BA1" w:rsidRDefault="00E710C9" w:rsidP="00B26BA1">
      <w:pPr>
        <w:pStyle w:val="Heading1"/>
        <w:rPr>
          <w:rFonts w:ascii="Times New Roman" w:hAnsi="Times New Roman" w:cs="Times New Roman"/>
          <w:color w:val="000000"/>
          <w:sz w:val="28"/>
          <w:szCs w:val="28"/>
        </w:rPr>
      </w:pPr>
      <w:bookmarkStart w:id="6" w:name="_Toc438809704"/>
      <w:r w:rsidRPr="00B26BA1">
        <w:rPr>
          <w:rFonts w:ascii="Times New Roman" w:hAnsi="Times New Roman" w:cs="Times New Roman"/>
          <w:color w:val="000000"/>
          <w:sz w:val="28"/>
          <w:szCs w:val="28"/>
        </w:rPr>
        <w:t>3.1.3. Розвиток малого і середнього підприємництва</w:t>
      </w:r>
      <w:bookmarkEnd w:id="6"/>
      <w:r w:rsidRPr="00B26BA1">
        <w:rPr>
          <w:rFonts w:ascii="Times New Roman" w:hAnsi="Times New Roman" w:cs="Times New Roman"/>
          <w:color w:val="000000"/>
          <w:sz w:val="28"/>
          <w:szCs w:val="28"/>
        </w:rPr>
        <w:t xml:space="preserve">  </w:t>
      </w:r>
    </w:p>
    <w:p w:rsidR="00E710C9" w:rsidRPr="00C570EE" w:rsidRDefault="00E710C9" w:rsidP="00B26BA1">
      <w:pPr>
        <w:ind w:firstLine="708"/>
        <w:rPr>
          <w:color w:val="000000"/>
        </w:rPr>
      </w:pPr>
    </w:p>
    <w:p w:rsidR="00E710C9" w:rsidRPr="00C570EE" w:rsidRDefault="00E710C9" w:rsidP="00B26BA1">
      <w:pPr>
        <w:jc w:val="both"/>
        <w:rPr>
          <w:b/>
          <w:i/>
          <w:color w:val="000000"/>
          <w:sz w:val="28"/>
          <w:szCs w:val="28"/>
          <w:lang w:val="uk-UA"/>
        </w:rPr>
      </w:pPr>
      <w:r w:rsidRPr="00C570EE">
        <w:rPr>
          <w:b/>
          <w:i/>
          <w:color w:val="000000"/>
          <w:sz w:val="28"/>
          <w:szCs w:val="28"/>
          <w:lang w:val="uk-UA"/>
        </w:rPr>
        <w:t>Проблемні питання:</w:t>
      </w:r>
    </w:p>
    <w:p w:rsidR="00E710C9" w:rsidRPr="00C570EE" w:rsidRDefault="00E710C9" w:rsidP="00B26BA1">
      <w:pPr>
        <w:widowControl w:val="0"/>
        <w:numPr>
          <w:ilvl w:val="0"/>
          <w:numId w:val="20"/>
        </w:numPr>
        <w:tabs>
          <w:tab w:val="left" w:pos="0"/>
          <w:tab w:val="left" w:pos="720"/>
        </w:tabs>
        <w:autoSpaceDE w:val="0"/>
        <w:autoSpaceDN w:val="0"/>
        <w:ind w:left="720" w:hanging="180"/>
        <w:jc w:val="both"/>
        <w:rPr>
          <w:color w:val="000000"/>
          <w:sz w:val="28"/>
          <w:szCs w:val="28"/>
          <w:lang w:val="uk-UA"/>
        </w:rPr>
      </w:pPr>
      <w:r w:rsidRPr="00C570EE">
        <w:rPr>
          <w:color w:val="000000"/>
          <w:sz w:val="28"/>
          <w:szCs w:val="28"/>
          <w:lang w:val="uk-UA"/>
        </w:rPr>
        <w:t xml:space="preserve">неможливість планування суб’єктами господарювання діяльності </w:t>
      </w:r>
      <w:r>
        <w:rPr>
          <w:color w:val="000000"/>
          <w:sz w:val="28"/>
          <w:szCs w:val="28"/>
          <w:lang w:val="uk-UA"/>
        </w:rPr>
        <w:t xml:space="preserve">             </w:t>
      </w:r>
      <w:r w:rsidRPr="00C570EE">
        <w:rPr>
          <w:color w:val="000000"/>
          <w:sz w:val="28"/>
          <w:szCs w:val="28"/>
          <w:lang w:val="uk-UA"/>
        </w:rPr>
        <w:t>на довготривалий термін через н</w:t>
      </w:r>
      <w:r w:rsidRPr="00C570EE">
        <w:rPr>
          <w:color w:val="000000"/>
          <w:sz w:val="28"/>
          <w:szCs w:val="28"/>
        </w:rPr>
        <w:t>естабільність податкового законодавства</w:t>
      </w:r>
      <w:r w:rsidRPr="00C570EE">
        <w:rPr>
          <w:color w:val="000000"/>
          <w:sz w:val="28"/>
          <w:szCs w:val="28"/>
          <w:lang w:val="uk-UA"/>
        </w:rPr>
        <w:t xml:space="preserve">   та </w:t>
      </w:r>
      <w:r w:rsidRPr="00C570EE">
        <w:rPr>
          <w:color w:val="000000"/>
          <w:sz w:val="28"/>
          <w:szCs w:val="28"/>
        </w:rPr>
        <w:t xml:space="preserve"> недосконалість трудового законодавства</w:t>
      </w:r>
      <w:r w:rsidRPr="00C570EE">
        <w:rPr>
          <w:color w:val="000000"/>
          <w:sz w:val="28"/>
          <w:szCs w:val="28"/>
          <w:lang w:val="uk-UA"/>
        </w:rPr>
        <w:t>;</w:t>
      </w:r>
    </w:p>
    <w:p w:rsidR="00E710C9" w:rsidRPr="00C570EE" w:rsidRDefault="00E710C9" w:rsidP="00B26BA1">
      <w:pPr>
        <w:widowControl w:val="0"/>
        <w:numPr>
          <w:ilvl w:val="0"/>
          <w:numId w:val="20"/>
        </w:numPr>
        <w:tabs>
          <w:tab w:val="left" w:pos="0"/>
          <w:tab w:val="left" w:pos="720"/>
        </w:tabs>
        <w:autoSpaceDE w:val="0"/>
        <w:autoSpaceDN w:val="0"/>
        <w:ind w:left="720" w:hanging="180"/>
        <w:jc w:val="both"/>
        <w:rPr>
          <w:color w:val="000000"/>
          <w:sz w:val="28"/>
          <w:szCs w:val="28"/>
          <w:lang w:val="uk-UA"/>
        </w:rPr>
      </w:pPr>
      <w:r w:rsidRPr="00C570EE">
        <w:rPr>
          <w:color w:val="000000"/>
          <w:sz w:val="28"/>
          <w:szCs w:val="28"/>
          <w:lang w:val="uk-UA"/>
        </w:rPr>
        <w:t>зниження ділової активності суб’єктів малого і середнього підприємництва внаслідок запровадження</w:t>
      </w:r>
      <w:r>
        <w:rPr>
          <w:color w:val="000000"/>
          <w:sz w:val="28"/>
          <w:szCs w:val="28"/>
          <w:lang w:val="uk-UA"/>
        </w:rPr>
        <w:t xml:space="preserve"> карантинних обмежень               </w:t>
      </w:r>
      <w:r w:rsidRPr="00C570EE">
        <w:rPr>
          <w:color w:val="000000"/>
          <w:sz w:val="28"/>
          <w:szCs w:val="28"/>
          <w:lang w:val="uk-UA"/>
        </w:rPr>
        <w:t>у зв’язку з пандемією;</w:t>
      </w:r>
    </w:p>
    <w:p w:rsidR="00E710C9" w:rsidRPr="00C570EE" w:rsidRDefault="00E710C9" w:rsidP="00B26BA1">
      <w:pPr>
        <w:widowControl w:val="0"/>
        <w:numPr>
          <w:ilvl w:val="0"/>
          <w:numId w:val="20"/>
        </w:numPr>
        <w:tabs>
          <w:tab w:val="left" w:pos="0"/>
          <w:tab w:val="left" w:pos="720"/>
        </w:tabs>
        <w:autoSpaceDE w:val="0"/>
        <w:autoSpaceDN w:val="0"/>
        <w:ind w:left="720" w:hanging="180"/>
        <w:jc w:val="both"/>
        <w:rPr>
          <w:color w:val="000000"/>
          <w:sz w:val="28"/>
          <w:szCs w:val="28"/>
          <w:lang w:val="uk-UA"/>
        </w:rPr>
      </w:pPr>
      <w:r w:rsidRPr="00C570EE">
        <w:rPr>
          <w:color w:val="000000"/>
          <w:sz w:val="28"/>
          <w:szCs w:val="28"/>
          <w:lang w:val="uk-UA"/>
        </w:rPr>
        <w:t>в</w:t>
      </w:r>
      <w:r w:rsidRPr="00C570EE">
        <w:rPr>
          <w:color w:val="000000"/>
          <w:sz w:val="28"/>
          <w:szCs w:val="28"/>
        </w:rPr>
        <w:t>ідтік кадрів за кордон, брак кваліфікованої робочої сили</w:t>
      </w:r>
      <w:r w:rsidRPr="00C570EE">
        <w:rPr>
          <w:color w:val="000000"/>
          <w:sz w:val="28"/>
          <w:szCs w:val="28"/>
          <w:lang w:val="uk-UA"/>
        </w:rPr>
        <w:t>;</w:t>
      </w:r>
    </w:p>
    <w:p w:rsidR="00E710C9" w:rsidRPr="00C570EE" w:rsidRDefault="00E710C9" w:rsidP="00B26BA1">
      <w:pPr>
        <w:widowControl w:val="0"/>
        <w:numPr>
          <w:ilvl w:val="0"/>
          <w:numId w:val="20"/>
        </w:numPr>
        <w:tabs>
          <w:tab w:val="left" w:pos="0"/>
          <w:tab w:val="left" w:pos="720"/>
        </w:tabs>
        <w:autoSpaceDE w:val="0"/>
        <w:autoSpaceDN w:val="0"/>
        <w:ind w:left="720" w:hanging="180"/>
        <w:jc w:val="both"/>
        <w:rPr>
          <w:color w:val="000000"/>
          <w:sz w:val="28"/>
          <w:szCs w:val="28"/>
          <w:lang w:val="uk-UA"/>
        </w:rPr>
      </w:pPr>
      <w:r w:rsidRPr="00C570EE">
        <w:rPr>
          <w:color w:val="000000"/>
          <w:sz w:val="28"/>
          <w:szCs w:val="28"/>
          <w:lang w:val="uk-UA"/>
        </w:rPr>
        <w:t>недостатня ефективність роботи існуючих об’єктів інфраструктури підтримки підприємництва;</w:t>
      </w:r>
    </w:p>
    <w:p w:rsidR="00E710C9" w:rsidRPr="00C570EE" w:rsidRDefault="00E710C9" w:rsidP="00B26BA1">
      <w:pPr>
        <w:widowControl w:val="0"/>
        <w:numPr>
          <w:ilvl w:val="0"/>
          <w:numId w:val="20"/>
        </w:numPr>
        <w:tabs>
          <w:tab w:val="left" w:pos="0"/>
          <w:tab w:val="left" w:pos="720"/>
        </w:tabs>
        <w:autoSpaceDE w:val="0"/>
        <w:autoSpaceDN w:val="0"/>
        <w:ind w:left="720" w:hanging="180"/>
        <w:jc w:val="both"/>
        <w:rPr>
          <w:color w:val="000000"/>
          <w:sz w:val="28"/>
          <w:szCs w:val="28"/>
          <w:lang w:val="uk-UA"/>
        </w:rPr>
      </w:pPr>
      <w:r w:rsidRPr="00C570EE">
        <w:rPr>
          <w:color w:val="000000"/>
          <w:sz w:val="28"/>
          <w:szCs w:val="28"/>
          <w:lang w:val="uk-UA"/>
        </w:rPr>
        <w:t>т</w:t>
      </w:r>
      <w:r w:rsidRPr="00C570EE">
        <w:rPr>
          <w:color w:val="000000"/>
          <w:sz w:val="28"/>
          <w:szCs w:val="28"/>
        </w:rPr>
        <w:t>ериторіальна нерівномірність розвитку підприємництва.</w:t>
      </w:r>
    </w:p>
    <w:p w:rsidR="00E710C9" w:rsidRPr="00B52AE6" w:rsidRDefault="00E710C9" w:rsidP="00B26BA1">
      <w:pPr>
        <w:widowControl w:val="0"/>
        <w:tabs>
          <w:tab w:val="left" w:pos="0"/>
          <w:tab w:val="left" w:pos="720"/>
          <w:tab w:val="left" w:pos="900"/>
        </w:tabs>
        <w:autoSpaceDE w:val="0"/>
        <w:autoSpaceDN w:val="0"/>
        <w:jc w:val="both"/>
        <w:rPr>
          <w:color w:val="0000FF"/>
          <w:lang w:val="uk-UA"/>
        </w:rPr>
      </w:pPr>
    </w:p>
    <w:p w:rsidR="00E710C9" w:rsidRPr="00B26BA1" w:rsidRDefault="00E710C9" w:rsidP="00B26BA1">
      <w:pPr>
        <w:jc w:val="both"/>
        <w:rPr>
          <w:b/>
          <w:i/>
          <w:color w:val="000000"/>
          <w:sz w:val="28"/>
          <w:szCs w:val="28"/>
          <w:lang w:val="uk-UA"/>
        </w:rPr>
      </w:pPr>
      <w:r w:rsidRPr="00B26BA1">
        <w:rPr>
          <w:b/>
          <w:i/>
          <w:color w:val="000000"/>
          <w:sz w:val="28"/>
          <w:szCs w:val="28"/>
          <w:lang w:val="uk-UA"/>
        </w:rPr>
        <w:t>Основні напрями діяльності:</w:t>
      </w:r>
    </w:p>
    <w:p w:rsidR="00E710C9" w:rsidRPr="00B26BA1" w:rsidRDefault="00E710C9" w:rsidP="00B26BA1">
      <w:pPr>
        <w:pStyle w:val="BodyTextIndent"/>
        <w:widowControl w:val="0"/>
        <w:numPr>
          <w:ilvl w:val="0"/>
          <w:numId w:val="21"/>
        </w:numPr>
        <w:tabs>
          <w:tab w:val="left" w:pos="0"/>
          <w:tab w:val="left" w:pos="720"/>
        </w:tabs>
        <w:autoSpaceDE w:val="0"/>
        <w:autoSpaceDN w:val="0"/>
        <w:spacing w:after="0"/>
        <w:ind w:left="720" w:hanging="180"/>
        <w:jc w:val="both"/>
        <w:rPr>
          <w:color w:val="000000"/>
          <w:sz w:val="28"/>
          <w:szCs w:val="28"/>
        </w:rPr>
      </w:pPr>
      <w:r w:rsidRPr="00B26BA1">
        <w:rPr>
          <w:color w:val="000000"/>
          <w:sz w:val="28"/>
          <w:szCs w:val="28"/>
        </w:rPr>
        <w:t>впорядкування нормативного регулювання підприємницької  діяльності;</w:t>
      </w:r>
    </w:p>
    <w:p w:rsidR="00E710C9" w:rsidRPr="00B26BA1" w:rsidRDefault="00E710C9" w:rsidP="00B26BA1">
      <w:pPr>
        <w:pStyle w:val="BodyTextIndent"/>
        <w:widowControl w:val="0"/>
        <w:numPr>
          <w:ilvl w:val="0"/>
          <w:numId w:val="21"/>
        </w:numPr>
        <w:tabs>
          <w:tab w:val="left" w:pos="0"/>
          <w:tab w:val="left" w:pos="720"/>
        </w:tabs>
        <w:autoSpaceDE w:val="0"/>
        <w:autoSpaceDN w:val="0"/>
        <w:spacing w:after="0"/>
        <w:ind w:left="720" w:hanging="180"/>
        <w:jc w:val="both"/>
        <w:rPr>
          <w:color w:val="000000"/>
          <w:sz w:val="28"/>
          <w:szCs w:val="28"/>
        </w:rPr>
      </w:pPr>
      <w:r w:rsidRPr="00B26BA1">
        <w:rPr>
          <w:color w:val="000000"/>
          <w:sz w:val="28"/>
          <w:szCs w:val="28"/>
        </w:rPr>
        <w:t>інформаційна, ресурсна та фінансово-кредитна підтримка малого                і середнього підприємництва;</w:t>
      </w:r>
    </w:p>
    <w:p w:rsidR="00E710C9" w:rsidRPr="00B26BA1" w:rsidRDefault="00E710C9" w:rsidP="00B26BA1">
      <w:pPr>
        <w:pStyle w:val="BodyTextIndent"/>
        <w:widowControl w:val="0"/>
        <w:numPr>
          <w:ilvl w:val="0"/>
          <w:numId w:val="21"/>
        </w:numPr>
        <w:tabs>
          <w:tab w:val="left" w:pos="0"/>
          <w:tab w:val="left" w:pos="720"/>
        </w:tabs>
        <w:autoSpaceDE w:val="0"/>
        <w:autoSpaceDN w:val="0"/>
        <w:spacing w:after="0"/>
        <w:ind w:left="720" w:hanging="180"/>
        <w:jc w:val="both"/>
        <w:rPr>
          <w:color w:val="000000"/>
          <w:sz w:val="28"/>
          <w:szCs w:val="28"/>
        </w:rPr>
      </w:pPr>
      <w:r w:rsidRPr="00B26BA1">
        <w:rPr>
          <w:color w:val="000000"/>
          <w:sz w:val="28"/>
          <w:szCs w:val="28"/>
        </w:rPr>
        <w:t>розвиток соціального партнерства підприємництва та органів місцевого самоврядування;</w:t>
      </w:r>
    </w:p>
    <w:p w:rsidR="00E710C9" w:rsidRPr="00B26BA1" w:rsidRDefault="00E710C9" w:rsidP="00B26BA1">
      <w:pPr>
        <w:pStyle w:val="BodyTextIndent"/>
        <w:widowControl w:val="0"/>
        <w:numPr>
          <w:ilvl w:val="0"/>
          <w:numId w:val="21"/>
        </w:numPr>
        <w:tabs>
          <w:tab w:val="left" w:pos="0"/>
          <w:tab w:val="left" w:pos="720"/>
        </w:tabs>
        <w:autoSpaceDE w:val="0"/>
        <w:autoSpaceDN w:val="0"/>
        <w:spacing w:after="0"/>
        <w:ind w:left="720" w:hanging="180"/>
        <w:jc w:val="both"/>
        <w:rPr>
          <w:color w:val="000000"/>
          <w:sz w:val="28"/>
          <w:szCs w:val="28"/>
        </w:rPr>
      </w:pPr>
      <w:r w:rsidRPr="00B26BA1">
        <w:rPr>
          <w:color w:val="000000"/>
          <w:sz w:val="28"/>
          <w:szCs w:val="28"/>
        </w:rPr>
        <w:t>формування інфраструктури підтримки підприємництва.</w:t>
      </w:r>
    </w:p>
    <w:p w:rsidR="00E710C9" w:rsidRPr="00B26BA1" w:rsidRDefault="00E710C9" w:rsidP="00B26BA1">
      <w:pPr>
        <w:numPr>
          <w:ilvl w:val="0"/>
          <w:numId w:val="21"/>
        </w:numPr>
        <w:tabs>
          <w:tab w:val="left" w:pos="720"/>
        </w:tabs>
        <w:ind w:left="720" w:hanging="180"/>
        <w:jc w:val="both"/>
        <w:rPr>
          <w:color w:val="000000"/>
          <w:sz w:val="28"/>
          <w:szCs w:val="28"/>
          <w:lang w:val="uk-UA"/>
        </w:rPr>
      </w:pPr>
      <w:bookmarkStart w:id="7" w:name="bookmark29"/>
      <w:r w:rsidRPr="00B26BA1">
        <w:rPr>
          <w:color w:val="000000"/>
          <w:sz w:val="28"/>
          <w:szCs w:val="28"/>
          <w:lang w:val="uk-UA"/>
        </w:rPr>
        <w:t>сприяння зовнішньоекономічній та інвестиційній діяльності суб'єктів малого та середнього підприємництва.</w:t>
      </w:r>
    </w:p>
    <w:p w:rsidR="00E710C9" w:rsidRPr="00B52AE6" w:rsidRDefault="00E710C9" w:rsidP="00B26BA1">
      <w:pPr>
        <w:jc w:val="both"/>
        <w:rPr>
          <w:color w:val="0000FF"/>
          <w:lang w:val="uk-UA"/>
        </w:rPr>
      </w:pPr>
    </w:p>
    <w:p w:rsidR="00E710C9" w:rsidRPr="00C570EE" w:rsidRDefault="00E710C9" w:rsidP="00B26BA1">
      <w:pPr>
        <w:tabs>
          <w:tab w:val="left" w:pos="961"/>
        </w:tabs>
        <w:jc w:val="both"/>
        <w:rPr>
          <w:b/>
          <w:bCs/>
          <w:i/>
          <w:iCs/>
          <w:color w:val="000000"/>
          <w:sz w:val="28"/>
          <w:szCs w:val="28"/>
        </w:rPr>
      </w:pPr>
      <w:r w:rsidRPr="00C570EE">
        <w:rPr>
          <w:b/>
          <w:bCs/>
          <w:i/>
          <w:iCs/>
          <w:color w:val="000000"/>
          <w:sz w:val="28"/>
          <w:szCs w:val="28"/>
          <w:lang w:val="uk-UA" w:eastAsia="uk-UA"/>
        </w:rPr>
        <w:t>І</w:t>
      </w:r>
      <w:r w:rsidRPr="00C570EE">
        <w:rPr>
          <w:b/>
          <w:bCs/>
          <w:i/>
          <w:iCs/>
          <w:color w:val="000000"/>
          <w:sz w:val="28"/>
          <w:szCs w:val="28"/>
          <w:lang w:eastAsia="uk-UA"/>
        </w:rPr>
        <w:t>нструменти виконання:</w:t>
      </w:r>
      <w:bookmarkEnd w:id="7"/>
    </w:p>
    <w:p w:rsidR="00E710C9" w:rsidRPr="00C570EE" w:rsidRDefault="00E710C9" w:rsidP="00B26BA1">
      <w:pPr>
        <w:numPr>
          <w:ilvl w:val="0"/>
          <w:numId w:val="21"/>
        </w:numPr>
        <w:tabs>
          <w:tab w:val="left" w:pos="720"/>
        </w:tabs>
        <w:autoSpaceDE w:val="0"/>
        <w:autoSpaceDN w:val="0"/>
        <w:adjustRightInd w:val="0"/>
        <w:ind w:left="720" w:hanging="180"/>
        <w:jc w:val="both"/>
        <w:rPr>
          <w:color w:val="000000"/>
          <w:sz w:val="28"/>
          <w:szCs w:val="28"/>
        </w:rPr>
      </w:pPr>
      <w:r w:rsidRPr="00C570EE">
        <w:rPr>
          <w:color w:val="000000"/>
          <w:sz w:val="28"/>
          <w:szCs w:val="28"/>
        </w:rPr>
        <w:t>Закон України «Про розвиток та державну підтримку малого і середнього підприємництва в Україні».</w:t>
      </w:r>
    </w:p>
    <w:p w:rsidR="00E710C9" w:rsidRPr="00C570EE" w:rsidRDefault="00E710C9" w:rsidP="00B26BA1">
      <w:pPr>
        <w:numPr>
          <w:ilvl w:val="0"/>
          <w:numId w:val="21"/>
        </w:numPr>
        <w:tabs>
          <w:tab w:val="left" w:pos="720"/>
        </w:tabs>
        <w:ind w:left="720" w:hanging="180"/>
        <w:jc w:val="both"/>
        <w:rPr>
          <w:color w:val="000000"/>
          <w:sz w:val="28"/>
          <w:szCs w:val="28"/>
          <w:lang w:val="uk-UA" w:eastAsia="uk-UA"/>
        </w:rPr>
      </w:pPr>
      <w:r w:rsidRPr="00C570EE">
        <w:rPr>
          <w:bCs/>
          <w:iCs/>
          <w:color w:val="000000"/>
          <w:sz w:val="28"/>
          <w:szCs w:val="28"/>
          <w:lang w:eastAsia="uk-UA"/>
        </w:rPr>
        <w:t>П</w:t>
      </w:r>
      <w:r w:rsidRPr="00C570EE">
        <w:rPr>
          <w:color w:val="000000"/>
          <w:sz w:val="28"/>
          <w:szCs w:val="28"/>
          <w:lang w:eastAsia="uk-UA"/>
        </w:rPr>
        <w:t xml:space="preserve">рограма </w:t>
      </w:r>
      <w:r w:rsidRPr="00C570EE">
        <w:rPr>
          <w:color w:val="000000"/>
          <w:sz w:val="28"/>
          <w:szCs w:val="28"/>
          <w:lang w:val="uk-UA" w:eastAsia="uk-UA"/>
        </w:rPr>
        <w:t xml:space="preserve">підтримки </w:t>
      </w:r>
      <w:r w:rsidRPr="00C570EE">
        <w:rPr>
          <w:color w:val="000000"/>
          <w:sz w:val="28"/>
          <w:szCs w:val="28"/>
          <w:lang w:eastAsia="uk-UA"/>
        </w:rPr>
        <w:t xml:space="preserve">розвитку малого і середнього підприємництва </w:t>
      </w:r>
      <w:r>
        <w:rPr>
          <w:color w:val="000000"/>
          <w:sz w:val="28"/>
          <w:szCs w:val="28"/>
          <w:lang w:val="uk-UA" w:eastAsia="uk-UA"/>
        </w:rPr>
        <w:t xml:space="preserve">            </w:t>
      </w:r>
      <w:r w:rsidRPr="00C570EE">
        <w:rPr>
          <w:color w:val="000000"/>
          <w:sz w:val="28"/>
          <w:szCs w:val="28"/>
          <w:lang w:eastAsia="uk-UA"/>
        </w:rPr>
        <w:t>у Малин</w:t>
      </w:r>
      <w:r w:rsidRPr="00C570EE">
        <w:rPr>
          <w:color w:val="000000"/>
          <w:sz w:val="28"/>
          <w:szCs w:val="28"/>
          <w:lang w:val="uk-UA" w:eastAsia="uk-UA"/>
        </w:rPr>
        <w:t xml:space="preserve">ській міській територіальній громаді </w:t>
      </w:r>
      <w:r w:rsidRPr="00C570EE">
        <w:rPr>
          <w:color w:val="000000"/>
          <w:sz w:val="28"/>
          <w:szCs w:val="28"/>
          <w:lang w:eastAsia="uk-UA"/>
        </w:rPr>
        <w:t xml:space="preserve"> на 202</w:t>
      </w:r>
      <w:r w:rsidRPr="00C570EE">
        <w:rPr>
          <w:color w:val="000000"/>
          <w:sz w:val="28"/>
          <w:szCs w:val="28"/>
          <w:lang w:val="uk-UA" w:eastAsia="uk-UA"/>
        </w:rPr>
        <w:t>1</w:t>
      </w:r>
      <w:r w:rsidRPr="00C570EE">
        <w:rPr>
          <w:color w:val="000000"/>
          <w:sz w:val="28"/>
          <w:szCs w:val="28"/>
          <w:lang w:eastAsia="uk-UA"/>
        </w:rPr>
        <w:t>-20</w:t>
      </w:r>
      <w:r w:rsidRPr="00C570EE">
        <w:rPr>
          <w:color w:val="000000"/>
          <w:sz w:val="28"/>
          <w:szCs w:val="28"/>
          <w:lang w:val="uk-UA" w:eastAsia="uk-UA"/>
        </w:rPr>
        <w:t>23</w:t>
      </w:r>
      <w:r w:rsidRPr="00C570EE">
        <w:rPr>
          <w:color w:val="000000"/>
          <w:sz w:val="28"/>
          <w:szCs w:val="28"/>
          <w:lang w:eastAsia="uk-UA"/>
        </w:rPr>
        <w:t xml:space="preserve"> роки.</w:t>
      </w:r>
    </w:p>
    <w:p w:rsidR="00E710C9" w:rsidRPr="00B52AE6" w:rsidRDefault="00E710C9" w:rsidP="00B26BA1">
      <w:pPr>
        <w:jc w:val="both"/>
        <w:rPr>
          <w:color w:val="0000FF"/>
          <w:lang w:val="uk-UA"/>
        </w:rPr>
      </w:pPr>
    </w:p>
    <w:p w:rsidR="00E710C9" w:rsidRPr="00C570EE" w:rsidRDefault="00E710C9" w:rsidP="00B26BA1">
      <w:pPr>
        <w:jc w:val="both"/>
        <w:rPr>
          <w:b/>
          <w:i/>
          <w:color w:val="000000"/>
          <w:sz w:val="28"/>
          <w:szCs w:val="28"/>
          <w:lang w:val="uk-UA"/>
        </w:rPr>
      </w:pPr>
      <w:r w:rsidRPr="00C570EE">
        <w:rPr>
          <w:b/>
          <w:i/>
          <w:color w:val="000000"/>
          <w:sz w:val="28"/>
          <w:szCs w:val="28"/>
          <w:lang w:val="uk-UA"/>
        </w:rPr>
        <w:t>Очікувані результати:</w:t>
      </w:r>
    </w:p>
    <w:p w:rsidR="00E710C9" w:rsidRPr="00C570EE" w:rsidRDefault="00E710C9" w:rsidP="00B26BA1">
      <w:pPr>
        <w:numPr>
          <w:ilvl w:val="0"/>
          <w:numId w:val="22"/>
        </w:numPr>
        <w:ind w:left="720" w:hanging="180"/>
        <w:jc w:val="both"/>
        <w:rPr>
          <w:color w:val="000000"/>
          <w:sz w:val="28"/>
          <w:szCs w:val="28"/>
          <w:lang w:val="uk-UA"/>
        </w:rPr>
      </w:pPr>
      <w:r w:rsidRPr="00C570EE">
        <w:rPr>
          <w:color w:val="000000"/>
          <w:sz w:val="28"/>
          <w:szCs w:val="28"/>
          <w:lang w:val="uk-UA"/>
        </w:rPr>
        <w:t>покращення ресурсного та інформаційного забезпечення розвитку  малого і середнього підприємництва;</w:t>
      </w:r>
    </w:p>
    <w:p w:rsidR="00E710C9" w:rsidRPr="00C570EE" w:rsidRDefault="00E710C9" w:rsidP="00B26BA1">
      <w:pPr>
        <w:numPr>
          <w:ilvl w:val="0"/>
          <w:numId w:val="22"/>
        </w:numPr>
        <w:ind w:left="720" w:hanging="180"/>
        <w:jc w:val="both"/>
        <w:rPr>
          <w:color w:val="000000"/>
          <w:sz w:val="28"/>
          <w:szCs w:val="28"/>
        </w:rPr>
      </w:pPr>
      <w:r w:rsidRPr="00C570EE">
        <w:rPr>
          <w:color w:val="000000"/>
          <w:sz w:val="28"/>
          <w:szCs w:val="28"/>
          <w:lang w:val="uk-UA"/>
        </w:rPr>
        <w:t>с</w:t>
      </w:r>
      <w:r w:rsidRPr="00C570EE">
        <w:rPr>
          <w:color w:val="000000"/>
          <w:sz w:val="28"/>
          <w:szCs w:val="28"/>
        </w:rPr>
        <w:t>творення умов для розвитку інфраструктури підтримки підприємництва</w:t>
      </w:r>
      <w:r w:rsidRPr="00C570EE">
        <w:rPr>
          <w:color w:val="000000"/>
          <w:sz w:val="28"/>
          <w:szCs w:val="28"/>
          <w:lang w:val="uk-UA"/>
        </w:rPr>
        <w:t>;</w:t>
      </w:r>
    </w:p>
    <w:p w:rsidR="00E710C9" w:rsidRPr="00C570EE" w:rsidRDefault="00E710C9" w:rsidP="00B26BA1">
      <w:pPr>
        <w:numPr>
          <w:ilvl w:val="0"/>
          <w:numId w:val="22"/>
        </w:numPr>
        <w:ind w:left="720" w:hanging="180"/>
        <w:jc w:val="both"/>
        <w:rPr>
          <w:color w:val="000000"/>
          <w:sz w:val="28"/>
          <w:szCs w:val="28"/>
        </w:rPr>
      </w:pPr>
      <w:r w:rsidRPr="00C570EE">
        <w:rPr>
          <w:color w:val="000000"/>
          <w:sz w:val="28"/>
          <w:szCs w:val="28"/>
          <w:lang w:val="uk-UA"/>
        </w:rPr>
        <w:t>з</w:t>
      </w:r>
      <w:r w:rsidRPr="00C570EE">
        <w:rPr>
          <w:color w:val="000000"/>
          <w:sz w:val="28"/>
          <w:szCs w:val="28"/>
        </w:rPr>
        <w:t>ростання кількості малих підприємств</w:t>
      </w:r>
      <w:r w:rsidRPr="00C570EE">
        <w:rPr>
          <w:color w:val="000000"/>
          <w:sz w:val="28"/>
          <w:szCs w:val="28"/>
          <w:lang w:val="uk-UA"/>
        </w:rPr>
        <w:t>;</w:t>
      </w:r>
    </w:p>
    <w:p w:rsidR="00E710C9" w:rsidRPr="00C570EE" w:rsidRDefault="00E710C9" w:rsidP="00B26BA1">
      <w:pPr>
        <w:numPr>
          <w:ilvl w:val="0"/>
          <w:numId w:val="22"/>
        </w:numPr>
        <w:ind w:left="720" w:hanging="180"/>
        <w:jc w:val="both"/>
        <w:rPr>
          <w:color w:val="000000"/>
          <w:sz w:val="28"/>
          <w:szCs w:val="28"/>
          <w:lang w:eastAsia="uk-UA"/>
        </w:rPr>
      </w:pPr>
      <w:r w:rsidRPr="00C570EE">
        <w:rPr>
          <w:color w:val="000000"/>
          <w:sz w:val="28"/>
          <w:szCs w:val="28"/>
          <w:lang w:val="uk-UA" w:eastAsia="uk-UA"/>
        </w:rPr>
        <w:t>п</w:t>
      </w:r>
      <w:r w:rsidRPr="00C570EE">
        <w:rPr>
          <w:color w:val="000000"/>
          <w:sz w:val="28"/>
          <w:szCs w:val="28"/>
          <w:lang w:eastAsia="uk-UA"/>
        </w:rPr>
        <w:t>ідвищення</w:t>
      </w:r>
      <w:r w:rsidRPr="00C570EE">
        <w:rPr>
          <w:bCs/>
          <w:iCs/>
          <w:color w:val="000000"/>
          <w:sz w:val="28"/>
          <w:szCs w:val="28"/>
          <w:lang w:eastAsia="uk-UA"/>
        </w:rPr>
        <w:t xml:space="preserve"> рівня підприємницької культури,</w:t>
      </w:r>
      <w:r w:rsidRPr="00C570EE">
        <w:rPr>
          <w:color w:val="000000"/>
          <w:sz w:val="28"/>
          <w:szCs w:val="28"/>
          <w:lang w:eastAsia="uk-UA"/>
        </w:rPr>
        <w:t xml:space="preserve"> кваліфікації кадрів малого</w:t>
      </w:r>
      <w:r w:rsidRPr="00C570EE">
        <w:rPr>
          <w:color w:val="000000"/>
          <w:sz w:val="28"/>
          <w:szCs w:val="28"/>
          <w:lang w:val="uk-UA" w:eastAsia="uk-UA"/>
        </w:rPr>
        <w:t xml:space="preserve">  </w:t>
      </w:r>
      <w:r>
        <w:rPr>
          <w:color w:val="000000"/>
          <w:sz w:val="28"/>
          <w:szCs w:val="28"/>
          <w:lang w:val="uk-UA" w:eastAsia="uk-UA"/>
        </w:rPr>
        <w:t xml:space="preserve">  </w:t>
      </w:r>
      <w:r w:rsidRPr="00C570EE">
        <w:rPr>
          <w:color w:val="000000"/>
          <w:sz w:val="28"/>
          <w:szCs w:val="28"/>
          <w:lang w:eastAsia="uk-UA"/>
        </w:rPr>
        <w:t xml:space="preserve"> і середнього підприємництва та навчання незайнятого населення основам підприємницької діяльності.</w:t>
      </w:r>
    </w:p>
    <w:p w:rsidR="00E710C9" w:rsidRDefault="00E710C9" w:rsidP="00F8078A">
      <w:pPr>
        <w:jc w:val="both"/>
        <w:rPr>
          <w:b/>
          <w:color w:val="000000"/>
          <w:sz w:val="28"/>
          <w:szCs w:val="28"/>
          <w:lang w:val="uk-UA"/>
        </w:rPr>
      </w:pPr>
    </w:p>
    <w:p w:rsidR="00E710C9" w:rsidRPr="005B707B" w:rsidRDefault="00E710C9" w:rsidP="00B26BA1">
      <w:pPr>
        <w:ind w:firstLine="720"/>
        <w:jc w:val="both"/>
        <w:rPr>
          <w:b/>
          <w:sz w:val="28"/>
          <w:szCs w:val="28"/>
          <w:lang w:val="uk-UA"/>
        </w:rPr>
      </w:pPr>
      <w:r w:rsidRPr="0011068A">
        <w:rPr>
          <w:b/>
          <w:color w:val="000000"/>
          <w:sz w:val="28"/>
          <w:szCs w:val="28"/>
          <w:lang w:val="uk-UA"/>
        </w:rPr>
        <w:t>3.1.</w:t>
      </w:r>
      <w:r>
        <w:rPr>
          <w:b/>
          <w:color w:val="000000"/>
          <w:sz w:val="28"/>
          <w:szCs w:val="28"/>
          <w:lang w:val="uk-UA"/>
        </w:rPr>
        <w:t>4</w:t>
      </w:r>
      <w:r w:rsidRPr="0011068A">
        <w:rPr>
          <w:b/>
          <w:color w:val="000000"/>
          <w:sz w:val="28"/>
          <w:szCs w:val="28"/>
          <w:lang w:val="uk-UA"/>
        </w:rPr>
        <w:t xml:space="preserve">.  </w:t>
      </w:r>
      <w:r w:rsidRPr="005B707B">
        <w:rPr>
          <w:b/>
          <w:sz w:val="28"/>
          <w:szCs w:val="28"/>
          <w:lang w:val="uk-UA"/>
        </w:rPr>
        <w:t>Удосконалення системи надання адміністративних послуг</w:t>
      </w:r>
    </w:p>
    <w:p w:rsidR="00E710C9" w:rsidRPr="00F8078A" w:rsidRDefault="00E710C9" w:rsidP="00B26BA1">
      <w:pPr>
        <w:ind w:firstLine="720"/>
        <w:jc w:val="both"/>
        <w:rPr>
          <w:b/>
          <w:i/>
          <w:sz w:val="16"/>
          <w:szCs w:val="16"/>
          <w:u w:val="single"/>
          <w:lang w:val="uk-UA"/>
        </w:rPr>
      </w:pPr>
    </w:p>
    <w:p w:rsidR="00E710C9" w:rsidRPr="005B707B" w:rsidRDefault="00E710C9" w:rsidP="00B26BA1">
      <w:pPr>
        <w:ind w:firstLine="720"/>
        <w:jc w:val="both"/>
        <w:rPr>
          <w:b/>
          <w:i/>
          <w:sz w:val="28"/>
          <w:szCs w:val="28"/>
          <w:u w:val="single"/>
          <w:lang w:val="uk-UA"/>
        </w:rPr>
      </w:pPr>
      <w:r w:rsidRPr="005B707B">
        <w:rPr>
          <w:b/>
          <w:i/>
          <w:sz w:val="28"/>
          <w:szCs w:val="28"/>
          <w:u w:val="single"/>
          <w:lang w:val="uk-UA"/>
        </w:rPr>
        <w:t>Проблемні питання:</w:t>
      </w:r>
    </w:p>
    <w:p w:rsidR="00E710C9" w:rsidRPr="005B707B" w:rsidRDefault="00E710C9" w:rsidP="00F8078A">
      <w:pPr>
        <w:ind w:firstLine="540"/>
        <w:jc w:val="both"/>
        <w:rPr>
          <w:bCs/>
          <w:iCs/>
          <w:sz w:val="28"/>
          <w:szCs w:val="28"/>
          <w:lang w:val="uk-UA"/>
        </w:rPr>
      </w:pPr>
      <w:r w:rsidRPr="005B707B">
        <w:rPr>
          <w:bCs/>
          <w:iCs/>
          <w:sz w:val="28"/>
          <w:szCs w:val="28"/>
          <w:lang w:val="uk-UA"/>
        </w:rPr>
        <w:t xml:space="preserve">Низький рівень взаємодії між територіальними підрозділами органів виконавчої влади, які є суб’єктами надання адміністративних послуг, та виконавчим комітетом Малинської міської ради, при якому утворений ЦНАП. </w:t>
      </w:r>
    </w:p>
    <w:p w:rsidR="00E710C9" w:rsidRPr="005B707B" w:rsidRDefault="00E710C9" w:rsidP="00F8078A">
      <w:pPr>
        <w:ind w:firstLine="540"/>
        <w:jc w:val="both"/>
        <w:rPr>
          <w:bCs/>
          <w:iCs/>
          <w:sz w:val="28"/>
          <w:szCs w:val="28"/>
          <w:lang w:val="uk-UA"/>
        </w:rPr>
      </w:pPr>
      <w:r w:rsidRPr="005B707B">
        <w:rPr>
          <w:bCs/>
          <w:iCs/>
          <w:sz w:val="28"/>
          <w:szCs w:val="28"/>
          <w:lang w:val="uk-UA"/>
        </w:rPr>
        <w:t>Відсутність електронного документообігу між органами виконавчої влади, які є суб’єктами надання адміністративних послуг, та ЦНАП, що ускладнює та уповільнює обмін інформацією та документами, необхідними для надання адміністративних послуг громадянам, збільшує навантаження на працівників ЦНАП.</w:t>
      </w:r>
    </w:p>
    <w:p w:rsidR="00E710C9" w:rsidRPr="005B707B" w:rsidRDefault="00E710C9" w:rsidP="00F8078A">
      <w:pPr>
        <w:ind w:firstLine="540"/>
        <w:jc w:val="both"/>
        <w:rPr>
          <w:bCs/>
          <w:iCs/>
          <w:sz w:val="28"/>
          <w:szCs w:val="28"/>
          <w:lang w:val="uk-UA"/>
        </w:rPr>
      </w:pPr>
      <w:r w:rsidRPr="005B707B">
        <w:rPr>
          <w:bCs/>
          <w:iCs/>
          <w:sz w:val="28"/>
          <w:szCs w:val="28"/>
          <w:lang w:val="uk-UA"/>
        </w:rPr>
        <w:t>Відсутність доступного та зручного в користуванні програмного комплексу для забезпечення  інформаційної взаємодії між суб’єктами надання адміністративних послуг та проведення моніторингу якості надання адміністративних послуг, який об’єднав би всі державні програмні комплекси, з якими працює ЦНАП.</w:t>
      </w:r>
    </w:p>
    <w:p w:rsidR="00E710C9" w:rsidRPr="005B707B" w:rsidRDefault="00E710C9" w:rsidP="00F8078A">
      <w:pPr>
        <w:ind w:firstLine="540"/>
        <w:jc w:val="both"/>
        <w:rPr>
          <w:bCs/>
          <w:iCs/>
          <w:sz w:val="28"/>
          <w:szCs w:val="28"/>
          <w:lang w:val="uk-UA"/>
        </w:rPr>
      </w:pPr>
      <w:r w:rsidRPr="005B707B">
        <w:rPr>
          <w:bCs/>
          <w:iCs/>
          <w:sz w:val="28"/>
          <w:szCs w:val="28"/>
          <w:lang w:val="uk-UA"/>
        </w:rPr>
        <w:t>Низький рівень інтеграції автоматизованих інформаційних систем ЦНАП з мобільним застосунком Дія, що значно прискорило б процес оформлення заяв на отримання адмінпослуг, виключило б помилки при їх заповненні, наблизило б безпаперовий документообіг.</w:t>
      </w:r>
    </w:p>
    <w:p w:rsidR="00E710C9" w:rsidRPr="005B707B" w:rsidRDefault="00E710C9" w:rsidP="00F8078A">
      <w:pPr>
        <w:ind w:firstLine="540"/>
        <w:jc w:val="both"/>
        <w:rPr>
          <w:bCs/>
          <w:iCs/>
          <w:sz w:val="28"/>
          <w:szCs w:val="28"/>
          <w:lang w:val="uk-UA"/>
        </w:rPr>
      </w:pPr>
      <w:r w:rsidRPr="005B707B">
        <w:rPr>
          <w:bCs/>
          <w:iCs/>
          <w:sz w:val="28"/>
          <w:szCs w:val="28"/>
          <w:lang w:val="uk-UA"/>
        </w:rPr>
        <w:t>Збільшення переліку адміністративних послуг (зокрема, брак відповідного приміщення  ЦНАП; низький рівень оплати працівників ЦНАП та відсутність мотивації до якісної праці внаслідок цього).</w:t>
      </w:r>
    </w:p>
    <w:p w:rsidR="00E710C9" w:rsidRPr="005B707B" w:rsidRDefault="00E710C9" w:rsidP="00F8078A">
      <w:pPr>
        <w:ind w:firstLine="540"/>
        <w:jc w:val="both"/>
        <w:rPr>
          <w:bCs/>
          <w:iCs/>
          <w:sz w:val="28"/>
          <w:szCs w:val="28"/>
          <w:lang w:val="uk-UA"/>
        </w:rPr>
      </w:pPr>
      <w:r w:rsidRPr="005B707B">
        <w:rPr>
          <w:bCs/>
          <w:iCs/>
          <w:sz w:val="28"/>
          <w:szCs w:val="28"/>
          <w:lang w:val="uk-UA"/>
        </w:rPr>
        <w:t>Недостатнє матеріально-технічне забезпечення для ефективної роботи ЦНАП (зокрема, брак відповідного комп’ютерного обладнання, засобів комунікації).</w:t>
      </w:r>
    </w:p>
    <w:p w:rsidR="00E710C9" w:rsidRPr="005B707B" w:rsidRDefault="00E710C9" w:rsidP="00F8078A">
      <w:pPr>
        <w:ind w:firstLine="540"/>
        <w:jc w:val="both"/>
        <w:rPr>
          <w:bCs/>
          <w:iCs/>
          <w:sz w:val="28"/>
          <w:szCs w:val="28"/>
          <w:lang w:val="uk-UA"/>
        </w:rPr>
      </w:pPr>
      <w:r w:rsidRPr="005B707B">
        <w:rPr>
          <w:bCs/>
          <w:iCs/>
          <w:sz w:val="28"/>
          <w:szCs w:val="28"/>
          <w:lang w:val="uk-UA"/>
        </w:rPr>
        <w:t>Непристосованість приміщень для обслуговування людей з особливими фізичними потребами.</w:t>
      </w:r>
    </w:p>
    <w:p w:rsidR="00E710C9" w:rsidRPr="005B707B" w:rsidRDefault="00E710C9" w:rsidP="00F8078A">
      <w:pPr>
        <w:ind w:firstLine="540"/>
        <w:jc w:val="both"/>
        <w:rPr>
          <w:bCs/>
          <w:iCs/>
          <w:sz w:val="28"/>
          <w:szCs w:val="28"/>
          <w:lang w:val="uk-UA"/>
        </w:rPr>
      </w:pPr>
      <w:r w:rsidRPr="005B707B">
        <w:rPr>
          <w:bCs/>
          <w:iCs/>
          <w:sz w:val="28"/>
          <w:szCs w:val="28"/>
          <w:lang w:val="uk-UA"/>
        </w:rPr>
        <w:t>Недостатній рівень застосування інноваційних інструментів надання адміністративних послуг в електронному вигляді.</w:t>
      </w:r>
    </w:p>
    <w:p w:rsidR="00E710C9" w:rsidRPr="005B707B" w:rsidRDefault="00E710C9" w:rsidP="00F8078A">
      <w:pPr>
        <w:ind w:firstLine="540"/>
        <w:jc w:val="both"/>
        <w:rPr>
          <w:bCs/>
          <w:iCs/>
          <w:sz w:val="28"/>
          <w:szCs w:val="28"/>
          <w:lang w:val="uk-UA"/>
        </w:rPr>
      </w:pPr>
      <w:r w:rsidRPr="005B707B">
        <w:rPr>
          <w:bCs/>
          <w:iCs/>
          <w:sz w:val="28"/>
          <w:szCs w:val="28"/>
          <w:lang w:val="uk-UA"/>
        </w:rPr>
        <w:t>Низький рівень обізнаності громадян і суб’єктів господарювання, щодо роботи ЦНАП та їх послуг, які у них надаються, запроваджених електронних сервісів у сфері надання адміністративних послуг.</w:t>
      </w:r>
    </w:p>
    <w:p w:rsidR="00E710C9" w:rsidRPr="005B707B" w:rsidRDefault="00E710C9" w:rsidP="00F8078A">
      <w:pPr>
        <w:tabs>
          <w:tab w:val="left" w:pos="3555"/>
        </w:tabs>
        <w:ind w:firstLine="540"/>
        <w:jc w:val="both"/>
        <w:rPr>
          <w:bCs/>
          <w:iCs/>
          <w:sz w:val="28"/>
          <w:szCs w:val="28"/>
          <w:lang w:val="uk-UA"/>
        </w:rPr>
      </w:pPr>
      <w:r w:rsidRPr="005B707B">
        <w:rPr>
          <w:bCs/>
          <w:iCs/>
          <w:sz w:val="28"/>
          <w:szCs w:val="28"/>
          <w:lang w:val="uk-UA"/>
        </w:rPr>
        <w:tab/>
      </w:r>
    </w:p>
    <w:p w:rsidR="00E710C9" w:rsidRPr="005B707B" w:rsidRDefault="00E710C9" w:rsidP="00F8078A">
      <w:pPr>
        <w:ind w:firstLine="540"/>
        <w:jc w:val="both"/>
        <w:rPr>
          <w:b/>
          <w:i/>
          <w:sz w:val="28"/>
          <w:szCs w:val="28"/>
          <w:u w:val="single"/>
          <w:lang w:val="uk-UA"/>
        </w:rPr>
      </w:pPr>
      <w:r w:rsidRPr="005B707B">
        <w:rPr>
          <w:b/>
          <w:i/>
          <w:sz w:val="28"/>
          <w:szCs w:val="28"/>
          <w:u w:val="single"/>
          <w:lang w:val="uk-UA"/>
        </w:rPr>
        <w:t>Шляхи розв</w:t>
      </w:r>
      <w:r w:rsidRPr="005B707B">
        <w:rPr>
          <w:b/>
          <w:i/>
          <w:sz w:val="28"/>
          <w:szCs w:val="28"/>
          <w:u w:val="single"/>
        </w:rPr>
        <w:t>’</w:t>
      </w:r>
      <w:r w:rsidRPr="005B707B">
        <w:rPr>
          <w:b/>
          <w:i/>
          <w:sz w:val="28"/>
          <w:szCs w:val="28"/>
          <w:u w:val="single"/>
          <w:lang w:val="uk-UA"/>
        </w:rPr>
        <w:t>язання проблем та завдання:</w:t>
      </w:r>
    </w:p>
    <w:p w:rsidR="00E710C9" w:rsidRPr="005B707B" w:rsidRDefault="00E710C9" w:rsidP="00F8078A">
      <w:pPr>
        <w:ind w:firstLine="540"/>
        <w:jc w:val="both"/>
        <w:rPr>
          <w:bCs/>
          <w:iCs/>
          <w:sz w:val="28"/>
          <w:szCs w:val="28"/>
          <w:lang w:val="uk-UA"/>
        </w:rPr>
      </w:pPr>
      <w:r w:rsidRPr="005B707B">
        <w:rPr>
          <w:bCs/>
          <w:iCs/>
          <w:sz w:val="28"/>
          <w:szCs w:val="28"/>
          <w:lang w:val="uk-UA"/>
        </w:rPr>
        <w:t>Сприяння розвитку сучасного центру надання адміністративних послуг виконавчого комітету Малинської міської ради та забезпечення його ефективної роботи.</w:t>
      </w:r>
    </w:p>
    <w:p w:rsidR="00E710C9" w:rsidRPr="005B707B" w:rsidRDefault="00E710C9" w:rsidP="00F8078A">
      <w:pPr>
        <w:ind w:firstLine="540"/>
        <w:jc w:val="both"/>
        <w:rPr>
          <w:bCs/>
          <w:iCs/>
          <w:sz w:val="28"/>
          <w:szCs w:val="28"/>
          <w:lang w:val="uk-UA"/>
        </w:rPr>
      </w:pPr>
      <w:r w:rsidRPr="005B707B">
        <w:rPr>
          <w:bCs/>
          <w:iCs/>
          <w:sz w:val="28"/>
          <w:szCs w:val="28"/>
          <w:lang w:val="uk-UA"/>
        </w:rPr>
        <w:t>Розширення переліку адміністративних послуг, що надаються через центр надання адміністративних послуг (соціальних, пенсійних та ін.) та покращення інформування громадян з питань надання таких послуг.</w:t>
      </w:r>
    </w:p>
    <w:p w:rsidR="00E710C9" w:rsidRPr="005B707B" w:rsidRDefault="00E710C9" w:rsidP="00F8078A">
      <w:pPr>
        <w:ind w:firstLine="540"/>
        <w:jc w:val="both"/>
        <w:rPr>
          <w:bCs/>
          <w:iCs/>
          <w:sz w:val="28"/>
          <w:szCs w:val="28"/>
          <w:lang w:val="uk-UA"/>
        </w:rPr>
      </w:pPr>
      <w:r w:rsidRPr="005B707B">
        <w:rPr>
          <w:bCs/>
          <w:iCs/>
          <w:sz w:val="28"/>
          <w:szCs w:val="28"/>
          <w:lang w:val="uk-UA"/>
        </w:rPr>
        <w:t>Проведення онлайн моніторингу роботи центру надання адміністративних послуг.</w:t>
      </w:r>
    </w:p>
    <w:p w:rsidR="00E710C9" w:rsidRPr="005B707B" w:rsidRDefault="00E710C9" w:rsidP="00F8078A">
      <w:pPr>
        <w:ind w:firstLine="540"/>
        <w:jc w:val="both"/>
        <w:rPr>
          <w:bCs/>
          <w:iCs/>
          <w:sz w:val="28"/>
          <w:szCs w:val="28"/>
          <w:lang w:val="uk-UA"/>
        </w:rPr>
      </w:pPr>
      <w:r w:rsidRPr="005B707B">
        <w:rPr>
          <w:bCs/>
          <w:iCs/>
          <w:sz w:val="28"/>
          <w:szCs w:val="28"/>
          <w:lang w:val="uk-UA"/>
        </w:rPr>
        <w:t>Сприяння в інтеграції інформаційних систем виконавчого комітету Малинської міської ради до інформаційних систем центральних органів виконавчої влади та впровадження надання населенню та бізнесу адміністративних послуг в електронній формі.</w:t>
      </w:r>
    </w:p>
    <w:p w:rsidR="00E710C9" w:rsidRPr="005B707B" w:rsidRDefault="00E710C9" w:rsidP="00F8078A">
      <w:pPr>
        <w:ind w:firstLine="540"/>
        <w:jc w:val="both"/>
        <w:rPr>
          <w:bCs/>
          <w:iCs/>
          <w:sz w:val="28"/>
          <w:szCs w:val="28"/>
          <w:lang w:val="uk-UA"/>
        </w:rPr>
      </w:pPr>
      <w:r w:rsidRPr="005B707B">
        <w:rPr>
          <w:bCs/>
          <w:iCs/>
          <w:sz w:val="28"/>
          <w:szCs w:val="28"/>
          <w:lang w:val="uk-UA"/>
        </w:rPr>
        <w:t>Створення комфортних умов для перебування у ЦНАП відвідувачів з особливими фізичними потребами.</w:t>
      </w:r>
    </w:p>
    <w:p w:rsidR="00E710C9" w:rsidRPr="005B707B" w:rsidRDefault="00E710C9" w:rsidP="00F8078A">
      <w:pPr>
        <w:ind w:firstLine="540"/>
        <w:jc w:val="both"/>
        <w:rPr>
          <w:bCs/>
          <w:iCs/>
          <w:sz w:val="28"/>
          <w:szCs w:val="28"/>
          <w:lang w:val="uk-UA"/>
        </w:rPr>
      </w:pPr>
      <w:r w:rsidRPr="005B707B">
        <w:rPr>
          <w:bCs/>
          <w:iCs/>
          <w:sz w:val="28"/>
          <w:szCs w:val="28"/>
          <w:lang w:val="uk-UA"/>
        </w:rPr>
        <w:t>Сприяння переходу населення до використання електронних послуг.</w:t>
      </w:r>
    </w:p>
    <w:p w:rsidR="00E710C9" w:rsidRPr="005B707B" w:rsidRDefault="00E710C9" w:rsidP="00F8078A">
      <w:pPr>
        <w:ind w:firstLine="540"/>
        <w:jc w:val="both"/>
        <w:rPr>
          <w:bCs/>
          <w:iCs/>
          <w:sz w:val="28"/>
          <w:szCs w:val="28"/>
          <w:lang w:val="uk-UA"/>
        </w:rPr>
      </w:pPr>
      <w:r w:rsidRPr="005B707B">
        <w:rPr>
          <w:bCs/>
          <w:iCs/>
          <w:sz w:val="28"/>
          <w:szCs w:val="28"/>
          <w:lang w:val="uk-UA"/>
        </w:rPr>
        <w:t>Висвітлення інформації про адміністративні послуги на веб-сайтах виконавчого комітету Малинської міської ради та суб’єктів надання послуг.</w:t>
      </w:r>
    </w:p>
    <w:p w:rsidR="00E710C9" w:rsidRPr="005B707B" w:rsidRDefault="00E710C9" w:rsidP="00F8078A">
      <w:pPr>
        <w:ind w:firstLine="540"/>
        <w:jc w:val="both"/>
        <w:rPr>
          <w:bCs/>
          <w:iCs/>
          <w:sz w:val="28"/>
          <w:szCs w:val="28"/>
          <w:lang w:val="uk-UA"/>
        </w:rPr>
      </w:pPr>
      <w:r w:rsidRPr="005B707B">
        <w:rPr>
          <w:bCs/>
          <w:iCs/>
          <w:sz w:val="28"/>
          <w:szCs w:val="28"/>
          <w:lang w:val="uk-UA"/>
        </w:rPr>
        <w:t>Розробка методичних та інформаційних матеріалів (на друкованих та електронних носіях) з питань надання адміністративних послуг (брошур, буклетів тощо) та їх розповсюдження.</w:t>
      </w:r>
    </w:p>
    <w:p w:rsidR="00E710C9" w:rsidRPr="005B707B" w:rsidRDefault="00E710C9" w:rsidP="00F8078A">
      <w:pPr>
        <w:ind w:firstLine="540"/>
        <w:jc w:val="both"/>
        <w:rPr>
          <w:bCs/>
          <w:iCs/>
          <w:sz w:val="28"/>
          <w:szCs w:val="28"/>
          <w:lang w:val="uk-UA"/>
        </w:rPr>
      </w:pPr>
      <w:r w:rsidRPr="005B707B">
        <w:rPr>
          <w:bCs/>
          <w:iCs/>
          <w:sz w:val="28"/>
          <w:szCs w:val="28"/>
          <w:lang w:val="uk-UA"/>
        </w:rPr>
        <w:t>Проведення оцінки якості надання адміністративних послуг в центрах надання адміністративних послуг.</w:t>
      </w:r>
    </w:p>
    <w:p w:rsidR="00E710C9" w:rsidRPr="00F8078A" w:rsidRDefault="00E710C9" w:rsidP="00F8078A">
      <w:pPr>
        <w:autoSpaceDE w:val="0"/>
        <w:autoSpaceDN w:val="0"/>
        <w:adjustRightInd w:val="0"/>
        <w:ind w:firstLine="540"/>
        <w:jc w:val="both"/>
        <w:rPr>
          <w:b/>
          <w:bCs/>
          <w:i/>
          <w:iCs/>
          <w:sz w:val="16"/>
          <w:szCs w:val="16"/>
          <w:u w:val="single"/>
          <w:lang w:val="uk-UA"/>
        </w:rPr>
      </w:pPr>
    </w:p>
    <w:p w:rsidR="00E710C9" w:rsidRPr="0018797E" w:rsidRDefault="00E710C9" w:rsidP="00B26BA1">
      <w:pPr>
        <w:autoSpaceDE w:val="0"/>
        <w:autoSpaceDN w:val="0"/>
        <w:adjustRightInd w:val="0"/>
        <w:ind w:firstLine="708"/>
        <w:jc w:val="both"/>
        <w:rPr>
          <w:b/>
          <w:bCs/>
          <w:i/>
          <w:iCs/>
          <w:sz w:val="28"/>
          <w:szCs w:val="28"/>
          <w:u w:val="single"/>
        </w:rPr>
      </w:pPr>
      <w:r w:rsidRPr="0018797E">
        <w:rPr>
          <w:b/>
          <w:bCs/>
          <w:i/>
          <w:iCs/>
          <w:sz w:val="28"/>
          <w:szCs w:val="28"/>
          <w:u w:val="single"/>
        </w:rPr>
        <w:t>Інструменти виконання:</w:t>
      </w:r>
    </w:p>
    <w:p w:rsidR="00E710C9" w:rsidRPr="0018797E" w:rsidRDefault="00E710C9" w:rsidP="00B26BA1">
      <w:pPr>
        <w:tabs>
          <w:tab w:val="left" w:pos="142"/>
          <w:tab w:val="left" w:pos="8789"/>
          <w:tab w:val="left" w:pos="10490"/>
          <w:tab w:val="left" w:pos="11057"/>
        </w:tabs>
        <w:ind w:firstLine="709"/>
        <w:jc w:val="both"/>
        <w:rPr>
          <w:rFonts w:eastAsia="SimSun"/>
          <w:sz w:val="28"/>
          <w:szCs w:val="28"/>
          <w:lang w:val="uk-UA"/>
        </w:rPr>
      </w:pPr>
      <w:r w:rsidRPr="0018797E">
        <w:rPr>
          <w:rFonts w:eastAsia="SimSun"/>
          <w:sz w:val="28"/>
          <w:szCs w:val="28"/>
          <w:lang w:val="uk-UA"/>
        </w:rPr>
        <w:t>Закон України «Про адміністративні послуги».</w:t>
      </w:r>
    </w:p>
    <w:p w:rsidR="00E710C9" w:rsidRPr="00F8078A" w:rsidRDefault="00E710C9" w:rsidP="00F8078A">
      <w:pPr>
        <w:ind w:firstLine="540"/>
        <w:jc w:val="both"/>
        <w:rPr>
          <w:color w:val="000000"/>
          <w:sz w:val="28"/>
          <w:szCs w:val="28"/>
          <w:lang w:val="uk-UA"/>
        </w:rPr>
      </w:pPr>
      <w:r w:rsidRPr="00F8078A">
        <w:rPr>
          <w:color w:val="000000"/>
          <w:sz w:val="28"/>
          <w:szCs w:val="28"/>
          <w:lang w:val="uk-UA"/>
        </w:rPr>
        <w:t xml:space="preserve">Розпорядження Кабінету Міністрів України </w:t>
      </w:r>
      <w:r w:rsidRPr="00F8078A">
        <w:rPr>
          <w:color w:val="000000"/>
          <w:sz w:val="28"/>
          <w:szCs w:val="28"/>
          <w:shd w:val="clear" w:color="auto" w:fill="FFFFFF"/>
          <w:lang w:val="uk-UA"/>
        </w:rPr>
        <w:t>від 16 травня 2014 № 523-р «Деякі питання надання адміністративних послуг органів виконавчої влади через центри надання адміністративних послуг»</w:t>
      </w:r>
      <w:r w:rsidRPr="00F8078A">
        <w:rPr>
          <w:color w:val="000000"/>
          <w:sz w:val="28"/>
          <w:szCs w:val="28"/>
          <w:lang w:val="uk-UA"/>
        </w:rPr>
        <w:t xml:space="preserve"> (зі змінами).</w:t>
      </w:r>
    </w:p>
    <w:p w:rsidR="00E710C9" w:rsidRPr="00F8078A" w:rsidRDefault="00E710C9" w:rsidP="00F8078A">
      <w:pPr>
        <w:tabs>
          <w:tab w:val="left" w:pos="142"/>
          <w:tab w:val="left" w:pos="8789"/>
          <w:tab w:val="left" w:pos="10490"/>
          <w:tab w:val="left" w:pos="11057"/>
        </w:tabs>
        <w:ind w:firstLine="540"/>
        <w:jc w:val="both"/>
        <w:rPr>
          <w:rFonts w:eastAsia="SimSun"/>
          <w:color w:val="000000"/>
          <w:sz w:val="28"/>
          <w:szCs w:val="28"/>
          <w:lang w:val="uk-UA"/>
        </w:rPr>
      </w:pPr>
      <w:r w:rsidRPr="00F8078A">
        <w:rPr>
          <w:rFonts w:eastAsia="SimSun"/>
          <w:color w:val="000000"/>
          <w:sz w:val="28"/>
          <w:szCs w:val="28"/>
          <w:lang w:val="uk-UA"/>
        </w:rPr>
        <w:t>Розпорядження Кабінету Міністрів України від 20.09.2017 № 649 «Про схвалення Концепції розвитку електронного урядування в Україні».</w:t>
      </w:r>
    </w:p>
    <w:p w:rsidR="00E710C9" w:rsidRPr="00F8078A" w:rsidRDefault="00E710C9" w:rsidP="00F8078A">
      <w:pPr>
        <w:tabs>
          <w:tab w:val="left" w:pos="142"/>
          <w:tab w:val="left" w:pos="8789"/>
          <w:tab w:val="left" w:pos="10490"/>
          <w:tab w:val="left" w:pos="11057"/>
        </w:tabs>
        <w:ind w:firstLine="540"/>
        <w:jc w:val="both"/>
        <w:rPr>
          <w:rFonts w:eastAsia="SimSun"/>
          <w:color w:val="000000"/>
          <w:sz w:val="28"/>
          <w:szCs w:val="28"/>
          <w:lang w:val="uk-UA"/>
        </w:rPr>
      </w:pPr>
      <w:r w:rsidRPr="00F8078A">
        <w:rPr>
          <w:rFonts w:eastAsia="SimSun"/>
          <w:color w:val="000000"/>
          <w:sz w:val="28"/>
          <w:szCs w:val="28"/>
          <w:lang w:val="uk-UA"/>
        </w:rPr>
        <w:t>Інші нормативно-правові акти у сфері надання адміністративних послуг.</w:t>
      </w:r>
    </w:p>
    <w:p w:rsidR="00E710C9" w:rsidRPr="00F8078A" w:rsidRDefault="00E710C9" w:rsidP="00B26BA1">
      <w:pPr>
        <w:ind w:firstLine="720"/>
        <w:jc w:val="both"/>
        <w:rPr>
          <w:sz w:val="16"/>
          <w:szCs w:val="16"/>
          <w:lang w:val="uk-UA"/>
        </w:rPr>
      </w:pPr>
    </w:p>
    <w:p w:rsidR="00E710C9" w:rsidRPr="005B707B" w:rsidRDefault="00E710C9" w:rsidP="00B26BA1">
      <w:pPr>
        <w:ind w:firstLine="720"/>
        <w:jc w:val="both"/>
        <w:rPr>
          <w:b/>
          <w:i/>
          <w:sz w:val="28"/>
          <w:szCs w:val="28"/>
          <w:u w:val="single"/>
          <w:lang w:val="uk-UA"/>
        </w:rPr>
      </w:pPr>
      <w:r w:rsidRPr="005B707B">
        <w:rPr>
          <w:b/>
          <w:i/>
          <w:sz w:val="28"/>
          <w:szCs w:val="28"/>
          <w:u w:val="single"/>
          <w:lang w:val="uk-UA"/>
        </w:rPr>
        <w:t>Очікувані результати:</w:t>
      </w:r>
    </w:p>
    <w:p w:rsidR="00E710C9" w:rsidRPr="005B707B" w:rsidRDefault="00E710C9" w:rsidP="00F8078A">
      <w:pPr>
        <w:ind w:firstLine="540"/>
        <w:jc w:val="both"/>
        <w:rPr>
          <w:bCs/>
          <w:iCs/>
          <w:sz w:val="28"/>
          <w:szCs w:val="28"/>
          <w:lang w:val="uk-UA"/>
        </w:rPr>
      </w:pPr>
      <w:r w:rsidRPr="005B707B">
        <w:rPr>
          <w:bCs/>
          <w:iCs/>
          <w:sz w:val="28"/>
          <w:szCs w:val="28"/>
          <w:lang w:val="uk-UA"/>
        </w:rPr>
        <w:t>Перетворення центру надання адміністративних послуг у Дія Центр.</w:t>
      </w:r>
    </w:p>
    <w:p w:rsidR="00E710C9" w:rsidRPr="005B707B" w:rsidRDefault="00E710C9" w:rsidP="00F8078A">
      <w:pPr>
        <w:ind w:firstLine="540"/>
        <w:jc w:val="both"/>
        <w:rPr>
          <w:bCs/>
          <w:iCs/>
          <w:sz w:val="28"/>
          <w:szCs w:val="28"/>
          <w:lang w:val="uk-UA"/>
        </w:rPr>
      </w:pPr>
      <w:r w:rsidRPr="005B707B">
        <w:rPr>
          <w:bCs/>
          <w:iCs/>
          <w:sz w:val="28"/>
          <w:szCs w:val="28"/>
          <w:lang w:val="uk-UA"/>
        </w:rPr>
        <w:t>Забезпечення доступності, прозорості, відкритості та зрозумілості дій для громадян та бізнесу у сфері надання адміністративних послуг, спрощення процедур для отримання послуг отримання максимуму адміністративних послуг в одному місці.</w:t>
      </w:r>
    </w:p>
    <w:p w:rsidR="00E710C9" w:rsidRPr="005B707B" w:rsidRDefault="00E710C9" w:rsidP="00F8078A">
      <w:pPr>
        <w:ind w:firstLine="540"/>
        <w:jc w:val="both"/>
        <w:rPr>
          <w:bCs/>
          <w:iCs/>
          <w:sz w:val="28"/>
          <w:szCs w:val="28"/>
          <w:lang w:val="uk-UA"/>
        </w:rPr>
      </w:pPr>
      <w:r w:rsidRPr="005B707B">
        <w:rPr>
          <w:bCs/>
          <w:iCs/>
          <w:sz w:val="28"/>
          <w:szCs w:val="28"/>
          <w:lang w:val="uk-UA"/>
        </w:rPr>
        <w:t>Передача повноважень по наданню окремих адміністративних послуг</w:t>
      </w:r>
      <w:r>
        <w:rPr>
          <w:bCs/>
          <w:iCs/>
          <w:sz w:val="28"/>
          <w:szCs w:val="28"/>
          <w:lang w:val="uk-UA"/>
        </w:rPr>
        <w:t xml:space="preserve">          </w:t>
      </w:r>
      <w:r w:rsidRPr="005B707B">
        <w:rPr>
          <w:bCs/>
          <w:iCs/>
          <w:sz w:val="28"/>
          <w:szCs w:val="28"/>
          <w:lang w:val="uk-UA"/>
        </w:rPr>
        <w:t xml:space="preserve"> з центрального на місцевий рівень.</w:t>
      </w:r>
    </w:p>
    <w:p w:rsidR="00E710C9" w:rsidRPr="005B707B" w:rsidRDefault="00E710C9" w:rsidP="00F8078A">
      <w:pPr>
        <w:ind w:firstLine="540"/>
        <w:jc w:val="both"/>
        <w:rPr>
          <w:bCs/>
          <w:iCs/>
          <w:sz w:val="28"/>
          <w:szCs w:val="28"/>
          <w:lang w:val="uk-UA"/>
        </w:rPr>
      </w:pPr>
      <w:r w:rsidRPr="005B707B">
        <w:rPr>
          <w:bCs/>
          <w:iCs/>
          <w:sz w:val="28"/>
          <w:szCs w:val="28"/>
          <w:lang w:val="uk-UA"/>
        </w:rPr>
        <w:t>Інтеграція інформаційних систем виконавчого комітету Малинської міської ради до інформаційних систем центральних органів виконавчої та впровадження надання населенню та бізнесу окремих адміністративних послуг в електронній формі.</w:t>
      </w:r>
    </w:p>
    <w:p w:rsidR="00E710C9" w:rsidRPr="005B707B" w:rsidRDefault="00E710C9" w:rsidP="00F8078A">
      <w:pPr>
        <w:ind w:firstLine="540"/>
        <w:jc w:val="both"/>
        <w:rPr>
          <w:bCs/>
          <w:iCs/>
          <w:sz w:val="28"/>
          <w:szCs w:val="28"/>
          <w:lang w:val="uk-UA"/>
        </w:rPr>
      </w:pPr>
      <w:r w:rsidRPr="005B707B">
        <w:rPr>
          <w:bCs/>
          <w:iCs/>
          <w:sz w:val="28"/>
          <w:szCs w:val="28"/>
          <w:lang w:val="uk-UA"/>
        </w:rPr>
        <w:t xml:space="preserve">Забезпечення доступності адміністративних послуг для людей </w:t>
      </w:r>
      <w:r>
        <w:rPr>
          <w:bCs/>
          <w:iCs/>
          <w:sz w:val="28"/>
          <w:szCs w:val="28"/>
          <w:lang w:val="uk-UA"/>
        </w:rPr>
        <w:t xml:space="preserve">                      </w:t>
      </w:r>
      <w:r w:rsidRPr="005B707B">
        <w:rPr>
          <w:bCs/>
          <w:iCs/>
          <w:sz w:val="28"/>
          <w:szCs w:val="28"/>
          <w:lang w:val="uk-UA"/>
        </w:rPr>
        <w:t>з обмеженими можливостями.</w:t>
      </w:r>
    </w:p>
    <w:p w:rsidR="00E710C9" w:rsidRPr="005B707B" w:rsidRDefault="00E710C9" w:rsidP="00F8078A">
      <w:pPr>
        <w:ind w:firstLine="540"/>
        <w:jc w:val="both"/>
        <w:rPr>
          <w:bCs/>
          <w:iCs/>
          <w:sz w:val="28"/>
          <w:szCs w:val="28"/>
          <w:lang w:val="uk-UA"/>
        </w:rPr>
      </w:pPr>
      <w:r w:rsidRPr="005B707B">
        <w:rPr>
          <w:bCs/>
          <w:iCs/>
          <w:sz w:val="28"/>
          <w:szCs w:val="28"/>
          <w:lang w:val="uk-UA"/>
        </w:rPr>
        <w:t xml:space="preserve">Підвищення рівня обізнаності громадян про нові можливості щодо отримання адміністративних послуг онлайн та вміння користуватися сучасними сервісами. </w:t>
      </w:r>
    </w:p>
    <w:p w:rsidR="00E710C9" w:rsidRDefault="00E710C9" w:rsidP="00F8078A">
      <w:pPr>
        <w:ind w:firstLine="540"/>
        <w:jc w:val="both"/>
        <w:rPr>
          <w:bCs/>
          <w:iCs/>
          <w:sz w:val="28"/>
          <w:szCs w:val="28"/>
          <w:lang w:val="uk-UA"/>
        </w:rPr>
      </w:pPr>
      <w:r w:rsidRPr="005B707B">
        <w:rPr>
          <w:bCs/>
          <w:iCs/>
          <w:sz w:val="28"/>
          <w:szCs w:val="28"/>
          <w:lang w:val="uk-UA"/>
        </w:rPr>
        <w:t xml:space="preserve">Забезпечення безперешкодного доступу населення та бізнесу до інформації стосовно процедури надання певної послуги, переліку документів для </w:t>
      </w:r>
      <w:r>
        <w:rPr>
          <w:bCs/>
          <w:iCs/>
          <w:sz w:val="28"/>
          <w:szCs w:val="28"/>
          <w:lang w:val="uk-UA"/>
        </w:rPr>
        <w:t xml:space="preserve">                 </w:t>
      </w:r>
      <w:r w:rsidRPr="005B707B">
        <w:rPr>
          <w:bCs/>
          <w:iCs/>
          <w:sz w:val="28"/>
          <w:szCs w:val="28"/>
          <w:lang w:val="uk-UA"/>
        </w:rPr>
        <w:t xml:space="preserve">її отримання із зразками заповнення таких документів, розміру та порядку оплати адміністративної послуги, яка розміщується на інформаційних стендах </w:t>
      </w:r>
      <w:r>
        <w:rPr>
          <w:bCs/>
          <w:iCs/>
          <w:sz w:val="28"/>
          <w:szCs w:val="28"/>
          <w:lang w:val="uk-UA"/>
        </w:rPr>
        <w:t xml:space="preserve">   </w:t>
      </w:r>
      <w:r w:rsidRPr="005B707B">
        <w:rPr>
          <w:bCs/>
          <w:iCs/>
          <w:sz w:val="28"/>
          <w:szCs w:val="28"/>
          <w:lang w:val="uk-UA"/>
        </w:rPr>
        <w:t>в адміністративних органах, на їх веб-сайтах, друкується в офіційних виданнях, тощо.</w:t>
      </w:r>
    </w:p>
    <w:p w:rsidR="00E710C9" w:rsidRPr="005B707B" w:rsidRDefault="00E710C9" w:rsidP="00B26BA1">
      <w:pPr>
        <w:ind w:firstLine="720"/>
        <w:jc w:val="both"/>
        <w:rPr>
          <w:bCs/>
          <w:iCs/>
          <w:sz w:val="28"/>
          <w:szCs w:val="28"/>
          <w:lang w:val="uk-UA"/>
        </w:rPr>
      </w:pPr>
    </w:p>
    <w:p w:rsidR="00E710C9" w:rsidRPr="0011068A" w:rsidRDefault="00E710C9" w:rsidP="00B26BA1">
      <w:pPr>
        <w:pStyle w:val="BodyTextIndent2"/>
        <w:tabs>
          <w:tab w:val="left" w:pos="900"/>
        </w:tabs>
        <w:spacing w:after="0" w:line="240" w:lineRule="auto"/>
        <w:jc w:val="both"/>
        <w:rPr>
          <w:b/>
          <w:color w:val="000000"/>
          <w:sz w:val="28"/>
          <w:szCs w:val="28"/>
          <w:lang w:val="uk-UA"/>
        </w:rPr>
      </w:pPr>
      <w:r w:rsidRPr="0011068A">
        <w:rPr>
          <w:b/>
          <w:color w:val="000000"/>
          <w:sz w:val="28"/>
          <w:szCs w:val="28"/>
          <w:lang w:val="uk-UA"/>
        </w:rPr>
        <w:t>3.1.</w:t>
      </w:r>
      <w:r>
        <w:rPr>
          <w:b/>
          <w:color w:val="000000"/>
          <w:sz w:val="28"/>
          <w:szCs w:val="28"/>
          <w:lang w:val="uk-UA"/>
        </w:rPr>
        <w:t>5</w:t>
      </w:r>
      <w:r w:rsidRPr="0011068A">
        <w:rPr>
          <w:b/>
          <w:color w:val="000000"/>
          <w:sz w:val="28"/>
          <w:szCs w:val="28"/>
          <w:lang w:val="uk-UA"/>
        </w:rPr>
        <w:t>.  Земельні відносини та землевпорядкування територій</w:t>
      </w:r>
    </w:p>
    <w:p w:rsidR="00E710C9" w:rsidRPr="00F8078A" w:rsidRDefault="00E710C9" w:rsidP="00B26BA1">
      <w:pPr>
        <w:pStyle w:val="BodyTextIndent2"/>
        <w:tabs>
          <w:tab w:val="left" w:pos="900"/>
        </w:tabs>
        <w:spacing w:after="0" w:line="240" w:lineRule="auto"/>
        <w:ind w:left="0"/>
        <w:jc w:val="both"/>
        <w:rPr>
          <w:color w:val="0000FF"/>
          <w:sz w:val="16"/>
          <w:szCs w:val="16"/>
          <w:lang w:val="uk-UA"/>
        </w:rPr>
      </w:pPr>
    </w:p>
    <w:p w:rsidR="00E710C9" w:rsidRPr="008578D4" w:rsidRDefault="00E710C9" w:rsidP="00B26BA1">
      <w:pPr>
        <w:widowControl w:val="0"/>
        <w:autoSpaceDE w:val="0"/>
        <w:autoSpaceDN w:val="0"/>
        <w:adjustRightInd w:val="0"/>
        <w:rPr>
          <w:b/>
          <w:i/>
          <w:color w:val="000000"/>
          <w:sz w:val="28"/>
          <w:lang w:val="uk-UA"/>
        </w:rPr>
      </w:pPr>
      <w:r w:rsidRPr="008578D4">
        <w:rPr>
          <w:b/>
          <w:i/>
          <w:color w:val="000000"/>
          <w:sz w:val="28"/>
          <w:lang w:val="uk-UA"/>
        </w:rPr>
        <w:t>Головна мета</w:t>
      </w:r>
    </w:p>
    <w:p w:rsidR="00E710C9" w:rsidRDefault="00E710C9" w:rsidP="00B26BA1">
      <w:pPr>
        <w:widowControl w:val="0"/>
        <w:autoSpaceDE w:val="0"/>
        <w:autoSpaceDN w:val="0"/>
        <w:adjustRightInd w:val="0"/>
        <w:ind w:firstLine="720"/>
        <w:jc w:val="both"/>
        <w:rPr>
          <w:bCs/>
          <w:color w:val="000000"/>
          <w:sz w:val="28"/>
          <w:lang w:val="uk-UA"/>
        </w:rPr>
      </w:pPr>
      <w:r w:rsidRPr="008578D4">
        <w:rPr>
          <w:bCs/>
          <w:color w:val="000000"/>
          <w:sz w:val="28"/>
          <w:lang w:val="uk-UA"/>
        </w:rPr>
        <w:t>Здійснення якісного управління земельними ресурсами, забезпечення  їх ефективного використання, надходжень коштів від приватизації землі, що знаходиться у комунальній власності, надходжень від оренди землі.</w:t>
      </w:r>
    </w:p>
    <w:p w:rsidR="00E710C9" w:rsidRPr="008478DF" w:rsidRDefault="00E710C9" w:rsidP="00B26BA1">
      <w:pPr>
        <w:widowControl w:val="0"/>
        <w:autoSpaceDE w:val="0"/>
        <w:autoSpaceDN w:val="0"/>
        <w:adjustRightInd w:val="0"/>
        <w:ind w:firstLine="720"/>
        <w:jc w:val="both"/>
        <w:rPr>
          <w:bCs/>
          <w:color w:val="000000"/>
          <w:sz w:val="16"/>
          <w:szCs w:val="16"/>
          <w:lang w:val="uk-UA"/>
        </w:rPr>
      </w:pPr>
    </w:p>
    <w:p w:rsidR="00E710C9" w:rsidRPr="008478DF" w:rsidRDefault="00E710C9" w:rsidP="00B26BA1">
      <w:pPr>
        <w:pStyle w:val="BodyTextIndent2"/>
        <w:tabs>
          <w:tab w:val="left" w:pos="900"/>
        </w:tabs>
        <w:spacing w:after="0" w:line="240" w:lineRule="auto"/>
        <w:ind w:left="0"/>
        <w:jc w:val="both"/>
        <w:rPr>
          <w:b/>
          <w:i/>
          <w:color w:val="000000"/>
          <w:sz w:val="28"/>
          <w:szCs w:val="28"/>
          <w:lang w:val="uk-UA"/>
        </w:rPr>
      </w:pPr>
      <w:r w:rsidRPr="008478DF">
        <w:rPr>
          <w:b/>
          <w:i/>
          <w:color w:val="000000"/>
          <w:sz w:val="28"/>
          <w:szCs w:val="28"/>
          <w:lang w:val="uk-UA"/>
        </w:rPr>
        <w:t>Проблемні питання</w:t>
      </w:r>
      <w:r>
        <w:rPr>
          <w:b/>
          <w:i/>
          <w:color w:val="000000"/>
          <w:sz w:val="28"/>
          <w:szCs w:val="28"/>
          <w:lang w:val="uk-UA"/>
        </w:rPr>
        <w:t>:</w:t>
      </w:r>
    </w:p>
    <w:p w:rsidR="00E710C9" w:rsidRPr="00675188" w:rsidRDefault="00E710C9" w:rsidP="00B26BA1">
      <w:pPr>
        <w:pStyle w:val="BodyTextIndent2"/>
        <w:numPr>
          <w:ilvl w:val="0"/>
          <w:numId w:val="22"/>
        </w:numPr>
        <w:tabs>
          <w:tab w:val="left" w:pos="720"/>
        </w:tabs>
        <w:spacing w:after="0" w:line="240" w:lineRule="auto"/>
        <w:ind w:left="720" w:hanging="180"/>
        <w:jc w:val="both"/>
        <w:rPr>
          <w:color w:val="000000"/>
          <w:sz w:val="28"/>
          <w:szCs w:val="28"/>
          <w:lang w:val="uk-UA"/>
        </w:rPr>
      </w:pPr>
      <w:r w:rsidRPr="00675188">
        <w:rPr>
          <w:color w:val="000000"/>
          <w:sz w:val="28"/>
          <w:szCs w:val="28"/>
          <w:lang w:val="uk-UA"/>
        </w:rPr>
        <w:t>неналежне фінансове забезпечення заходів по впорядкуванню землевпорядної документації;</w:t>
      </w:r>
    </w:p>
    <w:p w:rsidR="00E710C9" w:rsidRPr="00675188" w:rsidRDefault="00E710C9" w:rsidP="00B26BA1">
      <w:pPr>
        <w:pStyle w:val="BodyTextIndent2"/>
        <w:numPr>
          <w:ilvl w:val="0"/>
          <w:numId w:val="22"/>
        </w:numPr>
        <w:tabs>
          <w:tab w:val="left" w:pos="720"/>
        </w:tabs>
        <w:spacing w:after="0" w:line="240" w:lineRule="auto"/>
        <w:ind w:left="720" w:hanging="180"/>
        <w:jc w:val="both"/>
        <w:rPr>
          <w:color w:val="000000"/>
          <w:sz w:val="28"/>
          <w:szCs w:val="28"/>
          <w:lang w:val="uk-UA"/>
        </w:rPr>
      </w:pPr>
      <w:r w:rsidRPr="00675188">
        <w:rPr>
          <w:color w:val="000000"/>
          <w:sz w:val="28"/>
          <w:szCs w:val="28"/>
          <w:lang w:val="uk-UA"/>
        </w:rPr>
        <w:t>необхідність поновленя нормативно-грошової оцінки земель населених пунктів, в яких термін дії завершився або завершується.</w:t>
      </w:r>
    </w:p>
    <w:p w:rsidR="00E710C9" w:rsidRPr="008478DF" w:rsidRDefault="00E710C9" w:rsidP="00B26BA1">
      <w:pPr>
        <w:widowControl w:val="0"/>
        <w:autoSpaceDE w:val="0"/>
        <w:autoSpaceDN w:val="0"/>
        <w:adjustRightInd w:val="0"/>
        <w:ind w:firstLine="720"/>
        <w:jc w:val="both"/>
        <w:rPr>
          <w:bCs/>
          <w:color w:val="000000"/>
          <w:sz w:val="16"/>
          <w:szCs w:val="16"/>
          <w:lang w:val="uk-UA"/>
        </w:rPr>
      </w:pPr>
    </w:p>
    <w:p w:rsidR="00E710C9" w:rsidRPr="008578D4" w:rsidRDefault="00E710C9" w:rsidP="00B26BA1">
      <w:pPr>
        <w:widowControl w:val="0"/>
        <w:tabs>
          <w:tab w:val="num" w:pos="0"/>
        </w:tabs>
        <w:autoSpaceDE w:val="0"/>
        <w:autoSpaceDN w:val="0"/>
        <w:adjustRightInd w:val="0"/>
        <w:jc w:val="both"/>
        <w:rPr>
          <w:b/>
          <w:i/>
          <w:color w:val="000000"/>
          <w:sz w:val="28"/>
          <w:szCs w:val="28"/>
          <w:lang w:val="uk-UA"/>
        </w:rPr>
      </w:pPr>
      <w:r w:rsidRPr="008578D4">
        <w:rPr>
          <w:b/>
          <w:i/>
          <w:color w:val="000000"/>
          <w:sz w:val="28"/>
          <w:szCs w:val="28"/>
          <w:lang w:val="uk-UA"/>
        </w:rPr>
        <w:t>Основні напрями діяльності:</w:t>
      </w:r>
    </w:p>
    <w:p w:rsidR="00E710C9" w:rsidRPr="0088016B" w:rsidRDefault="00E710C9" w:rsidP="00B26BA1">
      <w:pPr>
        <w:widowControl w:val="0"/>
        <w:numPr>
          <w:ilvl w:val="0"/>
          <w:numId w:val="31"/>
        </w:numPr>
        <w:tabs>
          <w:tab w:val="clear" w:pos="1627"/>
          <w:tab w:val="num" w:pos="720"/>
        </w:tabs>
        <w:autoSpaceDE w:val="0"/>
        <w:autoSpaceDN w:val="0"/>
        <w:adjustRightInd w:val="0"/>
        <w:ind w:left="720" w:hanging="180"/>
        <w:jc w:val="both"/>
        <w:rPr>
          <w:color w:val="000000"/>
          <w:sz w:val="28"/>
          <w:szCs w:val="28"/>
          <w:lang w:val="uk-UA"/>
        </w:rPr>
      </w:pPr>
      <w:r w:rsidRPr="0088016B">
        <w:rPr>
          <w:color w:val="000000"/>
          <w:sz w:val="28"/>
          <w:szCs w:val="28"/>
          <w:lang w:val="uk-UA"/>
        </w:rPr>
        <w:t>ефективне та раціональне використання земель територіальної громади,   а також стовідсотковий розрахунок по платі за землю землекористувачами, а відповідно і збільшення додаткових надходжень до  бюджету громади за рахунок надходжень від землекористувачів;</w:t>
      </w:r>
    </w:p>
    <w:p w:rsidR="00E710C9" w:rsidRPr="0088016B" w:rsidRDefault="00E710C9" w:rsidP="00B26BA1">
      <w:pPr>
        <w:widowControl w:val="0"/>
        <w:numPr>
          <w:ilvl w:val="0"/>
          <w:numId w:val="31"/>
        </w:numPr>
        <w:tabs>
          <w:tab w:val="clear" w:pos="1627"/>
          <w:tab w:val="num" w:pos="720"/>
        </w:tabs>
        <w:autoSpaceDE w:val="0"/>
        <w:autoSpaceDN w:val="0"/>
        <w:adjustRightInd w:val="0"/>
        <w:ind w:left="720" w:hanging="180"/>
        <w:jc w:val="both"/>
        <w:rPr>
          <w:color w:val="0000FF"/>
          <w:sz w:val="28"/>
          <w:szCs w:val="28"/>
          <w:lang w:val="uk-UA"/>
        </w:rPr>
      </w:pPr>
      <w:r w:rsidRPr="0088016B">
        <w:rPr>
          <w:color w:val="000000"/>
          <w:sz w:val="28"/>
          <w:szCs w:val="28"/>
          <w:lang w:val="uk-UA"/>
        </w:rPr>
        <w:t>активізація претензійно-позовної роботи до осіб, які використовують земельні ділянки без правовстановлюючих документів, ухиляються від укладання договорів оренди землі та сплати орендної плати</w:t>
      </w:r>
      <w:r w:rsidRPr="0088016B">
        <w:rPr>
          <w:color w:val="0000FF"/>
          <w:sz w:val="28"/>
          <w:szCs w:val="28"/>
          <w:lang w:val="uk-UA"/>
        </w:rPr>
        <w:t>.</w:t>
      </w:r>
    </w:p>
    <w:p w:rsidR="00E710C9" w:rsidRPr="00F8078A" w:rsidRDefault="00E710C9" w:rsidP="00B26BA1">
      <w:pPr>
        <w:widowControl w:val="0"/>
        <w:autoSpaceDE w:val="0"/>
        <w:autoSpaceDN w:val="0"/>
        <w:adjustRightInd w:val="0"/>
        <w:jc w:val="both"/>
        <w:rPr>
          <w:b/>
          <w:i/>
          <w:color w:val="000000"/>
          <w:sz w:val="16"/>
          <w:szCs w:val="16"/>
          <w:lang w:val="uk-UA"/>
        </w:rPr>
      </w:pPr>
    </w:p>
    <w:p w:rsidR="00E710C9" w:rsidRPr="008578D4" w:rsidRDefault="00E710C9" w:rsidP="00B26BA1">
      <w:pPr>
        <w:widowControl w:val="0"/>
        <w:autoSpaceDE w:val="0"/>
        <w:autoSpaceDN w:val="0"/>
        <w:adjustRightInd w:val="0"/>
        <w:jc w:val="both"/>
        <w:rPr>
          <w:b/>
          <w:i/>
          <w:color w:val="000000"/>
          <w:sz w:val="28"/>
          <w:szCs w:val="28"/>
          <w:lang w:val="uk-UA"/>
        </w:rPr>
      </w:pPr>
      <w:r w:rsidRPr="008578D4">
        <w:rPr>
          <w:b/>
          <w:i/>
          <w:color w:val="000000"/>
          <w:sz w:val="28"/>
          <w:szCs w:val="28"/>
          <w:lang w:val="uk-UA"/>
        </w:rPr>
        <w:t>Головні завдання розвитку земельних відносин:</w:t>
      </w:r>
      <w:r w:rsidRPr="008578D4">
        <w:rPr>
          <w:color w:val="000000"/>
          <w:sz w:val="28"/>
          <w:szCs w:val="28"/>
          <w:lang w:val="uk-UA"/>
        </w:rPr>
        <w:t xml:space="preserve">    </w:t>
      </w:r>
    </w:p>
    <w:p w:rsidR="00E710C9" w:rsidRPr="0088016B" w:rsidRDefault="00E710C9" w:rsidP="00B26BA1">
      <w:pPr>
        <w:widowControl w:val="0"/>
        <w:numPr>
          <w:ilvl w:val="0"/>
          <w:numId w:val="31"/>
        </w:numPr>
        <w:tabs>
          <w:tab w:val="clear" w:pos="1627"/>
        </w:tabs>
        <w:autoSpaceDE w:val="0"/>
        <w:autoSpaceDN w:val="0"/>
        <w:adjustRightInd w:val="0"/>
        <w:ind w:left="720" w:hanging="180"/>
        <w:jc w:val="both"/>
        <w:rPr>
          <w:color w:val="000000"/>
          <w:sz w:val="28"/>
          <w:szCs w:val="28"/>
          <w:lang w:val="uk-UA"/>
        </w:rPr>
      </w:pPr>
      <w:r w:rsidRPr="0088016B">
        <w:rPr>
          <w:color w:val="000000"/>
          <w:sz w:val="28"/>
          <w:szCs w:val="28"/>
          <w:lang w:val="uk-UA"/>
        </w:rPr>
        <w:t xml:space="preserve">раціональне і ефективне використання землі, проведення інвентаризації земель, виготовлення технічної документації по встановленню меж прибудинкових територій; </w:t>
      </w:r>
    </w:p>
    <w:p w:rsidR="00E710C9" w:rsidRPr="0088016B" w:rsidRDefault="00E710C9" w:rsidP="00B26BA1">
      <w:pPr>
        <w:widowControl w:val="0"/>
        <w:numPr>
          <w:ilvl w:val="0"/>
          <w:numId w:val="31"/>
        </w:numPr>
        <w:tabs>
          <w:tab w:val="clear" w:pos="1627"/>
        </w:tabs>
        <w:autoSpaceDE w:val="0"/>
        <w:autoSpaceDN w:val="0"/>
        <w:adjustRightInd w:val="0"/>
        <w:ind w:left="720" w:hanging="180"/>
        <w:jc w:val="both"/>
        <w:rPr>
          <w:color w:val="000000"/>
          <w:sz w:val="28"/>
          <w:szCs w:val="28"/>
          <w:lang w:val="uk-UA"/>
        </w:rPr>
      </w:pPr>
      <w:r w:rsidRPr="0088016B">
        <w:rPr>
          <w:color w:val="000000"/>
          <w:sz w:val="28"/>
          <w:szCs w:val="28"/>
          <w:lang w:val="uk-UA"/>
        </w:rPr>
        <w:t xml:space="preserve"> визначитись із тенденцією упорядкування існуючих територій забудови індивідуальних гаражів, гаражних масивів і перспективи створення об’єднань  гаражних кооперативів;</w:t>
      </w:r>
    </w:p>
    <w:p w:rsidR="00E710C9" w:rsidRPr="0088016B" w:rsidRDefault="00E710C9" w:rsidP="00B26BA1">
      <w:pPr>
        <w:widowControl w:val="0"/>
        <w:numPr>
          <w:ilvl w:val="0"/>
          <w:numId w:val="31"/>
        </w:numPr>
        <w:tabs>
          <w:tab w:val="clear" w:pos="1627"/>
        </w:tabs>
        <w:autoSpaceDE w:val="0"/>
        <w:autoSpaceDN w:val="0"/>
        <w:adjustRightInd w:val="0"/>
        <w:ind w:left="720" w:hanging="180"/>
        <w:jc w:val="both"/>
        <w:rPr>
          <w:color w:val="000000"/>
          <w:sz w:val="28"/>
          <w:szCs w:val="28"/>
          <w:lang w:val="uk-UA"/>
        </w:rPr>
      </w:pPr>
      <w:r w:rsidRPr="0088016B">
        <w:rPr>
          <w:color w:val="000000"/>
          <w:sz w:val="28"/>
          <w:szCs w:val="28"/>
          <w:lang w:val="uk-UA"/>
        </w:rPr>
        <w:t>максимальне сприяння у виділенні земельних ділянок  для будівництва житлових будинків, господарських споруд (присадибні ділянки) та для  ведення особистого селянського господарства жителям Малинської міської територіальної громади</w:t>
      </w:r>
      <w:r w:rsidRPr="0088016B">
        <w:rPr>
          <w:color w:val="000000"/>
          <w:sz w:val="27"/>
          <w:szCs w:val="27"/>
          <w:lang w:val="uk-UA"/>
        </w:rPr>
        <w:t xml:space="preserve">; </w:t>
      </w:r>
    </w:p>
    <w:p w:rsidR="00E710C9" w:rsidRPr="0088016B" w:rsidRDefault="00E710C9" w:rsidP="00B26BA1">
      <w:pPr>
        <w:widowControl w:val="0"/>
        <w:numPr>
          <w:ilvl w:val="0"/>
          <w:numId w:val="31"/>
        </w:numPr>
        <w:tabs>
          <w:tab w:val="clear" w:pos="1627"/>
        </w:tabs>
        <w:autoSpaceDE w:val="0"/>
        <w:autoSpaceDN w:val="0"/>
        <w:adjustRightInd w:val="0"/>
        <w:ind w:left="720" w:hanging="180"/>
        <w:jc w:val="both"/>
        <w:rPr>
          <w:color w:val="000000"/>
          <w:sz w:val="28"/>
          <w:szCs w:val="28"/>
          <w:lang w:val="uk-UA"/>
        </w:rPr>
      </w:pPr>
      <w:r w:rsidRPr="0088016B">
        <w:rPr>
          <w:color w:val="000000"/>
          <w:sz w:val="28"/>
          <w:szCs w:val="28"/>
          <w:lang w:val="uk-UA"/>
        </w:rPr>
        <w:t xml:space="preserve">задоволення потреб територіальної громади територією для громадської забудови.       </w:t>
      </w:r>
    </w:p>
    <w:p w:rsidR="00E710C9" w:rsidRPr="00F8078A" w:rsidRDefault="00E710C9" w:rsidP="00B26BA1">
      <w:pPr>
        <w:widowControl w:val="0"/>
        <w:autoSpaceDE w:val="0"/>
        <w:autoSpaceDN w:val="0"/>
        <w:adjustRightInd w:val="0"/>
        <w:jc w:val="both"/>
        <w:rPr>
          <w:color w:val="000000"/>
          <w:sz w:val="16"/>
          <w:szCs w:val="16"/>
          <w:lang w:val="uk-UA"/>
        </w:rPr>
      </w:pPr>
    </w:p>
    <w:p w:rsidR="00E710C9" w:rsidRPr="006304BA" w:rsidRDefault="00E710C9" w:rsidP="00B26BA1">
      <w:pPr>
        <w:rPr>
          <w:b/>
          <w:i/>
          <w:color w:val="000000"/>
          <w:sz w:val="28"/>
          <w:szCs w:val="28"/>
          <w:lang w:val="uk-UA"/>
        </w:rPr>
      </w:pPr>
      <w:r w:rsidRPr="006304BA">
        <w:rPr>
          <w:b/>
          <w:i/>
          <w:color w:val="000000"/>
          <w:sz w:val="28"/>
          <w:szCs w:val="28"/>
          <w:lang w:val="uk-UA"/>
        </w:rPr>
        <w:t>Інструменти виконання:</w:t>
      </w:r>
    </w:p>
    <w:p w:rsidR="00E710C9" w:rsidRPr="000D0BE9" w:rsidRDefault="00E710C9" w:rsidP="00B26BA1">
      <w:pPr>
        <w:numPr>
          <w:ilvl w:val="0"/>
          <w:numId w:val="33"/>
        </w:numPr>
        <w:spacing w:line="332" w:lineRule="atLeast"/>
        <w:ind w:left="720" w:hanging="180"/>
        <w:jc w:val="both"/>
        <w:rPr>
          <w:color w:val="000000"/>
          <w:sz w:val="28"/>
          <w:szCs w:val="28"/>
          <w:lang w:val="uk-UA"/>
        </w:rPr>
      </w:pPr>
      <w:r>
        <w:rPr>
          <w:color w:val="000000"/>
          <w:sz w:val="28"/>
          <w:szCs w:val="28"/>
          <w:lang w:val="uk-UA"/>
        </w:rPr>
        <w:t xml:space="preserve"> </w:t>
      </w:r>
      <w:r w:rsidRPr="000D0BE9">
        <w:rPr>
          <w:color w:val="000000"/>
          <w:sz w:val="28"/>
          <w:szCs w:val="28"/>
          <w:lang w:val="uk-UA"/>
        </w:rPr>
        <w:t xml:space="preserve">Програма розвитку земельних відносин </w:t>
      </w:r>
      <w:r>
        <w:rPr>
          <w:color w:val="000000"/>
          <w:sz w:val="28"/>
          <w:szCs w:val="28"/>
          <w:lang w:val="uk-UA"/>
        </w:rPr>
        <w:t>Малинської міської територіальної громади</w:t>
      </w:r>
      <w:r w:rsidRPr="000D0BE9">
        <w:rPr>
          <w:color w:val="000000"/>
          <w:sz w:val="28"/>
          <w:szCs w:val="28"/>
          <w:lang w:val="uk-UA"/>
        </w:rPr>
        <w:t xml:space="preserve"> на 20</w:t>
      </w:r>
      <w:r>
        <w:rPr>
          <w:color w:val="000000"/>
          <w:sz w:val="28"/>
          <w:szCs w:val="28"/>
          <w:lang w:val="uk-UA"/>
        </w:rPr>
        <w:t>21</w:t>
      </w:r>
      <w:r w:rsidRPr="000D0BE9">
        <w:rPr>
          <w:color w:val="000000"/>
          <w:sz w:val="28"/>
          <w:szCs w:val="28"/>
          <w:lang w:val="uk-UA"/>
        </w:rPr>
        <w:t xml:space="preserve"> –</w:t>
      </w:r>
      <w:r>
        <w:rPr>
          <w:color w:val="000000"/>
          <w:sz w:val="28"/>
          <w:szCs w:val="28"/>
          <w:lang w:val="uk-UA"/>
        </w:rPr>
        <w:t xml:space="preserve"> </w:t>
      </w:r>
      <w:r w:rsidRPr="000D0BE9">
        <w:rPr>
          <w:color w:val="000000"/>
          <w:sz w:val="28"/>
          <w:szCs w:val="28"/>
          <w:lang w:val="uk-UA"/>
        </w:rPr>
        <w:t>20</w:t>
      </w:r>
      <w:r>
        <w:rPr>
          <w:color w:val="000000"/>
          <w:sz w:val="28"/>
          <w:szCs w:val="28"/>
          <w:lang w:val="uk-UA"/>
        </w:rPr>
        <w:t xml:space="preserve">23 </w:t>
      </w:r>
      <w:r w:rsidRPr="000D0BE9">
        <w:rPr>
          <w:color w:val="000000"/>
          <w:sz w:val="28"/>
          <w:szCs w:val="28"/>
          <w:lang w:val="uk-UA"/>
        </w:rPr>
        <w:t>роки</w:t>
      </w:r>
      <w:r>
        <w:rPr>
          <w:color w:val="000000"/>
          <w:sz w:val="28"/>
          <w:szCs w:val="28"/>
          <w:lang w:val="uk-UA"/>
        </w:rPr>
        <w:t>.</w:t>
      </w:r>
      <w:r w:rsidRPr="000D0BE9">
        <w:rPr>
          <w:sz w:val="28"/>
          <w:szCs w:val="28"/>
          <w:lang w:val="uk-UA"/>
        </w:rPr>
        <w:t xml:space="preserve">  </w:t>
      </w:r>
    </w:p>
    <w:p w:rsidR="00E710C9" w:rsidRPr="008478DF" w:rsidRDefault="00E710C9" w:rsidP="00B26BA1">
      <w:pPr>
        <w:widowControl w:val="0"/>
        <w:autoSpaceDE w:val="0"/>
        <w:autoSpaceDN w:val="0"/>
        <w:adjustRightInd w:val="0"/>
        <w:jc w:val="both"/>
        <w:rPr>
          <w:color w:val="0000FF"/>
          <w:lang w:val="uk-UA"/>
        </w:rPr>
      </w:pPr>
      <w:r w:rsidRPr="00956A86">
        <w:rPr>
          <w:color w:val="0000FF"/>
          <w:lang w:val="uk-UA"/>
        </w:rPr>
        <w:t xml:space="preserve"> </w:t>
      </w:r>
    </w:p>
    <w:p w:rsidR="00E710C9" w:rsidRPr="008578D4" w:rsidRDefault="00E710C9" w:rsidP="00B26BA1">
      <w:pPr>
        <w:widowControl w:val="0"/>
        <w:autoSpaceDE w:val="0"/>
        <w:autoSpaceDN w:val="0"/>
        <w:adjustRightInd w:val="0"/>
        <w:rPr>
          <w:b/>
          <w:i/>
          <w:color w:val="000000"/>
          <w:sz w:val="28"/>
          <w:szCs w:val="28"/>
          <w:lang w:val="uk-UA"/>
        </w:rPr>
      </w:pPr>
      <w:r w:rsidRPr="008578D4">
        <w:rPr>
          <w:b/>
          <w:i/>
          <w:color w:val="000000"/>
          <w:sz w:val="28"/>
          <w:szCs w:val="28"/>
          <w:lang w:val="uk-UA"/>
        </w:rPr>
        <w:t>Очікувані результати:</w:t>
      </w:r>
      <w:r w:rsidRPr="008578D4">
        <w:rPr>
          <w:b/>
          <w:color w:val="000000"/>
          <w:sz w:val="28"/>
          <w:szCs w:val="28"/>
          <w:lang w:val="uk-UA"/>
        </w:rPr>
        <w:t xml:space="preserve">   </w:t>
      </w:r>
    </w:p>
    <w:p w:rsidR="00E710C9" w:rsidRPr="0088016B" w:rsidRDefault="00E710C9" w:rsidP="00B26BA1">
      <w:pPr>
        <w:widowControl w:val="0"/>
        <w:numPr>
          <w:ilvl w:val="0"/>
          <w:numId w:val="31"/>
        </w:numPr>
        <w:tabs>
          <w:tab w:val="clear" w:pos="1627"/>
          <w:tab w:val="num" w:pos="720"/>
        </w:tabs>
        <w:autoSpaceDE w:val="0"/>
        <w:autoSpaceDN w:val="0"/>
        <w:adjustRightInd w:val="0"/>
        <w:ind w:left="720" w:hanging="180"/>
        <w:jc w:val="both"/>
        <w:rPr>
          <w:color w:val="000000"/>
          <w:sz w:val="28"/>
          <w:szCs w:val="28"/>
          <w:lang w:val="uk-UA"/>
        </w:rPr>
      </w:pPr>
      <w:r w:rsidRPr="0088016B">
        <w:rPr>
          <w:color w:val="000000"/>
          <w:sz w:val="28"/>
          <w:szCs w:val="28"/>
          <w:lang w:val="uk-UA"/>
        </w:rPr>
        <w:t>проведення інвентаризації земель Малинської територіальної громади;</w:t>
      </w:r>
    </w:p>
    <w:p w:rsidR="00E710C9" w:rsidRPr="0088016B" w:rsidRDefault="00E710C9" w:rsidP="00B26BA1">
      <w:pPr>
        <w:widowControl w:val="0"/>
        <w:numPr>
          <w:ilvl w:val="0"/>
          <w:numId w:val="31"/>
        </w:numPr>
        <w:tabs>
          <w:tab w:val="clear" w:pos="1627"/>
          <w:tab w:val="num" w:pos="720"/>
        </w:tabs>
        <w:autoSpaceDE w:val="0"/>
        <w:autoSpaceDN w:val="0"/>
        <w:adjustRightInd w:val="0"/>
        <w:ind w:left="720" w:hanging="180"/>
        <w:jc w:val="both"/>
        <w:rPr>
          <w:color w:val="000000"/>
          <w:sz w:val="28"/>
          <w:szCs w:val="28"/>
          <w:lang w:val="uk-UA"/>
        </w:rPr>
      </w:pPr>
      <w:r w:rsidRPr="0088016B">
        <w:rPr>
          <w:color w:val="000000"/>
          <w:sz w:val="28"/>
          <w:szCs w:val="28"/>
          <w:lang w:val="uk-UA"/>
        </w:rPr>
        <w:t>виготовлення нормативно-грошової оцінки земель</w:t>
      </w:r>
      <w:r w:rsidRPr="0088016B">
        <w:rPr>
          <w:color w:val="000000"/>
          <w:sz w:val="28"/>
          <w:szCs w:val="28"/>
        </w:rPr>
        <w:t xml:space="preserve"> </w:t>
      </w:r>
      <w:r w:rsidRPr="0088016B">
        <w:rPr>
          <w:color w:val="000000"/>
          <w:sz w:val="28"/>
          <w:szCs w:val="28"/>
          <w:lang w:val="uk-UA"/>
        </w:rPr>
        <w:t>населених пунктів;</w:t>
      </w:r>
    </w:p>
    <w:p w:rsidR="00E710C9" w:rsidRPr="0088016B" w:rsidRDefault="00E710C9" w:rsidP="00B26BA1">
      <w:pPr>
        <w:widowControl w:val="0"/>
        <w:numPr>
          <w:ilvl w:val="0"/>
          <w:numId w:val="31"/>
        </w:numPr>
        <w:tabs>
          <w:tab w:val="clear" w:pos="1627"/>
          <w:tab w:val="num" w:pos="720"/>
        </w:tabs>
        <w:autoSpaceDE w:val="0"/>
        <w:autoSpaceDN w:val="0"/>
        <w:adjustRightInd w:val="0"/>
        <w:ind w:left="720" w:hanging="180"/>
        <w:jc w:val="both"/>
        <w:rPr>
          <w:color w:val="000000"/>
          <w:sz w:val="28"/>
          <w:szCs w:val="28"/>
          <w:lang w:val="uk-UA"/>
        </w:rPr>
      </w:pPr>
      <w:r w:rsidRPr="0088016B">
        <w:rPr>
          <w:color w:val="000000"/>
          <w:sz w:val="28"/>
          <w:szCs w:val="28"/>
          <w:lang w:val="uk-UA"/>
        </w:rPr>
        <w:t>збільшення надходжень до бюджету громади від платежів за землю;</w:t>
      </w:r>
    </w:p>
    <w:p w:rsidR="00E710C9" w:rsidRPr="0088016B" w:rsidRDefault="00E710C9" w:rsidP="00B26BA1">
      <w:pPr>
        <w:widowControl w:val="0"/>
        <w:numPr>
          <w:ilvl w:val="0"/>
          <w:numId w:val="31"/>
        </w:numPr>
        <w:tabs>
          <w:tab w:val="clear" w:pos="1627"/>
          <w:tab w:val="num" w:pos="720"/>
        </w:tabs>
        <w:autoSpaceDE w:val="0"/>
        <w:autoSpaceDN w:val="0"/>
        <w:adjustRightInd w:val="0"/>
        <w:ind w:left="720" w:hanging="180"/>
        <w:jc w:val="both"/>
        <w:rPr>
          <w:color w:val="000000"/>
          <w:sz w:val="28"/>
          <w:szCs w:val="28"/>
          <w:lang w:val="uk-UA"/>
        </w:rPr>
      </w:pPr>
      <w:r w:rsidRPr="0088016B">
        <w:rPr>
          <w:color w:val="000000"/>
          <w:sz w:val="28"/>
          <w:szCs w:val="28"/>
          <w:lang w:val="uk-UA"/>
        </w:rPr>
        <w:t xml:space="preserve">підвищення раціональності, ефективності та екологічної безпеки використання земельних ресурсів.  </w:t>
      </w:r>
    </w:p>
    <w:p w:rsidR="00E710C9" w:rsidRPr="00B52AE6" w:rsidRDefault="00E710C9" w:rsidP="00B26BA1">
      <w:pPr>
        <w:widowControl w:val="0"/>
        <w:autoSpaceDE w:val="0"/>
        <w:autoSpaceDN w:val="0"/>
        <w:adjustRightInd w:val="0"/>
        <w:ind w:left="540"/>
        <w:jc w:val="both"/>
        <w:rPr>
          <w:color w:val="0000FF"/>
          <w:sz w:val="28"/>
          <w:szCs w:val="28"/>
          <w:lang w:val="uk-UA"/>
        </w:rPr>
      </w:pPr>
    </w:p>
    <w:p w:rsidR="00E710C9" w:rsidRPr="00DC1B7B" w:rsidRDefault="00E710C9" w:rsidP="00B26BA1">
      <w:pPr>
        <w:pStyle w:val="BodyTextIndent2"/>
        <w:tabs>
          <w:tab w:val="left" w:pos="900"/>
        </w:tabs>
        <w:spacing w:after="0" w:line="240" w:lineRule="auto"/>
        <w:jc w:val="center"/>
        <w:rPr>
          <w:b/>
          <w:color w:val="000000"/>
          <w:sz w:val="28"/>
          <w:szCs w:val="28"/>
          <w:lang w:val="uk-UA"/>
        </w:rPr>
      </w:pPr>
      <w:r w:rsidRPr="00DC1B7B">
        <w:rPr>
          <w:b/>
          <w:color w:val="000000"/>
          <w:sz w:val="28"/>
          <w:szCs w:val="28"/>
          <w:lang w:val="uk-UA"/>
        </w:rPr>
        <w:t>3.2. Реалізація економічного потенціалу</w:t>
      </w:r>
    </w:p>
    <w:p w:rsidR="00E710C9" w:rsidRPr="00DC1B7B" w:rsidRDefault="00E710C9" w:rsidP="00B26BA1">
      <w:pPr>
        <w:pStyle w:val="BodyTextIndent2"/>
        <w:spacing w:after="0" w:line="240" w:lineRule="auto"/>
        <w:ind w:left="0" w:firstLine="720"/>
        <w:jc w:val="both"/>
        <w:rPr>
          <w:color w:val="000000"/>
          <w:szCs w:val="28"/>
        </w:rPr>
      </w:pPr>
      <w:r w:rsidRPr="00DC1B7B">
        <w:rPr>
          <w:b/>
          <w:color w:val="000000"/>
          <w:sz w:val="28"/>
          <w:szCs w:val="28"/>
          <w:lang w:val="uk-UA"/>
        </w:rPr>
        <w:t xml:space="preserve">              </w:t>
      </w:r>
    </w:p>
    <w:p w:rsidR="00E710C9" w:rsidRPr="00F8078A" w:rsidRDefault="00E710C9" w:rsidP="00F8078A">
      <w:pPr>
        <w:pStyle w:val="Heading1"/>
        <w:spacing w:before="0" w:after="0"/>
        <w:rPr>
          <w:rFonts w:ascii="Times New Roman" w:hAnsi="Times New Roman" w:cs="Times New Roman"/>
          <w:color w:val="000000"/>
          <w:sz w:val="28"/>
          <w:szCs w:val="28"/>
        </w:rPr>
      </w:pPr>
      <w:r w:rsidRPr="00F8078A">
        <w:rPr>
          <w:rFonts w:ascii="Times New Roman" w:hAnsi="Times New Roman" w:cs="Times New Roman"/>
          <w:color w:val="000000"/>
          <w:sz w:val="28"/>
          <w:szCs w:val="28"/>
        </w:rPr>
        <w:t xml:space="preserve">3.2.1. </w:t>
      </w:r>
      <w:bookmarkStart w:id="8" w:name="_Toc438809706"/>
      <w:r w:rsidRPr="00F8078A">
        <w:rPr>
          <w:rFonts w:ascii="Times New Roman" w:hAnsi="Times New Roman" w:cs="Times New Roman"/>
          <w:color w:val="000000"/>
          <w:sz w:val="28"/>
          <w:szCs w:val="28"/>
        </w:rPr>
        <w:t>Промисловіст</w:t>
      </w:r>
      <w:bookmarkEnd w:id="8"/>
      <w:r w:rsidRPr="00F8078A">
        <w:rPr>
          <w:rFonts w:ascii="Times New Roman" w:hAnsi="Times New Roman" w:cs="Times New Roman"/>
          <w:color w:val="000000"/>
          <w:sz w:val="28"/>
          <w:szCs w:val="28"/>
        </w:rPr>
        <w:t>ь</w:t>
      </w:r>
    </w:p>
    <w:p w:rsidR="00E710C9" w:rsidRPr="00B52AE6" w:rsidRDefault="00E710C9" w:rsidP="00B26BA1">
      <w:pPr>
        <w:pStyle w:val="a"/>
        <w:rPr>
          <w:color w:val="0000FF"/>
        </w:rPr>
      </w:pPr>
    </w:p>
    <w:p w:rsidR="00E710C9" w:rsidRPr="001F19A9" w:rsidRDefault="00E710C9" w:rsidP="00B26BA1">
      <w:pPr>
        <w:jc w:val="both"/>
        <w:rPr>
          <w:b/>
          <w:i/>
          <w:color w:val="000000"/>
          <w:sz w:val="28"/>
          <w:szCs w:val="28"/>
          <w:lang w:val="uk-UA"/>
        </w:rPr>
      </w:pPr>
      <w:r w:rsidRPr="001F19A9">
        <w:rPr>
          <w:b/>
          <w:i/>
          <w:color w:val="000000"/>
          <w:sz w:val="28"/>
          <w:szCs w:val="28"/>
          <w:lang w:val="uk-UA"/>
        </w:rPr>
        <w:t>Основні проблемні питання:</w:t>
      </w:r>
    </w:p>
    <w:p w:rsidR="00E710C9" w:rsidRPr="001F19A9" w:rsidRDefault="00E710C9" w:rsidP="00B26BA1">
      <w:pPr>
        <w:pStyle w:val="BodyText"/>
        <w:numPr>
          <w:ilvl w:val="0"/>
          <w:numId w:val="23"/>
        </w:numPr>
        <w:tabs>
          <w:tab w:val="left" w:pos="720"/>
        </w:tabs>
        <w:spacing w:after="0"/>
        <w:ind w:left="720" w:hanging="180"/>
        <w:jc w:val="both"/>
        <w:rPr>
          <w:color w:val="000000"/>
          <w:sz w:val="28"/>
          <w:szCs w:val="28"/>
          <w:lang w:val="uk-UA"/>
        </w:rPr>
      </w:pPr>
      <w:r w:rsidRPr="001F19A9">
        <w:rPr>
          <w:color w:val="000000"/>
          <w:sz w:val="28"/>
          <w:szCs w:val="28"/>
          <w:lang w:val="uk-UA"/>
        </w:rPr>
        <w:t xml:space="preserve">в промисловому секторі громади </w:t>
      </w:r>
      <w:r>
        <w:rPr>
          <w:color w:val="000000"/>
          <w:sz w:val="28"/>
          <w:szCs w:val="28"/>
          <w:lang w:val="uk-UA"/>
        </w:rPr>
        <w:t>існує</w:t>
      </w:r>
      <w:r w:rsidRPr="001F19A9">
        <w:rPr>
          <w:color w:val="000000"/>
          <w:sz w:val="28"/>
          <w:szCs w:val="28"/>
          <w:lang w:val="uk-UA"/>
        </w:rPr>
        <w:t xml:space="preserve"> ряд проблем, окремі з яких  продовжують виникати через пандемію; </w:t>
      </w:r>
    </w:p>
    <w:p w:rsidR="00E710C9" w:rsidRPr="001F19A9" w:rsidRDefault="00E710C9" w:rsidP="00B26BA1">
      <w:pPr>
        <w:pStyle w:val="BodyText"/>
        <w:numPr>
          <w:ilvl w:val="0"/>
          <w:numId w:val="23"/>
        </w:numPr>
        <w:tabs>
          <w:tab w:val="left" w:pos="720"/>
        </w:tabs>
        <w:spacing w:after="0"/>
        <w:ind w:left="720" w:hanging="180"/>
        <w:jc w:val="both"/>
        <w:rPr>
          <w:color w:val="000000"/>
          <w:sz w:val="28"/>
          <w:szCs w:val="28"/>
          <w:lang w:val="uk-UA"/>
        </w:rPr>
      </w:pPr>
      <w:r w:rsidRPr="001F19A9">
        <w:rPr>
          <w:color w:val="000000"/>
          <w:sz w:val="28"/>
          <w:szCs w:val="28"/>
          <w:lang w:val="uk-UA"/>
        </w:rPr>
        <w:t xml:space="preserve">недостатність фінансових ресурсів необхідних для інвестування             </w:t>
      </w:r>
      <w:r>
        <w:rPr>
          <w:color w:val="000000"/>
          <w:sz w:val="28"/>
          <w:szCs w:val="28"/>
          <w:lang w:val="uk-UA"/>
        </w:rPr>
        <w:t xml:space="preserve"> </w:t>
      </w:r>
      <w:r w:rsidRPr="001F19A9">
        <w:rPr>
          <w:color w:val="000000"/>
          <w:sz w:val="28"/>
          <w:szCs w:val="28"/>
          <w:lang w:val="uk-UA"/>
        </w:rPr>
        <w:t xml:space="preserve">   у розвиток підприємств, сповільнення інвестування у виробничі активи   </w:t>
      </w:r>
      <w:r>
        <w:rPr>
          <w:color w:val="000000"/>
          <w:sz w:val="28"/>
          <w:szCs w:val="28"/>
          <w:lang w:val="uk-UA"/>
        </w:rPr>
        <w:t xml:space="preserve">  </w:t>
      </w:r>
      <w:r w:rsidRPr="001F19A9">
        <w:rPr>
          <w:color w:val="000000"/>
          <w:sz w:val="28"/>
          <w:szCs w:val="28"/>
          <w:lang w:val="uk-UA"/>
        </w:rPr>
        <w:t xml:space="preserve">в умовах коронокризи; </w:t>
      </w:r>
    </w:p>
    <w:p w:rsidR="00E710C9" w:rsidRPr="001F19A9" w:rsidRDefault="00E710C9" w:rsidP="00B26BA1">
      <w:pPr>
        <w:pStyle w:val="BodyText"/>
        <w:numPr>
          <w:ilvl w:val="0"/>
          <w:numId w:val="23"/>
        </w:numPr>
        <w:tabs>
          <w:tab w:val="left" w:pos="720"/>
        </w:tabs>
        <w:spacing w:after="0"/>
        <w:ind w:left="720" w:hanging="180"/>
        <w:jc w:val="both"/>
        <w:rPr>
          <w:color w:val="000000"/>
          <w:sz w:val="28"/>
          <w:szCs w:val="28"/>
          <w:lang w:val="uk-UA"/>
        </w:rPr>
      </w:pPr>
      <w:r w:rsidRPr="001F19A9">
        <w:rPr>
          <w:color w:val="000000"/>
          <w:sz w:val="28"/>
          <w:szCs w:val="28"/>
        </w:rPr>
        <w:t xml:space="preserve">зростання вартості енергоносіїв і тарифів на </w:t>
      </w:r>
      <w:r w:rsidRPr="001F19A9">
        <w:rPr>
          <w:color w:val="000000"/>
          <w:sz w:val="28"/>
          <w:szCs w:val="28"/>
          <w:lang w:val="uk-UA"/>
        </w:rPr>
        <w:t xml:space="preserve">вантажні </w:t>
      </w:r>
      <w:r w:rsidRPr="001F19A9">
        <w:rPr>
          <w:color w:val="000000"/>
          <w:sz w:val="28"/>
          <w:szCs w:val="28"/>
        </w:rPr>
        <w:t>перевезення</w:t>
      </w:r>
      <w:r w:rsidRPr="001F19A9">
        <w:rPr>
          <w:color w:val="000000"/>
          <w:sz w:val="28"/>
          <w:szCs w:val="28"/>
          <w:lang w:val="uk-UA"/>
        </w:rPr>
        <w:t>;</w:t>
      </w:r>
    </w:p>
    <w:p w:rsidR="00E710C9" w:rsidRPr="001F19A9" w:rsidRDefault="00E710C9" w:rsidP="00B26BA1">
      <w:pPr>
        <w:pStyle w:val="BodyText"/>
        <w:numPr>
          <w:ilvl w:val="0"/>
          <w:numId w:val="23"/>
        </w:numPr>
        <w:tabs>
          <w:tab w:val="left" w:pos="720"/>
        </w:tabs>
        <w:spacing w:after="0"/>
        <w:ind w:left="720" w:hanging="180"/>
        <w:jc w:val="both"/>
        <w:rPr>
          <w:color w:val="000000"/>
          <w:sz w:val="28"/>
          <w:szCs w:val="28"/>
          <w:lang w:val="uk-UA"/>
        </w:rPr>
      </w:pPr>
      <w:r w:rsidRPr="001F19A9">
        <w:rPr>
          <w:color w:val="000000"/>
          <w:sz w:val="28"/>
          <w:szCs w:val="28"/>
          <w:lang w:val="uk-UA"/>
        </w:rPr>
        <w:t xml:space="preserve">зменшений або відкладений попит і споживання на внутрішньому </w:t>
      </w:r>
      <w:r>
        <w:rPr>
          <w:color w:val="000000"/>
          <w:sz w:val="28"/>
          <w:szCs w:val="28"/>
          <w:lang w:val="uk-UA"/>
        </w:rPr>
        <w:t xml:space="preserve">           </w:t>
      </w:r>
      <w:r w:rsidRPr="001F19A9">
        <w:rPr>
          <w:color w:val="000000"/>
          <w:sz w:val="28"/>
          <w:szCs w:val="28"/>
          <w:lang w:val="uk-UA"/>
        </w:rPr>
        <w:t xml:space="preserve">та зовнішніх ринках на продукцію у зв’язку з пандемією; </w:t>
      </w:r>
    </w:p>
    <w:p w:rsidR="00E710C9" w:rsidRPr="001F19A9" w:rsidRDefault="00E710C9" w:rsidP="00B26BA1">
      <w:pPr>
        <w:pStyle w:val="BodyText"/>
        <w:numPr>
          <w:ilvl w:val="0"/>
          <w:numId w:val="23"/>
        </w:numPr>
        <w:tabs>
          <w:tab w:val="left" w:pos="720"/>
        </w:tabs>
        <w:spacing w:after="0"/>
        <w:ind w:left="720" w:hanging="180"/>
        <w:jc w:val="both"/>
        <w:rPr>
          <w:color w:val="000000"/>
          <w:sz w:val="28"/>
          <w:szCs w:val="28"/>
          <w:lang w:val="uk-UA"/>
        </w:rPr>
      </w:pPr>
      <w:r w:rsidRPr="001F19A9">
        <w:rPr>
          <w:color w:val="000000"/>
          <w:sz w:val="28"/>
          <w:szCs w:val="28"/>
        </w:rPr>
        <w:t>обмеженість або заборона заходів (виставки, форуми, ярмарки),</w:t>
      </w:r>
      <w:r>
        <w:rPr>
          <w:color w:val="000000"/>
          <w:sz w:val="28"/>
          <w:szCs w:val="28"/>
          <w:lang w:val="uk-UA"/>
        </w:rPr>
        <w:t xml:space="preserve">              </w:t>
      </w:r>
      <w:r w:rsidRPr="001F19A9">
        <w:rPr>
          <w:color w:val="000000"/>
          <w:sz w:val="28"/>
          <w:szCs w:val="28"/>
        </w:rPr>
        <w:t xml:space="preserve"> що сприяли просуванню продукції та укладенню нових угод</w:t>
      </w:r>
      <w:r w:rsidRPr="001F19A9">
        <w:rPr>
          <w:color w:val="000000"/>
          <w:sz w:val="28"/>
          <w:szCs w:val="28"/>
          <w:lang w:val="uk-UA"/>
        </w:rPr>
        <w:t>.</w:t>
      </w:r>
    </w:p>
    <w:p w:rsidR="00E710C9" w:rsidRPr="00B52AE6" w:rsidRDefault="00E710C9" w:rsidP="00B26BA1">
      <w:pPr>
        <w:pStyle w:val="BodyText"/>
        <w:spacing w:after="0"/>
        <w:jc w:val="both"/>
        <w:rPr>
          <w:color w:val="0000FF"/>
          <w:sz w:val="20"/>
          <w:szCs w:val="20"/>
          <w:lang w:val="uk-UA"/>
        </w:rPr>
      </w:pPr>
    </w:p>
    <w:p w:rsidR="00E710C9" w:rsidRPr="00315676" w:rsidRDefault="00E710C9" w:rsidP="00B26BA1">
      <w:pPr>
        <w:jc w:val="both"/>
        <w:rPr>
          <w:b/>
          <w:i/>
          <w:color w:val="000000"/>
          <w:sz w:val="28"/>
          <w:szCs w:val="28"/>
          <w:lang w:val="uk-UA"/>
        </w:rPr>
      </w:pPr>
      <w:r w:rsidRPr="00315676">
        <w:rPr>
          <w:b/>
          <w:i/>
          <w:color w:val="000000"/>
          <w:sz w:val="28"/>
          <w:szCs w:val="28"/>
          <w:lang w:val="uk-UA"/>
        </w:rPr>
        <w:t>Основні напрями діяльності:</w:t>
      </w:r>
    </w:p>
    <w:p w:rsidR="00E710C9" w:rsidRPr="00315676" w:rsidRDefault="00E710C9" w:rsidP="00B26BA1">
      <w:pPr>
        <w:numPr>
          <w:ilvl w:val="0"/>
          <w:numId w:val="24"/>
        </w:numPr>
        <w:tabs>
          <w:tab w:val="left" w:pos="720"/>
        </w:tabs>
        <w:ind w:left="720" w:hanging="180"/>
        <w:jc w:val="both"/>
        <w:rPr>
          <w:color w:val="000000"/>
          <w:sz w:val="28"/>
          <w:szCs w:val="28"/>
          <w:lang w:val="uk-UA"/>
        </w:rPr>
      </w:pPr>
      <w:r w:rsidRPr="00315676">
        <w:rPr>
          <w:color w:val="000000"/>
          <w:sz w:val="28"/>
          <w:szCs w:val="28"/>
          <w:lang w:val="uk-UA"/>
        </w:rPr>
        <w:t xml:space="preserve">сприяння реалізації інвестиційних проектів всіх галузей  промисловості; </w:t>
      </w:r>
    </w:p>
    <w:p w:rsidR="00E710C9" w:rsidRPr="00315676" w:rsidRDefault="00E710C9" w:rsidP="00B26BA1">
      <w:pPr>
        <w:numPr>
          <w:ilvl w:val="0"/>
          <w:numId w:val="24"/>
        </w:numPr>
        <w:tabs>
          <w:tab w:val="left" w:pos="720"/>
        </w:tabs>
        <w:ind w:left="720" w:hanging="180"/>
        <w:jc w:val="both"/>
        <w:rPr>
          <w:color w:val="000000"/>
          <w:sz w:val="28"/>
          <w:szCs w:val="28"/>
          <w:lang w:val="uk-UA"/>
        </w:rPr>
      </w:pPr>
      <w:r w:rsidRPr="00315676">
        <w:rPr>
          <w:color w:val="000000"/>
          <w:sz w:val="28"/>
          <w:szCs w:val="28"/>
          <w:lang w:val="uk-UA"/>
        </w:rPr>
        <w:t>сприяння розробленню та реалізації заходів з підвищення енергоефективності виробництва;</w:t>
      </w:r>
    </w:p>
    <w:p w:rsidR="00E710C9" w:rsidRPr="00315676" w:rsidRDefault="00E710C9" w:rsidP="00B26BA1">
      <w:pPr>
        <w:numPr>
          <w:ilvl w:val="0"/>
          <w:numId w:val="24"/>
        </w:numPr>
        <w:tabs>
          <w:tab w:val="left" w:pos="720"/>
        </w:tabs>
        <w:ind w:left="720" w:hanging="180"/>
        <w:jc w:val="both"/>
        <w:rPr>
          <w:color w:val="000000"/>
          <w:sz w:val="28"/>
          <w:szCs w:val="28"/>
          <w:lang w:val="uk-UA"/>
        </w:rPr>
      </w:pPr>
      <w:r w:rsidRPr="00315676">
        <w:rPr>
          <w:color w:val="000000"/>
          <w:sz w:val="28"/>
          <w:szCs w:val="28"/>
          <w:lang w:val="uk-UA"/>
        </w:rPr>
        <w:t xml:space="preserve">сприяння підприємствам в освоєнні нових зовнішніх ринків. </w:t>
      </w:r>
    </w:p>
    <w:p w:rsidR="00E710C9" w:rsidRPr="00B52AE6" w:rsidRDefault="00E710C9" w:rsidP="00B26BA1">
      <w:pPr>
        <w:ind w:left="900" w:hanging="180"/>
        <w:rPr>
          <w:color w:val="0000FF"/>
          <w:lang w:val="uk-UA"/>
        </w:rPr>
      </w:pPr>
    </w:p>
    <w:p w:rsidR="00E710C9" w:rsidRPr="00315676" w:rsidRDefault="00E710C9" w:rsidP="00B26BA1">
      <w:pPr>
        <w:rPr>
          <w:b/>
          <w:i/>
          <w:color w:val="000000"/>
          <w:sz w:val="28"/>
          <w:szCs w:val="28"/>
          <w:lang w:val="uk-UA"/>
        </w:rPr>
      </w:pPr>
      <w:r w:rsidRPr="00315676">
        <w:rPr>
          <w:b/>
          <w:i/>
          <w:color w:val="000000"/>
          <w:sz w:val="28"/>
          <w:szCs w:val="28"/>
          <w:lang w:val="uk-UA"/>
        </w:rPr>
        <w:t>Очікувані результати:</w:t>
      </w:r>
    </w:p>
    <w:p w:rsidR="00E710C9" w:rsidRPr="00315676" w:rsidRDefault="00E710C9" w:rsidP="00B26BA1">
      <w:pPr>
        <w:numPr>
          <w:ilvl w:val="0"/>
          <w:numId w:val="25"/>
        </w:numPr>
        <w:tabs>
          <w:tab w:val="clear" w:pos="1627"/>
        </w:tabs>
        <w:ind w:left="720" w:hanging="180"/>
        <w:jc w:val="both"/>
        <w:rPr>
          <w:color w:val="000000"/>
          <w:sz w:val="28"/>
          <w:szCs w:val="28"/>
          <w:lang w:val="uk-UA"/>
        </w:rPr>
      </w:pPr>
      <w:r w:rsidRPr="00315676">
        <w:rPr>
          <w:color w:val="000000"/>
          <w:sz w:val="28"/>
          <w:szCs w:val="28"/>
          <w:lang w:val="uk-UA"/>
        </w:rPr>
        <w:t>зростання обсягів виробництва та реалізації промислової продукції;</w:t>
      </w:r>
    </w:p>
    <w:p w:rsidR="00E710C9" w:rsidRPr="00315676" w:rsidRDefault="00E710C9" w:rsidP="00B26BA1">
      <w:pPr>
        <w:numPr>
          <w:ilvl w:val="0"/>
          <w:numId w:val="25"/>
        </w:numPr>
        <w:tabs>
          <w:tab w:val="clear" w:pos="1627"/>
        </w:tabs>
        <w:ind w:left="720" w:hanging="180"/>
        <w:jc w:val="both"/>
        <w:rPr>
          <w:color w:val="000000"/>
          <w:sz w:val="28"/>
          <w:szCs w:val="28"/>
          <w:lang w:val="uk-UA"/>
        </w:rPr>
      </w:pPr>
      <w:r w:rsidRPr="00315676">
        <w:rPr>
          <w:color w:val="000000"/>
          <w:sz w:val="28"/>
          <w:szCs w:val="28"/>
          <w:lang w:val="uk-UA"/>
        </w:rPr>
        <w:t>збільшення чисельності працюючих на промислових підприємствах;</w:t>
      </w:r>
    </w:p>
    <w:p w:rsidR="00E710C9" w:rsidRPr="00315676" w:rsidRDefault="00E710C9" w:rsidP="00B26BA1">
      <w:pPr>
        <w:numPr>
          <w:ilvl w:val="0"/>
          <w:numId w:val="25"/>
        </w:numPr>
        <w:tabs>
          <w:tab w:val="clear" w:pos="1627"/>
        </w:tabs>
        <w:ind w:left="720" w:hanging="180"/>
        <w:jc w:val="both"/>
        <w:rPr>
          <w:color w:val="000000"/>
          <w:sz w:val="28"/>
          <w:szCs w:val="28"/>
          <w:lang w:val="uk-UA"/>
        </w:rPr>
      </w:pPr>
      <w:r w:rsidRPr="00315676">
        <w:rPr>
          <w:color w:val="000000"/>
          <w:sz w:val="28"/>
          <w:szCs w:val="28"/>
          <w:lang w:val="uk-UA" w:eastAsia="uk-UA"/>
        </w:rPr>
        <w:t>в</w:t>
      </w:r>
      <w:r w:rsidRPr="00315676">
        <w:rPr>
          <w:color w:val="000000"/>
          <w:sz w:val="28"/>
          <w:szCs w:val="28"/>
          <w:lang w:eastAsia="uk-UA"/>
        </w:rPr>
        <w:t>ихід промислових підприємств на нові ринк</w:t>
      </w:r>
      <w:r>
        <w:rPr>
          <w:color w:val="000000"/>
          <w:sz w:val="28"/>
          <w:szCs w:val="28"/>
          <w:lang w:val="uk-UA" w:eastAsia="uk-UA"/>
        </w:rPr>
        <w:t>и</w:t>
      </w:r>
      <w:r w:rsidRPr="00315676">
        <w:rPr>
          <w:color w:val="000000"/>
          <w:sz w:val="28"/>
          <w:szCs w:val="28"/>
          <w:lang w:eastAsia="uk-UA"/>
        </w:rPr>
        <w:t xml:space="preserve"> збуту</w:t>
      </w:r>
      <w:r w:rsidRPr="00315676">
        <w:rPr>
          <w:color w:val="000000"/>
          <w:sz w:val="28"/>
          <w:szCs w:val="28"/>
          <w:lang w:val="uk-UA" w:eastAsia="uk-UA"/>
        </w:rPr>
        <w:t>.</w:t>
      </w:r>
    </w:p>
    <w:p w:rsidR="00E710C9" w:rsidRPr="00B52AE6" w:rsidRDefault="00E710C9" w:rsidP="00B26BA1">
      <w:pPr>
        <w:rPr>
          <w:color w:val="0000FF"/>
          <w:lang w:val="uk-UA"/>
        </w:rPr>
      </w:pPr>
      <w:bookmarkStart w:id="9" w:name="_Toc438809707"/>
      <w:r>
        <w:rPr>
          <w:color w:val="0000FF"/>
          <w:sz w:val="28"/>
          <w:szCs w:val="28"/>
          <w:lang w:val="uk-UA"/>
        </w:rPr>
        <w:t xml:space="preserve"> </w:t>
      </w:r>
    </w:p>
    <w:p w:rsidR="00E710C9" w:rsidRPr="00B52AE6" w:rsidRDefault="00E710C9" w:rsidP="00B26BA1">
      <w:pPr>
        <w:rPr>
          <w:color w:val="0000FF"/>
          <w:lang w:val="uk-UA"/>
        </w:rPr>
      </w:pPr>
    </w:p>
    <w:p w:rsidR="00E710C9" w:rsidRPr="008F6A46" w:rsidRDefault="00E710C9" w:rsidP="00B26BA1">
      <w:pPr>
        <w:rPr>
          <w:b/>
          <w:color w:val="000000"/>
          <w:sz w:val="28"/>
          <w:szCs w:val="28"/>
          <w:lang w:val="uk-UA"/>
        </w:rPr>
      </w:pPr>
      <w:r w:rsidRPr="008F6A46">
        <w:rPr>
          <w:b/>
          <w:color w:val="000000"/>
          <w:sz w:val="28"/>
          <w:szCs w:val="28"/>
          <w:lang w:val="uk-UA"/>
        </w:rPr>
        <w:t>3.2.2.  Сільське господарство</w:t>
      </w:r>
    </w:p>
    <w:p w:rsidR="00E710C9" w:rsidRPr="008F6A46" w:rsidRDefault="00E710C9" w:rsidP="00B26BA1">
      <w:pPr>
        <w:rPr>
          <w:color w:val="000000"/>
          <w:lang w:val="uk-UA"/>
        </w:rPr>
      </w:pPr>
    </w:p>
    <w:p w:rsidR="00E710C9" w:rsidRPr="006404DC" w:rsidRDefault="00E710C9" w:rsidP="00B26BA1">
      <w:pPr>
        <w:jc w:val="both"/>
        <w:rPr>
          <w:b/>
          <w:bCs/>
          <w:i/>
          <w:iCs/>
          <w:sz w:val="28"/>
          <w:szCs w:val="28"/>
          <w:u w:val="single"/>
          <w:lang w:val="uk-UA" w:eastAsia="uk-UA"/>
        </w:rPr>
      </w:pPr>
      <w:r w:rsidRPr="006404DC">
        <w:rPr>
          <w:b/>
          <w:bCs/>
          <w:i/>
          <w:iCs/>
          <w:sz w:val="28"/>
          <w:szCs w:val="28"/>
          <w:lang w:eastAsia="uk-UA"/>
        </w:rPr>
        <w:t>Проблемні питання</w:t>
      </w:r>
      <w:r w:rsidRPr="006404DC">
        <w:rPr>
          <w:b/>
          <w:bCs/>
          <w:i/>
          <w:iCs/>
          <w:sz w:val="28"/>
          <w:szCs w:val="28"/>
          <w:u w:val="single"/>
          <w:lang w:eastAsia="uk-UA"/>
        </w:rPr>
        <w:t>:</w:t>
      </w:r>
    </w:p>
    <w:p w:rsidR="00E710C9" w:rsidRPr="006404DC" w:rsidRDefault="00E710C9" w:rsidP="00B26BA1">
      <w:pPr>
        <w:autoSpaceDE w:val="0"/>
        <w:autoSpaceDN w:val="0"/>
        <w:adjustRightInd w:val="0"/>
        <w:ind w:firstLine="540"/>
        <w:jc w:val="both"/>
        <w:rPr>
          <w:sz w:val="28"/>
          <w:szCs w:val="28"/>
          <w:lang w:val="uk-UA"/>
        </w:rPr>
      </w:pPr>
      <w:r w:rsidRPr="009F3977">
        <w:rPr>
          <w:sz w:val="28"/>
          <w:szCs w:val="28"/>
          <w:lang w:val="uk-UA"/>
        </w:rPr>
        <w:t xml:space="preserve">- </w:t>
      </w:r>
      <w:r w:rsidRPr="006404DC">
        <w:rPr>
          <w:sz w:val="28"/>
          <w:szCs w:val="28"/>
          <w:lang w:val="uk-UA"/>
        </w:rPr>
        <w:t>г</w:t>
      </w:r>
      <w:r w:rsidRPr="006404DC">
        <w:rPr>
          <w:sz w:val="28"/>
          <w:szCs w:val="28"/>
        </w:rPr>
        <w:t>алузева розбалансованість розвитку сільського господарства та цільового використання наявних ресурсів.</w:t>
      </w:r>
      <w:r w:rsidRPr="006404DC">
        <w:rPr>
          <w:sz w:val="32"/>
          <w:szCs w:val="32"/>
        </w:rPr>
        <w:t xml:space="preserve"> </w:t>
      </w:r>
      <w:r w:rsidRPr="006404DC">
        <w:rPr>
          <w:sz w:val="28"/>
          <w:szCs w:val="28"/>
        </w:rPr>
        <w:t xml:space="preserve">Значна частина компаній, які орендують землю, </w:t>
      </w:r>
      <w:r w:rsidRPr="009F3977">
        <w:rPr>
          <w:rFonts w:ascii="TimesNewRomanPSMT" w:hAnsi="TimesNewRomanPSMT" w:cs="TimesNewRomanPSMT"/>
          <w:sz w:val="28"/>
          <w:szCs w:val="28"/>
        </w:rPr>
        <w:t>в основному займаються</w:t>
      </w:r>
      <w:r w:rsidRPr="009F3977">
        <w:rPr>
          <w:rFonts w:ascii="TimesNewRomanPSMT" w:hAnsi="TimesNewRomanPSMT" w:cs="TimesNewRomanPSMT"/>
          <w:sz w:val="28"/>
          <w:szCs w:val="28"/>
          <w:lang w:val="uk-UA"/>
        </w:rPr>
        <w:t xml:space="preserve"> </w:t>
      </w:r>
      <w:r w:rsidRPr="009F3977">
        <w:rPr>
          <w:rFonts w:ascii="TimesNewRomanPSMT" w:hAnsi="TimesNewRomanPSMT" w:cs="TimesNewRomanPSMT"/>
          <w:sz w:val="28"/>
          <w:szCs w:val="28"/>
        </w:rPr>
        <w:t>вирощуванням технічних культур</w:t>
      </w:r>
      <w:r w:rsidRPr="009F3977">
        <w:rPr>
          <w:rFonts w:ascii="TimesNewRomanPSMT" w:hAnsi="TimesNewRomanPSMT" w:cs="TimesNewRomanPSMT"/>
          <w:sz w:val="28"/>
          <w:szCs w:val="28"/>
          <w:lang w:val="uk-UA"/>
        </w:rPr>
        <w:t>,</w:t>
      </w:r>
      <w:r>
        <w:rPr>
          <w:rFonts w:ascii="TimesNewRomanPSMT" w:hAnsi="TimesNewRomanPSMT" w:cs="TimesNewRomanPSMT"/>
          <w:sz w:val="28"/>
          <w:szCs w:val="28"/>
          <w:lang w:val="uk-UA"/>
        </w:rPr>
        <w:t xml:space="preserve"> </w:t>
      </w:r>
      <w:r w:rsidRPr="006404DC">
        <w:rPr>
          <w:sz w:val="28"/>
          <w:szCs w:val="28"/>
        </w:rPr>
        <w:t>не розвивають галузь тваринництва</w:t>
      </w:r>
      <w:r w:rsidRPr="009F3977">
        <w:rPr>
          <w:sz w:val="28"/>
          <w:szCs w:val="28"/>
          <w:lang w:val="uk-UA"/>
        </w:rPr>
        <w:t>,</w:t>
      </w:r>
      <w:r w:rsidRPr="009F3977">
        <w:rPr>
          <w:sz w:val="28"/>
          <w:szCs w:val="28"/>
        </w:rPr>
        <w:t xml:space="preserve"> </w:t>
      </w:r>
      <w:r w:rsidRPr="006404DC">
        <w:rPr>
          <w:sz w:val="28"/>
          <w:szCs w:val="28"/>
        </w:rPr>
        <w:t>не створюють робочі місця</w:t>
      </w:r>
      <w:r w:rsidRPr="006404DC">
        <w:rPr>
          <w:sz w:val="28"/>
          <w:szCs w:val="28"/>
          <w:lang w:val="uk-UA"/>
        </w:rPr>
        <w:t>;</w:t>
      </w:r>
    </w:p>
    <w:p w:rsidR="00E710C9" w:rsidRPr="009F3977" w:rsidRDefault="00E710C9" w:rsidP="00B26BA1">
      <w:pPr>
        <w:shd w:val="clear" w:color="auto" w:fill="FFFFFF"/>
        <w:jc w:val="both"/>
        <w:rPr>
          <w:sz w:val="28"/>
          <w:szCs w:val="28"/>
          <w:lang w:val="uk-UA"/>
        </w:rPr>
      </w:pPr>
      <w:r w:rsidRPr="009F3977">
        <w:rPr>
          <w:sz w:val="28"/>
          <w:szCs w:val="28"/>
          <w:lang w:val="uk-UA"/>
        </w:rPr>
        <w:t xml:space="preserve">       - зростання площ закислених грунтів.</w:t>
      </w:r>
      <w:r w:rsidRPr="006404DC">
        <w:rPr>
          <w:sz w:val="28"/>
          <w:szCs w:val="28"/>
          <w:lang w:val="uk-UA"/>
        </w:rPr>
        <w:t xml:space="preserve">     </w:t>
      </w:r>
    </w:p>
    <w:p w:rsidR="00E710C9" w:rsidRPr="006404DC" w:rsidRDefault="00E710C9" w:rsidP="00B26BA1">
      <w:pPr>
        <w:shd w:val="clear" w:color="auto" w:fill="FFFFFF"/>
        <w:jc w:val="both"/>
        <w:rPr>
          <w:sz w:val="28"/>
          <w:szCs w:val="28"/>
          <w:lang w:val="uk-UA"/>
        </w:rPr>
      </w:pPr>
    </w:p>
    <w:p w:rsidR="00E710C9" w:rsidRDefault="00E710C9" w:rsidP="00B26BA1">
      <w:pPr>
        <w:tabs>
          <w:tab w:val="left" w:pos="900"/>
        </w:tabs>
        <w:jc w:val="both"/>
        <w:rPr>
          <w:b/>
          <w:bCs/>
          <w:i/>
          <w:iCs/>
          <w:sz w:val="28"/>
          <w:szCs w:val="28"/>
          <w:lang w:val="uk-UA" w:eastAsia="uk-UA"/>
        </w:rPr>
      </w:pPr>
      <w:bookmarkStart w:id="10" w:name="bookmark56"/>
      <w:r w:rsidRPr="006404DC">
        <w:rPr>
          <w:b/>
          <w:bCs/>
          <w:i/>
          <w:iCs/>
          <w:sz w:val="28"/>
          <w:szCs w:val="28"/>
          <w:lang w:eastAsia="uk-UA"/>
        </w:rPr>
        <w:t>Основні напрями діяльності:</w:t>
      </w:r>
    </w:p>
    <w:p w:rsidR="00E710C9" w:rsidRDefault="00E710C9" w:rsidP="00B26BA1">
      <w:pPr>
        <w:pStyle w:val="ListParagraph1"/>
        <w:numPr>
          <w:ilvl w:val="0"/>
          <w:numId w:val="59"/>
        </w:numPr>
        <w:tabs>
          <w:tab w:val="clear" w:pos="1627"/>
          <w:tab w:val="num" w:pos="993"/>
        </w:tabs>
        <w:rPr>
          <w:rFonts w:ascii="Times New Roman" w:hAnsi="Times New Roman"/>
          <w:sz w:val="28"/>
          <w:szCs w:val="28"/>
          <w:lang w:eastAsia="ru-RU"/>
        </w:rPr>
      </w:pPr>
      <w:r w:rsidRPr="009F3977">
        <w:rPr>
          <w:rFonts w:ascii="Times New Roman" w:hAnsi="Times New Roman"/>
          <w:sz w:val="28"/>
          <w:szCs w:val="28"/>
          <w:lang w:eastAsia="ru-RU"/>
        </w:rPr>
        <w:t>залучення інвестиційних коштів</w:t>
      </w:r>
      <w:r>
        <w:rPr>
          <w:rFonts w:ascii="Times New Roman" w:hAnsi="Times New Roman"/>
          <w:sz w:val="28"/>
          <w:szCs w:val="28"/>
          <w:lang w:eastAsia="ru-RU"/>
        </w:rPr>
        <w:t xml:space="preserve"> </w:t>
      </w:r>
      <w:r w:rsidRPr="009F3977">
        <w:rPr>
          <w:rFonts w:ascii="Times New Roman" w:hAnsi="Times New Roman"/>
          <w:sz w:val="28"/>
          <w:szCs w:val="28"/>
          <w:lang w:eastAsia="ru-RU"/>
        </w:rPr>
        <w:t>у агропромислове виробництво</w:t>
      </w:r>
      <w:r>
        <w:rPr>
          <w:rFonts w:ascii="Times New Roman" w:hAnsi="Times New Roman"/>
          <w:sz w:val="28"/>
          <w:szCs w:val="28"/>
          <w:lang w:eastAsia="ru-RU"/>
        </w:rPr>
        <w:t>,</w:t>
      </w:r>
      <w:r w:rsidRPr="009F3977">
        <w:rPr>
          <w:rFonts w:ascii="Times New Roman" w:hAnsi="Times New Roman"/>
          <w:sz w:val="28"/>
          <w:szCs w:val="28"/>
          <w:lang w:eastAsia="ru-RU"/>
        </w:rPr>
        <w:t xml:space="preserve"> </w:t>
      </w:r>
    </w:p>
    <w:p w:rsidR="00E710C9" w:rsidRPr="009F3977" w:rsidRDefault="00E710C9" w:rsidP="00B26BA1">
      <w:pPr>
        <w:jc w:val="both"/>
        <w:rPr>
          <w:sz w:val="28"/>
          <w:szCs w:val="28"/>
          <w:lang w:val="uk-UA"/>
        </w:rPr>
      </w:pPr>
      <w:r w:rsidRPr="009F3977">
        <w:rPr>
          <w:sz w:val="28"/>
          <w:szCs w:val="28"/>
          <w:lang w:val="uk-UA"/>
        </w:rPr>
        <w:t xml:space="preserve">впровадження інноваційних підходів розвитку галузі рослинництва та галузі </w:t>
      </w:r>
      <w:r>
        <w:rPr>
          <w:sz w:val="28"/>
          <w:szCs w:val="28"/>
          <w:lang w:val="uk-UA"/>
        </w:rPr>
        <w:t>тваринництва</w:t>
      </w:r>
      <w:r w:rsidRPr="009F3977">
        <w:rPr>
          <w:sz w:val="28"/>
          <w:szCs w:val="28"/>
          <w:lang w:val="uk-UA"/>
        </w:rPr>
        <w:t>;</w:t>
      </w:r>
    </w:p>
    <w:p w:rsidR="00E710C9" w:rsidRPr="009F3977" w:rsidRDefault="00E710C9" w:rsidP="00B26BA1">
      <w:pPr>
        <w:pStyle w:val="ListParagraph1"/>
        <w:numPr>
          <w:ilvl w:val="0"/>
          <w:numId w:val="59"/>
        </w:numPr>
        <w:tabs>
          <w:tab w:val="clear" w:pos="1627"/>
          <w:tab w:val="num" w:pos="993"/>
        </w:tabs>
        <w:rPr>
          <w:rFonts w:ascii="Times New Roman" w:hAnsi="Times New Roman"/>
          <w:sz w:val="28"/>
          <w:szCs w:val="28"/>
          <w:lang w:eastAsia="ru-RU"/>
        </w:rPr>
      </w:pPr>
      <w:r w:rsidRPr="009F3977">
        <w:rPr>
          <w:rFonts w:ascii="Times New Roman" w:hAnsi="Times New Roman"/>
          <w:sz w:val="28"/>
          <w:szCs w:val="28"/>
          <w:lang w:eastAsia="ru-RU"/>
        </w:rPr>
        <w:t xml:space="preserve">впровадження ресурсозберігаючих технологій обробітку ґрунту, </w:t>
      </w:r>
    </w:p>
    <w:p w:rsidR="00E710C9" w:rsidRPr="009F3977" w:rsidRDefault="00E710C9" w:rsidP="00B26BA1">
      <w:pPr>
        <w:jc w:val="both"/>
        <w:rPr>
          <w:sz w:val="28"/>
          <w:szCs w:val="28"/>
          <w:lang w:val="uk-UA"/>
        </w:rPr>
      </w:pPr>
      <w:r w:rsidRPr="009F3977">
        <w:rPr>
          <w:sz w:val="28"/>
          <w:szCs w:val="28"/>
          <w:lang w:val="uk-UA"/>
        </w:rPr>
        <w:t xml:space="preserve">модернізації виробничих процесів; </w:t>
      </w:r>
    </w:p>
    <w:p w:rsidR="00E710C9" w:rsidRPr="009F3977" w:rsidRDefault="00E710C9" w:rsidP="00B26BA1">
      <w:pPr>
        <w:pStyle w:val="ListParagraph1"/>
        <w:numPr>
          <w:ilvl w:val="0"/>
          <w:numId w:val="59"/>
        </w:numPr>
        <w:tabs>
          <w:tab w:val="clear" w:pos="1627"/>
          <w:tab w:val="num" w:pos="993"/>
        </w:tabs>
        <w:rPr>
          <w:rFonts w:ascii="Times New Roman" w:hAnsi="Times New Roman"/>
          <w:sz w:val="28"/>
          <w:szCs w:val="28"/>
          <w:lang w:eastAsia="ru-RU"/>
        </w:rPr>
      </w:pPr>
      <w:r w:rsidRPr="009F3977">
        <w:rPr>
          <w:rFonts w:ascii="Times New Roman" w:hAnsi="Times New Roman"/>
          <w:sz w:val="28"/>
          <w:szCs w:val="28"/>
          <w:lang w:eastAsia="ru-RU"/>
        </w:rPr>
        <w:t xml:space="preserve">надання соціально-спрямованих дорадчих послуг сільським жителям </w:t>
      </w:r>
    </w:p>
    <w:p w:rsidR="00E710C9" w:rsidRPr="009F3977" w:rsidRDefault="00E710C9" w:rsidP="00B26BA1">
      <w:pPr>
        <w:jc w:val="both"/>
        <w:rPr>
          <w:sz w:val="28"/>
          <w:szCs w:val="28"/>
          <w:lang w:val="uk-UA"/>
        </w:rPr>
      </w:pPr>
      <w:r w:rsidRPr="009F3977">
        <w:rPr>
          <w:sz w:val="28"/>
          <w:szCs w:val="28"/>
          <w:lang w:val="uk-UA"/>
        </w:rPr>
        <w:t>з питань агротехніки, новітніх технологій, фінансування за рахунок коштів державного та обласного бюджетів;</w:t>
      </w:r>
    </w:p>
    <w:p w:rsidR="00E710C9" w:rsidRPr="009F3977" w:rsidRDefault="00E710C9" w:rsidP="00B26BA1">
      <w:pPr>
        <w:pStyle w:val="ListParagraph1"/>
        <w:numPr>
          <w:ilvl w:val="0"/>
          <w:numId w:val="59"/>
        </w:numPr>
        <w:tabs>
          <w:tab w:val="clear" w:pos="1627"/>
          <w:tab w:val="num" w:pos="993"/>
        </w:tabs>
        <w:rPr>
          <w:rFonts w:ascii="Times New Roman" w:hAnsi="Times New Roman"/>
          <w:sz w:val="28"/>
          <w:szCs w:val="28"/>
          <w:lang w:eastAsia="ru-RU"/>
        </w:rPr>
      </w:pPr>
      <w:r w:rsidRPr="009F3977">
        <w:rPr>
          <w:rFonts w:ascii="Times New Roman" w:hAnsi="Times New Roman"/>
          <w:sz w:val="28"/>
          <w:szCs w:val="28"/>
          <w:lang w:eastAsia="ru-RU"/>
        </w:rPr>
        <w:t xml:space="preserve">сприяння розвитку інфраструктури та сільських територій, у тому </w:t>
      </w:r>
    </w:p>
    <w:p w:rsidR="00E710C9" w:rsidRPr="009F3977" w:rsidRDefault="00E710C9" w:rsidP="00B26BA1">
      <w:pPr>
        <w:jc w:val="both"/>
        <w:rPr>
          <w:sz w:val="28"/>
          <w:szCs w:val="28"/>
          <w:lang w:val="uk-UA"/>
        </w:rPr>
      </w:pPr>
      <w:r w:rsidRPr="009F3977">
        <w:rPr>
          <w:sz w:val="28"/>
          <w:szCs w:val="28"/>
        </w:rPr>
        <w:t>числі за рахунок розвитку фермерських господарств та обслуговуючих кооперативів.</w:t>
      </w:r>
    </w:p>
    <w:p w:rsidR="00E710C9" w:rsidRPr="006404DC" w:rsidRDefault="00E710C9" w:rsidP="00B26BA1">
      <w:pPr>
        <w:tabs>
          <w:tab w:val="num" w:pos="993"/>
          <w:tab w:val="left" w:pos="1023"/>
        </w:tabs>
        <w:jc w:val="both"/>
      </w:pPr>
    </w:p>
    <w:p w:rsidR="00E710C9" w:rsidRPr="006404DC" w:rsidRDefault="00E710C9" w:rsidP="00B26BA1">
      <w:pPr>
        <w:rPr>
          <w:b/>
          <w:i/>
          <w:sz w:val="28"/>
          <w:szCs w:val="28"/>
        </w:rPr>
      </w:pPr>
      <w:r w:rsidRPr="006404DC">
        <w:rPr>
          <w:b/>
          <w:i/>
          <w:sz w:val="28"/>
          <w:szCs w:val="28"/>
        </w:rPr>
        <w:t>Інструмент виконання:</w:t>
      </w:r>
    </w:p>
    <w:p w:rsidR="00E710C9" w:rsidRPr="006404DC" w:rsidRDefault="00E710C9" w:rsidP="00B26BA1">
      <w:pPr>
        <w:ind w:firstLine="540"/>
        <w:jc w:val="both"/>
        <w:rPr>
          <w:sz w:val="28"/>
          <w:szCs w:val="28"/>
        </w:rPr>
      </w:pPr>
      <w:bookmarkStart w:id="11" w:name="bookmark57"/>
      <w:bookmarkEnd w:id="10"/>
      <w:r w:rsidRPr="006404DC">
        <w:rPr>
          <w:sz w:val="28"/>
          <w:szCs w:val="28"/>
        </w:rPr>
        <w:t>Обласна Програма розвитку агропромислового комплексу Житомирської області на 20</w:t>
      </w:r>
      <w:r w:rsidRPr="006404DC">
        <w:rPr>
          <w:sz w:val="28"/>
          <w:szCs w:val="28"/>
          <w:lang w:val="uk-UA"/>
        </w:rPr>
        <w:t>21</w:t>
      </w:r>
      <w:r w:rsidRPr="006404DC">
        <w:rPr>
          <w:sz w:val="28"/>
          <w:szCs w:val="28"/>
        </w:rPr>
        <w:t>-202</w:t>
      </w:r>
      <w:r w:rsidRPr="006404DC">
        <w:rPr>
          <w:sz w:val="28"/>
          <w:szCs w:val="28"/>
          <w:lang w:val="uk-UA"/>
        </w:rPr>
        <w:t>7</w:t>
      </w:r>
      <w:r w:rsidRPr="006404DC">
        <w:rPr>
          <w:sz w:val="28"/>
          <w:szCs w:val="28"/>
        </w:rPr>
        <w:t xml:space="preserve"> роки.</w:t>
      </w:r>
    </w:p>
    <w:p w:rsidR="00E710C9" w:rsidRPr="006404DC" w:rsidRDefault="00E710C9" w:rsidP="00B26BA1">
      <w:pPr>
        <w:keepNext/>
        <w:keepLines/>
        <w:jc w:val="both"/>
        <w:outlineLvl w:val="4"/>
        <w:rPr>
          <w:b/>
          <w:bCs/>
          <w:i/>
          <w:iCs/>
          <w:u w:val="single"/>
          <w:lang w:eastAsia="uk-UA"/>
        </w:rPr>
      </w:pPr>
    </w:p>
    <w:p w:rsidR="00E710C9" w:rsidRPr="006404DC" w:rsidRDefault="00E710C9" w:rsidP="00B26BA1">
      <w:pPr>
        <w:keepNext/>
        <w:keepLines/>
        <w:jc w:val="both"/>
        <w:outlineLvl w:val="4"/>
        <w:rPr>
          <w:b/>
          <w:bCs/>
          <w:i/>
          <w:iCs/>
          <w:sz w:val="28"/>
          <w:szCs w:val="28"/>
        </w:rPr>
      </w:pPr>
      <w:r w:rsidRPr="006404DC">
        <w:rPr>
          <w:b/>
          <w:bCs/>
          <w:i/>
          <w:iCs/>
          <w:sz w:val="28"/>
          <w:szCs w:val="28"/>
          <w:lang w:eastAsia="uk-UA"/>
        </w:rPr>
        <w:t>Очікувані результати:</w:t>
      </w:r>
      <w:bookmarkEnd w:id="11"/>
    </w:p>
    <w:p w:rsidR="00E710C9" w:rsidRPr="006404DC" w:rsidRDefault="00E710C9" w:rsidP="00B26BA1">
      <w:pPr>
        <w:ind w:firstLine="540"/>
        <w:jc w:val="both"/>
        <w:rPr>
          <w:sz w:val="28"/>
          <w:szCs w:val="28"/>
          <w:lang w:val="uk-UA"/>
        </w:rPr>
      </w:pPr>
      <w:r w:rsidRPr="006404DC">
        <w:rPr>
          <w:sz w:val="28"/>
          <w:szCs w:val="28"/>
          <w:lang w:val="uk-UA"/>
        </w:rPr>
        <w:t>Зростання м</w:t>
      </w:r>
      <w:r w:rsidRPr="006404DC">
        <w:rPr>
          <w:sz w:val="28"/>
          <w:szCs w:val="28"/>
        </w:rPr>
        <w:t>отиваці</w:t>
      </w:r>
      <w:r w:rsidRPr="006404DC">
        <w:rPr>
          <w:sz w:val="28"/>
          <w:szCs w:val="28"/>
          <w:lang w:val="uk-UA"/>
        </w:rPr>
        <w:t>ї</w:t>
      </w:r>
      <w:r w:rsidRPr="006404DC">
        <w:rPr>
          <w:sz w:val="28"/>
          <w:szCs w:val="28"/>
        </w:rPr>
        <w:t xml:space="preserve"> сільськогосподарських товаровиробників до</w:t>
      </w:r>
      <w:r w:rsidRPr="006404DC">
        <w:rPr>
          <w:sz w:val="28"/>
          <w:szCs w:val="28"/>
          <w:lang w:val="uk-UA"/>
        </w:rPr>
        <w:t xml:space="preserve"> </w:t>
      </w:r>
      <w:r w:rsidRPr="006404DC">
        <w:rPr>
          <w:sz w:val="28"/>
          <w:szCs w:val="28"/>
        </w:rPr>
        <w:t>збільшення</w:t>
      </w:r>
      <w:r w:rsidRPr="006404DC">
        <w:rPr>
          <w:sz w:val="28"/>
          <w:szCs w:val="28"/>
          <w:lang w:val="uk-UA"/>
        </w:rPr>
        <w:t xml:space="preserve"> обсягів</w:t>
      </w:r>
      <w:r w:rsidRPr="006404DC">
        <w:rPr>
          <w:sz w:val="28"/>
          <w:szCs w:val="28"/>
        </w:rPr>
        <w:t xml:space="preserve"> виробництва, зайнятість сільського населення. </w:t>
      </w:r>
      <w:r w:rsidRPr="006404DC">
        <w:rPr>
          <w:sz w:val="28"/>
          <w:szCs w:val="28"/>
          <w:lang w:val="uk-UA"/>
        </w:rPr>
        <w:t xml:space="preserve"> </w:t>
      </w:r>
    </w:p>
    <w:p w:rsidR="00E710C9" w:rsidRPr="008F6A46" w:rsidRDefault="00E710C9" w:rsidP="00B26BA1">
      <w:pPr>
        <w:ind w:firstLine="540"/>
        <w:jc w:val="both"/>
        <w:rPr>
          <w:color w:val="0000FF"/>
          <w:sz w:val="28"/>
          <w:szCs w:val="28"/>
          <w:lang w:val="uk-UA"/>
        </w:rPr>
      </w:pPr>
      <w:r>
        <w:rPr>
          <w:b/>
          <w:bCs/>
          <w:i/>
          <w:iCs/>
          <w:color w:val="0000FF"/>
          <w:sz w:val="28"/>
          <w:szCs w:val="28"/>
          <w:lang w:val="uk-UA" w:eastAsia="uk-UA"/>
        </w:rPr>
        <w:t xml:space="preserve"> </w:t>
      </w:r>
    </w:p>
    <w:p w:rsidR="00E710C9" w:rsidRPr="008F6A46" w:rsidRDefault="00E710C9" w:rsidP="00B26BA1">
      <w:pPr>
        <w:jc w:val="both"/>
        <w:rPr>
          <w:b/>
          <w:bCs/>
          <w:color w:val="000000"/>
          <w:sz w:val="28"/>
          <w:szCs w:val="28"/>
          <w:lang w:eastAsia="uk-UA"/>
        </w:rPr>
      </w:pPr>
      <w:bookmarkStart w:id="12" w:name="bookmark55"/>
      <w:r w:rsidRPr="008F6A46">
        <w:rPr>
          <w:b/>
          <w:bCs/>
          <w:color w:val="000000"/>
          <w:sz w:val="28"/>
          <w:szCs w:val="28"/>
          <w:lang w:val="uk-UA" w:eastAsia="uk-UA"/>
        </w:rPr>
        <w:t>3.</w:t>
      </w:r>
      <w:r w:rsidRPr="008F6A46">
        <w:rPr>
          <w:b/>
          <w:bCs/>
          <w:color w:val="000000"/>
          <w:sz w:val="28"/>
          <w:szCs w:val="28"/>
          <w:lang w:eastAsia="uk-UA"/>
        </w:rPr>
        <w:t xml:space="preserve">2.3. </w:t>
      </w:r>
      <w:bookmarkEnd w:id="12"/>
      <w:r w:rsidRPr="008F6A46">
        <w:rPr>
          <w:b/>
          <w:bCs/>
          <w:color w:val="000000"/>
          <w:sz w:val="28"/>
          <w:szCs w:val="28"/>
          <w:lang w:eastAsia="uk-UA"/>
        </w:rPr>
        <w:t>Лісове господарств</w:t>
      </w:r>
      <w:bookmarkStart w:id="13" w:name="bookmark59"/>
      <w:r w:rsidRPr="008F6A46">
        <w:rPr>
          <w:b/>
          <w:bCs/>
          <w:color w:val="000000"/>
          <w:sz w:val="28"/>
          <w:szCs w:val="28"/>
          <w:lang w:eastAsia="uk-UA"/>
        </w:rPr>
        <w:t>о</w:t>
      </w:r>
    </w:p>
    <w:p w:rsidR="00E710C9" w:rsidRPr="00B52AE6" w:rsidRDefault="00E710C9" w:rsidP="00B26BA1">
      <w:pPr>
        <w:jc w:val="both"/>
        <w:rPr>
          <w:b/>
          <w:bCs/>
          <w:color w:val="0000FF"/>
          <w:lang w:eastAsia="uk-UA"/>
        </w:rPr>
      </w:pPr>
    </w:p>
    <w:bookmarkEnd w:id="13"/>
    <w:p w:rsidR="00E710C9" w:rsidRPr="006404DC" w:rsidRDefault="00E710C9" w:rsidP="00B26BA1">
      <w:pPr>
        <w:jc w:val="both"/>
        <w:rPr>
          <w:b/>
          <w:bCs/>
          <w:i/>
          <w:iCs/>
          <w:sz w:val="28"/>
          <w:szCs w:val="28"/>
          <w:lang w:val="uk-UA" w:eastAsia="uk-UA"/>
        </w:rPr>
      </w:pPr>
      <w:r w:rsidRPr="006404DC">
        <w:rPr>
          <w:b/>
          <w:bCs/>
          <w:i/>
          <w:iCs/>
          <w:sz w:val="28"/>
          <w:szCs w:val="28"/>
          <w:lang w:eastAsia="uk-UA"/>
        </w:rPr>
        <w:t>Проблемні питання:</w:t>
      </w:r>
      <w:bookmarkStart w:id="14" w:name="bookmark60"/>
    </w:p>
    <w:p w:rsidR="00E710C9" w:rsidRPr="006404DC" w:rsidRDefault="00E710C9" w:rsidP="00B26BA1">
      <w:pPr>
        <w:numPr>
          <w:ilvl w:val="0"/>
          <w:numId w:val="25"/>
        </w:numPr>
        <w:tabs>
          <w:tab w:val="clear" w:pos="1627"/>
          <w:tab w:val="num" w:pos="720"/>
        </w:tabs>
        <w:ind w:left="720" w:hanging="180"/>
        <w:jc w:val="both"/>
        <w:rPr>
          <w:sz w:val="28"/>
          <w:szCs w:val="28"/>
          <w:lang w:val="uk-UA"/>
        </w:rPr>
      </w:pPr>
      <w:r w:rsidRPr="006404DC">
        <w:rPr>
          <w:sz w:val="28"/>
          <w:szCs w:val="28"/>
          <w:lang w:val="uk-UA"/>
        </w:rPr>
        <w:t>активізація лісопатологічних процесів, які стали хронічними та призводять до всихання хвойних насаджень в державних лісогосподарських підприємствах, наслідками чого є погіршення санітарного стану лісів та збільшенням обсягів рубок сухостійної деревини;</w:t>
      </w:r>
    </w:p>
    <w:p w:rsidR="00E710C9" w:rsidRPr="006404DC" w:rsidRDefault="00E710C9" w:rsidP="00B26BA1">
      <w:pPr>
        <w:numPr>
          <w:ilvl w:val="0"/>
          <w:numId w:val="25"/>
        </w:numPr>
        <w:tabs>
          <w:tab w:val="clear" w:pos="1627"/>
          <w:tab w:val="num" w:pos="720"/>
        </w:tabs>
        <w:ind w:left="720" w:hanging="180"/>
        <w:jc w:val="both"/>
        <w:rPr>
          <w:sz w:val="28"/>
          <w:szCs w:val="28"/>
          <w:lang w:val="uk-UA"/>
        </w:rPr>
      </w:pPr>
      <w:r w:rsidRPr="006404DC">
        <w:rPr>
          <w:sz w:val="28"/>
          <w:szCs w:val="28"/>
          <w:lang w:val="uk-UA"/>
        </w:rPr>
        <w:t>наявність фактів несанкціонованих вирубок дерев;</w:t>
      </w:r>
    </w:p>
    <w:p w:rsidR="00E710C9" w:rsidRPr="006404DC" w:rsidRDefault="00E710C9" w:rsidP="00B26BA1">
      <w:pPr>
        <w:numPr>
          <w:ilvl w:val="0"/>
          <w:numId w:val="25"/>
        </w:numPr>
        <w:tabs>
          <w:tab w:val="clear" w:pos="1627"/>
          <w:tab w:val="num" w:pos="720"/>
        </w:tabs>
        <w:ind w:left="720" w:hanging="180"/>
        <w:jc w:val="both"/>
        <w:rPr>
          <w:sz w:val="28"/>
          <w:szCs w:val="28"/>
          <w:lang w:val="uk-UA"/>
        </w:rPr>
      </w:pPr>
      <w:r w:rsidRPr="00E13B53">
        <w:rPr>
          <w:rFonts w:ascii="TimesNewRomanPSMT" w:hAnsi="TimesNewRomanPSMT" w:cs="TimesNewRomanPSMT"/>
          <w:sz w:val="28"/>
          <w:szCs w:val="28"/>
          <w:lang w:val="uk-UA"/>
        </w:rPr>
        <w:t>п</w:t>
      </w:r>
      <w:r w:rsidRPr="00E13B53">
        <w:rPr>
          <w:rFonts w:ascii="TimesNewRomanPSMT" w:hAnsi="TimesNewRomanPSMT" w:cs="TimesNewRomanPSMT"/>
          <w:sz w:val="28"/>
          <w:szCs w:val="28"/>
        </w:rPr>
        <w:t>орушення вимог Правил пожежної безпеки в лісах</w:t>
      </w:r>
      <w:r w:rsidRPr="006404DC">
        <w:rPr>
          <w:sz w:val="28"/>
          <w:szCs w:val="28"/>
          <w:lang w:val="uk-UA"/>
        </w:rPr>
        <w:t>;</w:t>
      </w:r>
    </w:p>
    <w:p w:rsidR="00E710C9" w:rsidRPr="006404DC" w:rsidRDefault="00E710C9" w:rsidP="00B26BA1">
      <w:pPr>
        <w:numPr>
          <w:ilvl w:val="0"/>
          <w:numId w:val="25"/>
        </w:numPr>
        <w:tabs>
          <w:tab w:val="clear" w:pos="1627"/>
          <w:tab w:val="num" w:pos="720"/>
        </w:tabs>
        <w:ind w:left="720" w:hanging="180"/>
        <w:jc w:val="both"/>
        <w:rPr>
          <w:sz w:val="28"/>
          <w:szCs w:val="28"/>
          <w:lang w:val="uk-UA"/>
        </w:rPr>
      </w:pPr>
      <w:r w:rsidRPr="006404DC">
        <w:rPr>
          <w:sz w:val="28"/>
          <w:szCs w:val="28"/>
          <w:lang w:val="uk-UA"/>
        </w:rPr>
        <w:t>недосконалість фінансового та економічного механізму розвитку лісового господарства і як наслідок тіньова діяльність в галузі лісопереробки та лісозаготівлі суб’єктів підприємництва.</w:t>
      </w:r>
    </w:p>
    <w:p w:rsidR="00E710C9" w:rsidRPr="006404DC" w:rsidRDefault="00E710C9" w:rsidP="00B26BA1">
      <w:pPr>
        <w:jc w:val="both"/>
        <w:rPr>
          <w:lang w:val="uk-UA" w:eastAsia="uk-UA"/>
        </w:rPr>
      </w:pPr>
    </w:p>
    <w:bookmarkEnd w:id="14"/>
    <w:p w:rsidR="00E710C9" w:rsidRPr="00E13B53" w:rsidRDefault="00E710C9" w:rsidP="00B26BA1">
      <w:pPr>
        <w:autoSpaceDE w:val="0"/>
        <w:autoSpaceDN w:val="0"/>
        <w:adjustRightInd w:val="0"/>
        <w:rPr>
          <w:b/>
          <w:bCs/>
          <w:i/>
          <w:iCs/>
          <w:sz w:val="28"/>
          <w:szCs w:val="28"/>
          <w:lang w:val="uk-UA" w:eastAsia="uk-UA"/>
        </w:rPr>
      </w:pPr>
      <w:r w:rsidRPr="008F6A46">
        <w:rPr>
          <w:b/>
          <w:bCs/>
          <w:i/>
          <w:iCs/>
          <w:sz w:val="28"/>
          <w:szCs w:val="28"/>
          <w:lang w:val="uk-UA" w:eastAsia="uk-UA"/>
        </w:rPr>
        <w:t>Основні напрями діяльності:</w:t>
      </w:r>
    </w:p>
    <w:p w:rsidR="00E710C9" w:rsidRPr="00B25724" w:rsidRDefault="00E710C9" w:rsidP="00B26BA1">
      <w:pPr>
        <w:autoSpaceDE w:val="0"/>
        <w:autoSpaceDN w:val="0"/>
        <w:adjustRightInd w:val="0"/>
        <w:rPr>
          <w:b/>
          <w:bCs/>
          <w:i/>
          <w:iCs/>
          <w:sz w:val="16"/>
          <w:szCs w:val="16"/>
          <w:lang w:val="uk-UA" w:eastAsia="uk-UA"/>
        </w:rPr>
      </w:pPr>
    </w:p>
    <w:p w:rsidR="00E710C9" w:rsidRPr="00E13B53" w:rsidRDefault="00E710C9" w:rsidP="00B26BA1">
      <w:pPr>
        <w:autoSpaceDE w:val="0"/>
        <w:autoSpaceDN w:val="0"/>
        <w:adjustRightInd w:val="0"/>
        <w:ind w:firstLine="708"/>
        <w:jc w:val="both"/>
        <w:rPr>
          <w:rFonts w:ascii="TimesNewRomanPSMT" w:hAnsi="TimesNewRomanPSMT" w:cs="TimesNewRomanPSMT"/>
          <w:sz w:val="28"/>
          <w:szCs w:val="28"/>
          <w:lang w:val="uk-UA"/>
        </w:rPr>
      </w:pPr>
      <w:r>
        <w:rPr>
          <w:rFonts w:ascii="TimesNewRomanPSMT" w:hAnsi="TimesNewRomanPSMT" w:cs="TimesNewRomanPSMT"/>
          <w:sz w:val="28"/>
          <w:szCs w:val="28"/>
          <w:lang w:val="uk-UA"/>
        </w:rPr>
        <w:t xml:space="preserve">- </w:t>
      </w:r>
      <w:r w:rsidRPr="00E13B53">
        <w:rPr>
          <w:rFonts w:ascii="TimesNewRomanPSMT" w:hAnsi="TimesNewRomanPSMT" w:cs="TimesNewRomanPSMT"/>
          <w:sz w:val="28"/>
          <w:szCs w:val="28"/>
          <w:lang w:val="uk-UA"/>
        </w:rPr>
        <w:t>раціональне використання наявних лісових ресурсів та</w:t>
      </w:r>
      <w:r>
        <w:rPr>
          <w:rFonts w:ascii="TimesNewRomanPSMT" w:hAnsi="TimesNewRomanPSMT" w:cs="TimesNewRomanPSMT"/>
          <w:sz w:val="28"/>
          <w:szCs w:val="28"/>
          <w:lang w:val="uk-UA"/>
        </w:rPr>
        <w:t xml:space="preserve"> </w:t>
      </w:r>
      <w:r w:rsidRPr="00E13B53">
        <w:rPr>
          <w:rFonts w:ascii="TimesNewRomanPSMT" w:hAnsi="TimesNewRomanPSMT" w:cs="TimesNewRomanPSMT"/>
          <w:sz w:val="28"/>
          <w:szCs w:val="28"/>
          <w:lang w:val="uk-UA"/>
        </w:rPr>
        <w:t>впровадження енергозберігаючих технологій з використанням</w:t>
      </w:r>
      <w:r>
        <w:rPr>
          <w:rFonts w:ascii="TimesNewRomanPSMT" w:hAnsi="TimesNewRomanPSMT" w:cs="TimesNewRomanPSMT"/>
          <w:sz w:val="28"/>
          <w:szCs w:val="28"/>
          <w:lang w:val="uk-UA"/>
        </w:rPr>
        <w:t xml:space="preserve"> </w:t>
      </w:r>
      <w:r w:rsidRPr="00E13B53">
        <w:rPr>
          <w:rFonts w:ascii="TimesNewRomanPSMT" w:hAnsi="TimesNewRomanPSMT" w:cs="TimesNewRomanPSMT"/>
          <w:sz w:val="28"/>
          <w:szCs w:val="28"/>
          <w:lang w:val="uk-UA"/>
        </w:rPr>
        <w:t>відходів виробництва</w:t>
      </w:r>
      <w:r>
        <w:rPr>
          <w:rFonts w:ascii="TimesNewRomanPSMT" w:hAnsi="TimesNewRomanPSMT" w:cs="TimesNewRomanPSMT"/>
          <w:sz w:val="28"/>
          <w:szCs w:val="28"/>
          <w:lang w:val="uk-UA"/>
        </w:rPr>
        <w:t>;</w:t>
      </w:r>
    </w:p>
    <w:p w:rsidR="00E710C9" w:rsidRPr="00E13B53" w:rsidRDefault="00E710C9" w:rsidP="00B26BA1">
      <w:pPr>
        <w:autoSpaceDE w:val="0"/>
        <w:autoSpaceDN w:val="0"/>
        <w:adjustRightInd w:val="0"/>
        <w:ind w:firstLine="708"/>
        <w:jc w:val="both"/>
        <w:rPr>
          <w:rFonts w:ascii="TimesNewRomanPSMT" w:hAnsi="TimesNewRomanPSMT" w:cs="TimesNewRomanPSMT"/>
          <w:sz w:val="28"/>
          <w:szCs w:val="28"/>
        </w:rPr>
      </w:pPr>
      <w:r>
        <w:rPr>
          <w:rFonts w:ascii="TimesNewRomanPSMT" w:hAnsi="TimesNewRomanPSMT" w:cs="TimesNewRomanPSMT"/>
          <w:sz w:val="28"/>
          <w:szCs w:val="28"/>
          <w:lang w:val="uk-UA"/>
        </w:rPr>
        <w:t>- в</w:t>
      </w:r>
      <w:r w:rsidRPr="00E13B53">
        <w:rPr>
          <w:rFonts w:ascii="TimesNewRomanPSMT" w:hAnsi="TimesNewRomanPSMT" w:cs="TimesNewRomanPSMT"/>
          <w:sz w:val="28"/>
          <w:szCs w:val="28"/>
        </w:rPr>
        <w:t>ирощування стандартного садивного матеріалу для створення</w:t>
      </w:r>
    </w:p>
    <w:p w:rsidR="00E710C9" w:rsidRPr="00E13B53" w:rsidRDefault="00E710C9" w:rsidP="00B26BA1">
      <w:pPr>
        <w:autoSpaceDE w:val="0"/>
        <w:autoSpaceDN w:val="0"/>
        <w:adjustRightInd w:val="0"/>
        <w:jc w:val="both"/>
        <w:rPr>
          <w:rFonts w:ascii="TimesNewRomanPSMT" w:hAnsi="TimesNewRomanPSMT" w:cs="TimesNewRomanPSMT"/>
          <w:sz w:val="28"/>
          <w:szCs w:val="28"/>
          <w:lang w:val="uk-UA"/>
        </w:rPr>
      </w:pPr>
      <w:r w:rsidRPr="00E13B53">
        <w:rPr>
          <w:rFonts w:ascii="TimesNewRomanPSMT" w:hAnsi="TimesNewRomanPSMT" w:cs="TimesNewRomanPSMT"/>
          <w:sz w:val="28"/>
          <w:szCs w:val="28"/>
        </w:rPr>
        <w:t>високопродуктивних лісових культур</w:t>
      </w:r>
      <w:r>
        <w:rPr>
          <w:rFonts w:ascii="TimesNewRomanPSMT" w:hAnsi="TimesNewRomanPSMT" w:cs="TimesNewRomanPSMT"/>
          <w:sz w:val="28"/>
          <w:szCs w:val="28"/>
          <w:lang w:val="uk-UA"/>
        </w:rPr>
        <w:t>;</w:t>
      </w:r>
    </w:p>
    <w:p w:rsidR="00E710C9" w:rsidRPr="00E13B53" w:rsidRDefault="00E710C9" w:rsidP="00B26BA1">
      <w:pPr>
        <w:autoSpaceDE w:val="0"/>
        <w:autoSpaceDN w:val="0"/>
        <w:adjustRightInd w:val="0"/>
        <w:ind w:firstLine="708"/>
        <w:jc w:val="both"/>
        <w:rPr>
          <w:rFonts w:ascii="TimesNewRomanPSMT" w:hAnsi="TimesNewRomanPSMT" w:cs="TimesNewRomanPSMT"/>
          <w:sz w:val="28"/>
          <w:szCs w:val="28"/>
          <w:lang w:val="uk-UA"/>
        </w:rPr>
      </w:pPr>
      <w:r>
        <w:rPr>
          <w:rFonts w:ascii="TimesNewRomanPSMT" w:hAnsi="TimesNewRomanPSMT" w:cs="TimesNewRomanPSMT"/>
          <w:sz w:val="28"/>
          <w:szCs w:val="28"/>
          <w:lang w:val="uk-UA"/>
        </w:rPr>
        <w:t>- о</w:t>
      </w:r>
      <w:r w:rsidRPr="00E13B53">
        <w:rPr>
          <w:rFonts w:ascii="TimesNewRomanPSMT" w:hAnsi="TimesNewRomanPSMT" w:cs="TimesNewRomanPSMT"/>
          <w:sz w:val="28"/>
          <w:szCs w:val="28"/>
        </w:rPr>
        <w:t>новлення лісової техніки і знаряддя</w:t>
      </w:r>
      <w:r>
        <w:rPr>
          <w:rFonts w:ascii="TimesNewRomanPSMT" w:hAnsi="TimesNewRomanPSMT" w:cs="TimesNewRomanPSMT"/>
          <w:sz w:val="28"/>
          <w:szCs w:val="28"/>
          <w:lang w:val="uk-UA"/>
        </w:rPr>
        <w:t>;</w:t>
      </w:r>
    </w:p>
    <w:p w:rsidR="00E710C9" w:rsidRPr="00E13B53" w:rsidRDefault="00E710C9" w:rsidP="00B26BA1">
      <w:pPr>
        <w:autoSpaceDE w:val="0"/>
        <w:autoSpaceDN w:val="0"/>
        <w:adjustRightInd w:val="0"/>
        <w:ind w:firstLine="708"/>
        <w:jc w:val="both"/>
        <w:rPr>
          <w:rFonts w:ascii="TimesNewRomanPSMT" w:hAnsi="TimesNewRomanPSMT" w:cs="TimesNewRomanPSMT"/>
          <w:sz w:val="28"/>
          <w:szCs w:val="28"/>
        </w:rPr>
      </w:pPr>
      <w:r>
        <w:rPr>
          <w:rFonts w:ascii="TimesNewRomanPSMT" w:hAnsi="TimesNewRomanPSMT" w:cs="TimesNewRomanPSMT"/>
          <w:sz w:val="28"/>
          <w:szCs w:val="28"/>
          <w:lang w:val="uk-UA"/>
        </w:rPr>
        <w:t>- п</w:t>
      </w:r>
      <w:r w:rsidRPr="00E13B53">
        <w:rPr>
          <w:rFonts w:ascii="TimesNewRomanPSMT" w:hAnsi="TimesNewRomanPSMT" w:cs="TimesNewRomanPSMT"/>
          <w:sz w:val="28"/>
          <w:szCs w:val="28"/>
        </w:rPr>
        <w:t>осилення контролю за охороною, захистом, використанням та</w:t>
      </w:r>
    </w:p>
    <w:p w:rsidR="00E710C9" w:rsidRPr="00E13B53" w:rsidRDefault="00E710C9" w:rsidP="00B26BA1">
      <w:pPr>
        <w:autoSpaceDE w:val="0"/>
        <w:autoSpaceDN w:val="0"/>
        <w:adjustRightInd w:val="0"/>
        <w:jc w:val="both"/>
        <w:rPr>
          <w:rFonts w:ascii="TimesNewRomanPSMT" w:hAnsi="TimesNewRomanPSMT" w:cs="TimesNewRomanPSMT"/>
          <w:sz w:val="28"/>
          <w:szCs w:val="28"/>
          <w:lang w:val="uk-UA"/>
        </w:rPr>
      </w:pPr>
      <w:r w:rsidRPr="00E13B53">
        <w:rPr>
          <w:rFonts w:ascii="TimesNewRomanPSMT" w:hAnsi="TimesNewRomanPSMT" w:cs="TimesNewRomanPSMT"/>
          <w:sz w:val="28"/>
          <w:szCs w:val="28"/>
        </w:rPr>
        <w:t>відтворенням лісів</w:t>
      </w:r>
      <w:r>
        <w:rPr>
          <w:rFonts w:ascii="TimesNewRomanPSMT" w:hAnsi="TimesNewRomanPSMT" w:cs="TimesNewRomanPSMT"/>
          <w:sz w:val="28"/>
          <w:szCs w:val="28"/>
          <w:lang w:val="uk-UA"/>
        </w:rPr>
        <w:t>;</w:t>
      </w:r>
    </w:p>
    <w:p w:rsidR="00E710C9" w:rsidRPr="00E13B53" w:rsidRDefault="00E710C9" w:rsidP="00B26BA1">
      <w:pPr>
        <w:autoSpaceDE w:val="0"/>
        <w:autoSpaceDN w:val="0"/>
        <w:adjustRightInd w:val="0"/>
        <w:ind w:firstLine="708"/>
        <w:jc w:val="both"/>
        <w:rPr>
          <w:sz w:val="28"/>
          <w:szCs w:val="28"/>
          <w:lang w:val="uk-UA"/>
        </w:rPr>
      </w:pPr>
      <w:r>
        <w:rPr>
          <w:rFonts w:ascii="TimesNewRomanPSMT" w:hAnsi="TimesNewRomanPSMT" w:cs="TimesNewRomanPSMT"/>
          <w:sz w:val="28"/>
          <w:szCs w:val="28"/>
          <w:lang w:val="uk-UA"/>
        </w:rPr>
        <w:t>- з</w:t>
      </w:r>
      <w:r w:rsidRPr="00E13B53">
        <w:rPr>
          <w:rFonts w:ascii="TimesNewRomanPSMT" w:hAnsi="TimesNewRomanPSMT" w:cs="TimesNewRomanPSMT"/>
          <w:sz w:val="28"/>
          <w:szCs w:val="28"/>
          <w:lang w:val="uk-UA"/>
        </w:rPr>
        <w:t>абезпечення чіткого обліку руху деревини всіма</w:t>
      </w:r>
      <w:r>
        <w:rPr>
          <w:rFonts w:ascii="TimesNewRomanPSMT" w:hAnsi="TimesNewRomanPSMT" w:cs="TimesNewRomanPSMT"/>
          <w:sz w:val="28"/>
          <w:szCs w:val="28"/>
          <w:lang w:val="uk-UA"/>
        </w:rPr>
        <w:t xml:space="preserve"> </w:t>
      </w:r>
      <w:r w:rsidRPr="00E13B53">
        <w:rPr>
          <w:rFonts w:ascii="TimesNewRomanPSMT" w:hAnsi="TimesNewRomanPSMT" w:cs="TimesNewRomanPSMT"/>
          <w:sz w:val="28"/>
          <w:szCs w:val="28"/>
          <w:lang w:val="uk-UA"/>
        </w:rPr>
        <w:t xml:space="preserve">лісокористувачами, </w:t>
      </w:r>
      <w:r>
        <w:rPr>
          <w:rFonts w:ascii="TimesNewRomanPSMT" w:hAnsi="TimesNewRomanPSMT" w:cs="TimesNewRomanPSMT"/>
          <w:sz w:val="28"/>
          <w:szCs w:val="28"/>
          <w:lang w:val="uk-UA"/>
        </w:rPr>
        <w:t xml:space="preserve">      </w:t>
      </w:r>
      <w:r w:rsidRPr="00E13B53">
        <w:rPr>
          <w:rFonts w:ascii="TimesNewRomanPSMT" w:hAnsi="TimesNewRomanPSMT" w:cs="TimesNewRomanPSMT"/>
          <w:sz w:val="28"/>
          <w:szCs w:val="28"/>
          <w:lang w:val="uk-UA"/>
        </w:rPr>
        <w:t>в тому числі приватними, та взаємодії лісової</w:t>
      </w:r>
      <w:r>
        <w:rPr>
          <w:rFonts w:ascii="TimesNewRomanPSMT" w:hAnsi="TimesNewRomanPSMT" w:cs="TimesNewRomanPSMT"/>
          <w:sz w:val="28"/>
          <w:szCs w:val="28"/>
          <w:lang w:val="uk-UA"/>
        </w:rPr>
        <w:t xml:space="preserve"> </w:t>
      </w:r>
      <w:r w:rsidRPr="00E13B53">
        <w:rPr>
          <w:rFonts w:ascii="TimesNewRomanPSMT" w:hAnsi="TimesNewRomanPSMT" w:cs="TimesNewRomanPSMT"/>
          <w:sz w:val="28"/>
          <w:szCs w:val="28"/>
          <w:lang w:val="uk-UA"/>
        </w:rPr>
        <w:t xml:space="preserve">охорони з контролюючими </w:t>
      </w:r>
      <w:r>
        <w:rPr>
          <w:rFonts w:ascii="TimesNewRomanPSMT" w:hAnsi="TimesNewRomanPSMT" w:cs="TimesNewRomanPSMT"/>
          <w:sz w:val="28"/>
          <w:szCs w:val="28"/>
          <w:lang w:val="uk-UA"/>
        </w:rPr>
        <w:t xml:space="preserve">             </w:t>
      </w:r>
      <w:r w:rsidRPr="00E13B53">
        <w:rPr>
          <w:rFonts w:ascii="TimesNewRomanPSMT" w:hAnsi="TimesNewRomanPSMT" w:cs="TimesNewRomanPSMT"/>
          <w:sz w:val="28"/>
          <w:szCs w:val="28"/>
          <w:lang w:val="uk-UA"/>
        </w:rPr>
        <w:t>і іншими державними органами для</w:t>
      </w:r>
      <w:r>
        <w:rPr>
          <w:rFonts w:ascii="TimesNewRomanPSMT" w:hAnsi="TimesNewRomanPSMT" w:cs="TimesNewRomanPSMT"/>
          <w:sz w:val="28"/>
          <w:szCs w:val="28"/>
          <w:lang w:val="uk-UA"/>
        </w:rPr>
        <w:t xml:space="preserve"> </w:t>
      </w:r>
      <w:r w:rsidRPr="00E13B53">
        <w:rPr>
          <w:rFonts w:ascii="TimesNewRomanPSMT" w:hAnsi="TimesNewRomanPSMT" w:cs="TimesNewRomanPSMT"/>
          <w:sz w:val="28"/>
          <w:szCs w:val="28"/>
          <w:lang w:val="uk-UA"/>
        </w:rPr>
        <w:t>запобігання можливих порушень законодавства у лісовій галузі</w:t>
      </w:r>
      <w:r>
        <w:rPr>
          <w:rFonts w:ascii="TimesNewRomanPSMT" w:hAnsi="TimesNewRomanPSMT" w:cs="TimesNewRomanPSMT"/>
          <w:sz w:val="28"/>
          <w:szCs w:val="28"/>
          <w:lang w:val="uk-UA"/>
        </w:rPr>
        <w:t>;</w:t>
      </w:r>
    </w:p>
    <w:p w:rsidR="00E710C9" w:rsidRPr="00E13B53" w:rsidRDefault="00E710C9" w:rsidP="00B26BA1">
      <w:pPr>
        <w:autoSpaceDE w:val="0"/>
        <w:autoSpaceDN w:val="0"/>
        <w:adjustRightInd w:val="0"/>
        <w:ind w:firstLine="708"/>
        <w:jc w:val="both"/>
        <w:rPr>
          <w:rFonts w:ascii="TimesNewRomanPSMT" w:hAnsi="TimesNewRomanPSMT" w:cs="TimesNewRomanPSMT"/>
          <w:sz w:val="28"/>
          <w:szCs w:val="28"/>
          <w:lang w:val="uk-UA"/>
        </w:rPr>
      </w:pPr>
      <w:r>
        <w:rPr>
          <w:rFonts w:ascii="TimesNewRomanPSMT" w:hAnsi="TimesNewRomanPSMT" w:cs="TimesNewRomanPSMT"/>
          <w:sz w:val="28"/>
          <w:szCs w:val="28"/>
          <w:lang w:val="uk-UA"/>
        </w:rPr>
        <w:t>- п</w:t>
      </w:r>
      <w:r w:rsidRPr="00E13B53">
        <w:rPr>
          <w:rFonts w:ascii="TimesNewRomanPSMT" w:hAnsi="TimesNewRomanPSMT" w:cs="TimesNewRomanPSMT"/>
          <w:sz w:val="28"/>
          <w:szCs w:val="28"/>
          <w:lang w:val="uk-UA"/>
        </w:rPr>
        <w:t>роведення лісогосподарських заходів, які спрямовані на</w:t>
      </w:r>
      <w:r>
        <w:rPr>
          <w:rFonts w:ascii="TimesNewRomanPSMT" w:hAnsi="TimesNewRomanPSMT" w:cs="TimesNewRomanPSMT"/>
          <w:sz w:val="28"/>
          <w:szCs w:val="28"/>
          <w:lang w:val="uk-UA"/>
        </w:rPr>
        <w:t xml:space="preserve"> </w:t>
      </w:r>
      <w:r w:rsidRPr="00E13B53">
        <w:rPr>
          <w:rFonts w:ascii="TimesNewRomanPSMT" w:hAnsi="TimesNewRomanPSMT" w:cs="TimesNewRomanPSMT"/>
          <w:sz w:val="28"/>
          <w:szCs w:val="28"/>
          <w:lang w:val="uk-UA"/>
        </w:rPr>
        <w:t>покращення санітарного стану лісів внаслідок пошкодження їх</w:t>
      </w:r>
      <w:r>
        <w:rPr>
          <w:rFonts w:ascii="TimesNewRomanPSMT" w:hAnsi="TimesNewRomanPSMT" w:cs="TimesNewRomanPSMT"/>
          <w:sz w:val="28"/>
          <w:szCs w:val="28"/>
          <w:lang w:val="uk-UA"/>
        </w:rPr>
        <w:t xml:space="preserve"> </w:t>
      </w:r>
      <w:r w:rsidRPr="00E13B53">
        <w:rPr>
          <w:rFonts w:ascii="TimesNewRomanPSMT" w:hAnsi="TimesNewRomanPSMT" w:cs="TimesNewRomanPSMT"/>
          <w:sz w:val="28"/>
          <w:szCs w:val="28"/>
          <w:lang w:val="uk-UA"/>
        </w:rPr>
        <w:t>шкідниками та хворобами лісу та стихійними явищами (буреломи,</w:t>
      </w:r>
      <w:r>
        <w:rPr>
          <w:rFonts w:ascii="TimesNewRomanPSMT" w:hAnsi="TimesNewRomanPSMT" w:cs="TimesNewRomanPSMT"/>
          <w:sz w:val="28"/>
          <w:szCs w:val="28"/>
          <w:lang w:val="uk-UA"/>
        </w:rPr>
        <w:t xml:space="preserve"> </w:t>
      </w:r>
      <w:r w:rsidRPr="00E13B53">
        <w:rPr>
          <w:rFonts w:ascii="TimesNewRomanPSMT" w:hAnsi="TimesNewRomanPSMT" w:cs="TimesNewRomanPSMT"/>
          <w:sz w:val="28"/>
          <w:szCs w:val="28"/>
          <w:lang w:val="uk-UA"/>
        </w:rPr>
        <w:t>вітровали).</w:t>
      </w:r>
    </w:p>
    <w:p w:rsidR="00E710C9" w:rsidRPr="006404DC" w:rsidRDefault="00E710C9" w:rsidP="00B26BA1">
      <w:pPr>
        <w:jc w:val="both"/>
        <w:rPr>
          <w:bCs/>
          <w:iCs/>
          <w:color w:val="0000FF"/>
          <w:lang w:val="uk-UA"/>
        </w:rPr>
      </w:pPr>
    </w:p>
    <w:p w:rsidR="00E710C9" w:rsidRPr="006404DC" w:rsidRDefault="00E710C9" w:rsidP="00B26BA1">
      <w:pPr>
        <w:autoSpaceDE w:val="0"/>
        <w:autoSpaceDN w:val="0"/>
        <w:adjustRightInd w:val="0"/>
        <w:rPr>
          <w:b/>
          <w:bCs/>
          <w:i/>
          <w:iCs/>
          <w:sz w:val="28"/>
          <w:szCs w:val="28"/>
          <w:lang w:val="uk-UA"/>
        </w:rPr>
      </w:pPr>
      <w:r w:rsidRPr="006404DC">
        <w:rPr>
          <w:b/>
          <w:bCs/>
          <w:i/>
          <w:iCs/>
          <w:sz w:val="28"/>
          <w:szCs w:val="28"/>
        </w:rPr>
        <w:t>Інструменти виконання:</w:t>
      </w:r>
    </w:p>
    <w:p w:rsidR="00E710C9" w:rsidRPr="006404DC" w:rsidRDefault="00E710C9" w:rsidP="00B26BA1">
      <w:pPr>
        <w:numPr>
          <w:ilvl w:val="0"/>
          <w:numId w:val="25"/>
        </w:numPr>
        <w:tabs>
          <w:tab w:val="clear" w:pos="1627"/>
          <w:tab w:val="num" w:pos="720"/>
        </w:tabs>
        <w:ind w:left="720" w:hanging="180"/>
        <w:jc w:val="both"/>
        <w:rPr>
          <w:sz w:val="28"/>
          <w:szCs w:val="28"/>
          <w:lang w:val="uk-UA"/>
        </w:rPr>
      </w:pPr>
      <w:r w:rsidRPr="006404DC">
        <w:rPr>
          <w:sz w:val="28"/>
          <w:szCs w:val="28"/>
        </w:rPr>
        <w:t>Лісовий кодекс України</w:t>
      </w:r>
      <w:r w:rsidRPr="006404DC">
        <w:rPr>
          <w:sz w:val="28"/>
          <w:szCs w:val="28"/>
          <w:lang w:val="uk-UA"/>
        </w:rPr>
        <w:t>;</w:t>
      </w:r>
    </w:p>
    <w:p w:rsidR="00E710C9" w:rsidRPr="006404DC" w:rsidRDefault="00E710C9" w:rsidP="00B26BA1">
      <w:pPr>
        <w:numPr>
          <w:ilvl w:val="0"/>
          <w:numId w:val="25"/>
        </w:numPr>
        <w:tabs>
          <w:tab w:val="clear" w:pos="1627"/>
          <w:tab w:val="num" w:pos="720"/>
        </w:tabs>
        <w:ind w:left="720" w:hanging="180"/>
        <w:jc w:val="both"/>
        <w:rPr>
          <w:sz w:val="28"/>
          <w:szCs w:val="28"/>
          <w:lang w:val="uk-UA"/>
        </w:rPr>
      </w:pPr>
      <w:r w:rsidRPr="006404DC">
        <w:rPr>
          <w:sz w:val="28"/>
          <w:szCs w:val="28"/>
          <w:lang w:val="uk-UA"/>
        </w:rPr>
        <w:t>ф</w:t>
      </w:r>
      <w:r w:rsidRPr="006404DC">
        <w:rPr>
          <w:sz w:val="28"/>
          <w:szCs w:val="28"/>
        </w:rPr>
        <w:t>інансові плани лісогосподарських підприємств на 202</w:t>
      </w:r>
      <w:r w:rsidRPr="00E13B53">
        <w:rPr>
          <w:sz w:val="28"/>
          <w:szCs w:val="28"/>
          <w:lang w:val="uk-UA"/>
        </w:rPr>
        <w:t>2</w:t>
      </w:r>
      <w:r w:rsidRPr="006404DC">
        <w:rPr>
          <w:sz w:val="28"/>
          <w:szCs w:val="28"/>
        </w:rPr>
        <w:t xml:space="preserve"> рік.</w:t>
      </w:r>
    </w:p>
    <w:p w:rsidR="00E710C9" w:rsidRPr="006404DC" w:rsidRDefault="00E710C9" w:rsidP="00B26BA1">
      <w:pPr>
        <w:jc w:val="both"/>
        <w:rPr>
          <w:bCs/>
          <w:iCs/>
        </w:rPr>
      </w:pPr>
    </w:p>
    <w:p w:rsidR="00E710C9" w:rsidRPr="006404DC" w:rsidRDefault="00E710C9" w:rsidP="00B26BA1">
      <w:pPr>
        <w:jc w:val="both"/>
        <w:rPr>
          <w:b/>
          <w:bCs/>
          <w:i/>
          <w:iCs/>
          <w:sz w:val="28"/>
          <w:szCs w:val="28"/>
          <w:lang w:val="uk-UA" w:eastAsia="uk-UA"/>
        </w:rPr>
      </w:pPr>
      <w:r w:rsidRPr="006404DC">
        <w:rPr>
          <w:b/>
          <w:bCs/>
          <w:i/>
          <w:iCs/>
          <w:sz w:val="28"/>
          <w:szCs w:val="28"/>
          <w:lang w:eastAsia="uk-UA"/>
        </w:rPr>
        <w:t>Очікувані результати:</w:t>
      </w:r>
    </w:p>
    <w:p w:rsidR="00E710C9" w:rsidRPr="00E13B53" w:rsidRDefault="00E710C9" w:rsidP="00B26BA1">
      <w:pPr>
        <w:autoSpaceDE w:val="0"/>
        <w:autoSpaceDN w:val="0"/>
        <w:adjustRightInd w:val="0"/>
        <w:ind w:firstLine="708"/>
        <w:jc w:val="both"/>
        <w:rPr>
          <w:rFonts w:ascii="TimesNewRomanPSMT" w:hAnsi="TimesNewRomanPSMT" w:cs="TimesNewRomanPSMT"/>
          <w:sz w:val="28"/>
          <w:szCs w:val="28"/>
        </w:rPr>
      </w:pPr>
      <w:r w:rsidRPr="00E13B53">
        <w:rPr>
          <w:rFonts w:ascii="TimesNewRomanPSMT" w:hAnsi="TimesNewRomanPSMT" w:cs="TimesNewRomanPSMT"/>
          <w:sz w:val="28"/>
          <w:szCs w:val="28"/>
        </w:rPr>
        <w:t>Покращення санітарного стану лісів.</w:t>
      </w:r>
    </w:p>
    <w:p w:rsidR="00E710C9" w:rsidRDefault="00E710C9" w:rsidP="00B26BA1">
      <w:pPr>
        <w:autoSpaceDE w:val="0"/>
        <w:autoSpaceDN w:val="0"/>
        <w:adjustRightInd w:val="0"/>
        <w:ind w:firstLine="708"/>
        <w:jc w:val="both"/>
        <w:rPr>
          <w:rFonts w:ascii="TimesNewRomanPSMT" w:hAnsi="TimesNewRomanPSMT" w:cs="TimesNewRomanPSMT"/>
          <w:sz w:val="28"/>
          <w:szCs w:val="28"/>
          <w:lang w:val="uk-UA"/>
        </w:rPr>
      </w:pPr>
      <w:r w:rsidRPr="00E13B53">
        <w:rPr>
          <w:rFonts w:ascii="TimesNewRomanPSMT" w:hAnsi="TimesNewRomanPSMT" w:cs="TimesNewRomanPSMT"/>
          <w:sz w:val="28"/>
          <w:szCs w:val="28"/>
          <w:lang w:val="uk-UA"/>
        </w:rPr>
        <w:t>Поліпшення якості лісових насаджень, відновлення лісів та</w:t>
      </w:r>
      <w:r>
        <w:rPr>
          <w:rFonts w:ascii="TimesNewRomanPSMT" w:hAnsi="TimesNewRomanPSMT" w:cs="TimesNewRomanPSMT"/>
          <w:sz w:val="28"/>
          <w:szCs w:val="28"/>
          <w:lang w:val="uk-UA"/>
        </w:rPr>
        <w:t xml:space="preserve"> </w:t>
      </w:r>
      <w:r w:rsidRPr="00E13B53">
        <w:rPr>
          <w:rFonts w:ascii="TimesNewRomanPSMT" w:hAnsi="TimesNewRomanPSMT" w:cs="TimesNewRomanPSMT"/>
          <w:sz w:val="28"/>
          <w:szCs w:val="28"/>
          <w:lang w:val="uk-UA"/>
        </w:rPr>
        <w:t>збільшення</w:t>
      </w:r>
      <w:r>
        <w:rPr>
          <w:rFonts w:ascii="TimesNewRomanPSMT" w:hAnsi="TimesNewRomanPSMT" w:cs="TimesNewRomanPSMT"/>
          <w:sz w:val="28"/>
          <w:szCs w:val="28"/>
          <w:lang w:val="uk-UA"/>
        </w:rPr>
        <w:t xml:space="preserve">    </w:t>
      </w:r>
      <w:r w:rsidRPr="00E13B53">
        <w:rPr>
          <w:rFonts w:ascii="TimesNewRomanPSMT" w:hAnsi="TimesNewRomanPSMT" w:cs="TimesNewRomanPSMT"/>
          <w:sz w:val="28"/>
          <w:szCs w:val="28"/>
          <w:lang w:val="uk-UA"/>
        </w:rPr>
        <w:t xml:space="preserve"> їх площі.</w:t>
      </w:r>
    </w:p>
    <w:p w:rsidR="00E710C9" w:rsidRPr="00E13B53" w:rsidRDefault="00E710C9" w:rsidP="00B26BA1">
      <w:pPr>
        <w:autoSpaceDE w:val="0"/>
        <w:autoSpaceDN w:val="0"/>
        <w:adjustRightInd w:val="0"/>
        <w:ind w:firstLine="708"/>
        <w:jc w:val="both"/>
        <w:rPr>
          <w:rFonts w:ascii="TimesNewRomanPSMT" w:hAnsi="TimesNewRomanPSMT" w:cs="TimesNewRomanPSMT"/>
          <w:sz w:val="28"/>
          <w:szCs w:val="28"/>
          <w:lang w:val="uk-UA"/>
        </w:rPr>
      </w:pPr>
      <w:r w:rsidRPr="00E13B53">
        <w:rPr>
          <w:rFonts w:ascii="TimesNewRomanPSMT" w:hAnsi="TimesNewRomanPSMT" w:cs="TimesNewRomanPSMT"/>
          <w:sz w:val="28"/>
          <w:szCs w:val="28"/>
          <w:lang w:val="uk-UA"/>
        </w:rPr>
        <w:t>Зменшення ймовірності лісових пожеж.</w:t>
      </w:r>
    </w:p>
    <w:p w:rsidR="00E710C9" w:rsidRPr="003A75C6" w:rsidRDefault="00E710C9" w:rsidP="00ED3FDB">
      <w:pPr>
        <w:autoSpaceDE w:val="0"/>
        <w:autoSpaceDN w:val="0"/>
        <w:adjustRightInd w:val="0"/>
        <w:ind w:firstLine="540"/>
        <w:jc w:val="both"/>
        <w:rPr>
          <w:b/>
          <w:bCs/>
          <w:i/>
          <w:iCs/>
          <w:color w:val="0000FF"/>
          <w:sz w:val="28"/>
          <w:szCs w:val="28"/>
          <w:lang w:val="uk-UA" w:eastAsia="uk-UA"/>
        </w:rPr>
      </w:pPr>
      <w:r w:rsidRPr="003A75C6">
        <w:rPr>
          <w:sz w:val="28"/>
          <w:szCs w:val="28"/>
          <w:lang w:val="uk-UA"/>
        </w:rPr>
        <w:t>Врегулювання процедури притягнення осіб, що здійснюють незаконні вирубки до відповідальності та посилення контролю щодо діяльності приватних лісопереробних підприємств.</w:t>
      </w:r>
      <w:bookmarkStart w:id="15" w:name="_Toc438809718"/>
    </w:p>
    <w:p w:rsidR="00E710C9" w:rsidRPr="00ED3FDB" w:rsidRDefault="00E710C9" w:rsidP="00B26BA1">
      <w:pPr>
        <w:pStyle w:val="Heading1"/>
        <w:rPr>
          <w:rFonts w:ascii="Times New Roman" w:hAnsi="Times New Roman" w:cs="Times New Roman"/>
          <w:color w:val="000000"/>
          <w:sz w:val="28"/>
          <w:szCs w:val="28"/>
        </w:rPr>
      </w:pPr>
      <w:r w:rsidRPr="00ED3FDB">
        <w:rPr>
          <w:rFonts w:ascii="Times New Roman" w:hAnsi="Times New Roman" w:cs="Times New Roman"/>
          <w:color w:val="000000"/>
          <w:sz w:val="28"/>
          <w:szCs w:val="28"/>
        </w:rPr>
        <w:t>3.2.4. Транспортна інфраструктур</w:t>
      </w:r>
      <w:bookmarkEnd w:id="15"/>
      <w:r w:rsidRPr="00ED3FDB">
        <w:rPr>
          <w:rFonts w:ascii="Times New Roman" w:hAnsi="Times New Roman" w:cs="Times New Roman"/>
          <w:color w:val="000000"/>
          <w:sz w:val="28"/>
          <w:szCs w:val="28"/>
        </w:rPr>
        <w:t>а</w:t>
      </w:r>
    </w:p>
    <w:p w:rsidR="00E710C9" w:rsidRPr="003A75C6" w:rsidRDefault="00E710C9" w:rsidP="00B26BA1">
      <w:pPr>
        <w:pStyle w:val="BodyText"/>
        <w:spacing w:after="0"/>
        <w:jc w:val="both"/>
        <w:rPr>
          <w:b/>
          <w:i/>
          <w:color w:val="0000FF"/>
          <w:sz w:val="16"/>
          <w:szCs w:val="16"/>
          <w:lang w:val="uk-UA"/>
        </w:rPr>
      </w:pPr>
    </w:p>
    <w:p w:rsidR="00E710C9" w:rsidRPr="000425C4" w:rsidRDefault="00E710C9" w:rsidP="00B26BA1">
      <w:pPr>
        <w:pStyle w:val="BodyText"/>
        <w:spacing w:after="0"/>
        <w:jc w:val="both"/>
        <w:rPr>
          <w:b/>
          <w:i/>
          <w:color w:val="000000"/>
          <w:sz w:val="28"/>
          <w:szCs w:val="28"/>
          <w:lang w:val="uk-UA"/>
        </w:rPr>
      </w:pPr>
      <w:r w:rsidRPr="000425C4">
        <w:rPr>
          <w:b/>
          <w:i/>
          <w:color w:val="000000"/>
          <w:sz w:val="28"/>
          <w:szCs w:val="28"/>
          <w:lang w:val="uk-UA"/>
        </w:rPr>
        <w:t xml:space="preserve">Проблемні питання: </w:t>
      </w:r>
    </w:p>
    <w:p w:rsidR="00E710C9" w:rsidRPr="000425C4" w:rsidRDefault="00E710C9" w:rsidP="00B26BA1">
      <w:pPr>
        <w:pStyle w:val="BodyText"/>
        <w:numPr>
          <w:ilvl w:val="0"/>
          <w:numId w:val="31"/>
        </w:numPr>
        <w:tabs>
          <w:tab w:val="clear" w:pos="1627"/>
          <w:tab w:val="num" w:pos="720"/>
        </w:tabs>
        <w:spacing w:after="0"/>
        <w:ind w:left="720" w:hanging="180"/>
        <w:jc w:val="both"/>
        <w:rPr>
          <w:color w:val="000000"/>
          <w:sz w:val="28"/>
          <w:szCs w:val="28"/>
          <w:lang w:val="uk-UA"/>
        </w:rPr>
      </w:pPr>
      <w:r w:rsidRPr="000425C4">
        <w:rPr>
          <w:color w:val="000000"/>
          <w:sz w:val="28"/>
          <w:szCs w:val="28"/>
          <w:lang w:val="uk-UA"/>
        </w:rPr>
        <w:t>недостатність коштів для розвитку транспортної інфраструктури, а саме дорожнього покриття, освітлення, встановлення дорожніх знаків;</w:t>
      </w:r>
    </w:p>
    <w:p w:rsidR="00E710C9" w:rsidRPr="000425C4" w:rsidRDefault="00E710C9" w:rsidP="00B26BA1">
      <w:pPr>
        <w:pStyle w:val="BodyText"/>
        <w:numPr>
          <w:ilvl w:val="0"/>
          <w:numId w:val="31"/>
        </w:numPr>
        <w:tabs>
          <w:tab w:val="clear" w:pos="1627"/>
          <w:tab w:val="num" w:pos="720"/>
        </w:tabs>
        <w:spacing w:after="0"/>
        <w:ind w:left="720" w:hanging="180"/>
        <w:jc w:val="both"/>
        <w:rPr>
          <w:color w:val="000000"/>
          <w:sz w:val="28"/>
          <w:szCs w:val="28"/>
          <w:lang w:val="uk-UA"/>
        </w:rPr>
      </w:pPr>
      <w:r w:rsidRPr="000425C4">
        <w:rPr>
          <w:color w:val="000000"/>
          <w:sz w:val="28"/>
          <w:szCs w:val="28"/>
          <w:lang w:val="uk-UA"/>
        </w:rPr>
        <w:t xml:space="preserve">проведення ямкового ремонту не вирішує проблему доріг, а носить лише сезонний характер; </w:t>
      </w:r>
    </w:p>
    <w:p w:rsidR="00E710C9" w:rsidRPr="000425C4" w:rsidRDefault="00E710C9" w:rsidP="00B26BA1">
      <w:pPr>
        <w:pStyle w:val="BodyText"/>
        <w:numPr>
          <w:ilvl w:val="0"/>
          <w:numId w:val="31"/>
        </w:numPr>
        <w:tabs>
          <w:tab w:val="clear" w:pos="1627"/>
          <w:tab w:val="num" w:pos="720"/>
        </w:tabs>
        <w:spacing w:after="0"/>
        <w:ind w:left="720" w:hanging="180"/>
        <w:jc w:val="both"/>
        <w:rPr>
          <w:color w:val="000000"/>
          <w:sz w:val="28"/>
          <w:szCs w:val="28"/>
          <w:lang w:val="uk-UA"/>
        </w:rPr>
      </w:pPr>
      <w:r w:rsidRPr="000425C4">
        <w:rPr>
          <w:color w:val="000000"/>
          <w:sz w:val="28"/>
          <w:szCs w:val="28"/>
          <w:shd w:val="clear" w:color="auto" w:fill="FFFFFF"/>
          <w:lang w:val="uk-UA"/>
        </w:rPr>
        <w:t>низький рівень надання перевізникам компенсації за перевезення  пільгової категорії громадян;</w:t>
      </w:r>
    </w:p>
    <w:p w:rsidR="00E710C9" w:rsidRPr="000425C4" w:rsidRDefault="00E710C9" w:rsidP="00B26BA1">
      <w:pPr>
        <w:pStyle w:val="BodyText"/>
        <w:numPr>
          <w:ilvl w:val="0"/>
          <w:numId w:val="31"/>
        </w:numPr>
        <w:tabs>
          <w:tab w:val="clear" w:pos="1627"/>
          <w:tab w:val="num" w:pos="720"/>
        </w:tabs>
        <w:spacing w:after="0"/>
        <w:ind w:left="720" w:hanging="180"/>
        <w:jc w:val="both"/>
        <w:rPr>
          <w:color w:val="000000"/>
          <w:sz w:val="28"/>
          <w:szCs w:val="28"/>
          <w:lang w:val="uk-UA"/>
        </w:rPr>
      </w:pPr>
      <w:r w:rsidRPr="000425C4">
        <w:rPr>
          <w:color w:val="000000"/>
          <w:sz w:val="28"/>
          <w:szCs w:val="28"/>
          <w:lang w:val="uk-UA"/>
        </w:rPr>
        <w:t>н</w:t>
      </w:r>
      <w:r w:rsidRPr="000425C4">
        <w:rPr>
          <w:color w:val="000000"/>
          <w:sz w:val="28"/>
          <w:szCs w:val="28"/>
        </w:rPr>
        <w:t>е</w:t>
      </w:r>
      <w:r w:rsidRPr="000425C4">
        <w:rPr>
          <w:color w:val="000000"/>
          <w:sz w:val="28"/>
          <w:szCs w:val="28"/>
          <w:lang w:val="uk-UA"/>
        </w:rPr>
        <w:t>належ</w:t>
      </w:r>
      <w:r w:rsidRPr="000425C4">
        <w:rPr>
          <w:color w:val="000000"/>
          <w:sz w:val="28"/>
          <w:szCs w:val="28"/>
        </w:rPr>
        <w:t xml:space="preserve">не автобусне сполучення з населеними пунктами </w:t>
      </w:r>
      <w:r w:rsidRPr="000425C4">
        <w:rPr>
          <w:color w:val="000000"/>
          <w:sz w:val="28"/>
          <w:szCs w:val="28"/>
          <w:lang w:val="uk-UA"/>
        </w:rPr>
        <w:t>громади</w:t>
      </w:r>
      <w:r w:rsidRPr="000425C4">
        <w:rPr>
          <w:color w:val="000000"/>
          <w:sz w:val="28"/>
          <w:szCs w:val="28"/>
        </w:rPr>
        <w:t xml:space="preserve"> через незадовільний  стан доріг</w:t>
      </w:r>
      <w:r w:rsidRPr="000425C4">
        <w:rPr>
          <w:color w:val="000000"/>
          <w:sz w:val="28"/>
          <w:szCs w:val="28"/>
          <w:lang w:val="uk-UA"/>
        </w:rPr>
        <w:t>.</w:t>
      </w:r>
    </w:p>
    <w:p w:rsidR="00E710C9" w:rsidRPr="00B52AE6" w:rsidRDefault="00E710C9" w:rsidP="00B26BA1">
      <w:pPr>
        <w:pStyle w:val="BodyText"/>
        <w:spacing w:after="0"/>
        <w:ind w:left="720"/>
        <w:jc w:val="both"/>
        <w:rPr>
          <w:color w:val="0000FF"/>
          <w:sz w:val="16"/>
          <w:szCs w:val="16"/>
          <w:lang w:val="uk-UA"/>
        </w:rPr>
      </w:pPr>
    </w:p>
    <w:p w:rsidR="00E710C9" w:rsidRPr="00864392" w:rsidRDefault="00E710C9" w:rsidP="00B26BA1">
      <w:pPr>
        <w:jc w:val="both"/>
        <w:rPr>
          <w:b/>
          <w:i/>
          <w:color w:val="000000"/>
          <w:sz w:val="28"/>
          <w:szCs w:val="28"/>
          <w:u w:val="single"/>
          <w:lang w:val="uk-UA"/>
        </w:rPr>
      </w:pPr>
      <w:r w:rsidRPr="00864392">
        <w:rPr>
          <w:b/>
          <w:i/>
          <w:color w:val="000000"/>
          <w:sz w:val="28"/>
          <w:szCs w:val="28"/>
          <w:lang w:val="uk-UA"/>
        </w:rPr>
        <w:t>Основні напрями діяльності</w:t>
      </w:r>
      <w:r w:rsidRPr="00864392">
        <w:rPr>
          <w:color w:val="000000"/>
          <w:lang w:val="uk-UA"/>
        </w:rPr>
        <w:t>:</w:t>
      </w:r>
    </w:p>
    <w:p w:rsidR="00E710C9" w:rsidRPr="00864392" w:rsidRDefault="00E710C9" w:rsidP="00B26BA1">
      <w:pPr>
        <w:pStyle w:val="BodyText"/>
        <w:numPr>
          <w:ilvl w:val="0"/>
          <w:numId w:val="31"/>
        </w:numPr>
        <w:tabs>
          <w:tab w:val="clear" w:pos="1627"/>
          <w:tab w:val="num" w:pos="720"/>
        </w:tabs>
        <w:spacing w:after="0"/>
        <w:ind w:left="720" w:hanging="180"/>
        <w:jc w:val="both"/>
        <w:rPr>
          <w:color w:val="000000"/>
          <w:sz w:val="28"/>
          <w:szCs w:val="28"/>
          <w:lang w:val="uk-UA"/>
        </w:rPr>
      </w:pPr>
      <w:r w:rsidRPr="00864392">
        <w:rPr>
          <w:color w:val="000000"/>
          <w:sz w:val="28"/>
          <w:szCs w:val="28"/>
          <w:lang w:val="uk-UA"/>
        </w:rPr>
        <w:t xml:space="preserve">забезпечення </w:t>
      </w:r>
      <w:r w:rsidRPr="00864392">
        <w:rPr>
          <w:color w:val="000000"/>
          <w:sz w:val="28"/>
          <w:szCs w:val="28"/>
        </w:rPr>
        <w:t xml:space="preserve">належного автобусного сполучення населених пунктів </w:t>
      </w:r>
      <w:r w:rsidRPr="00864392">
        <w:rPr>
          <w:color w:val="000000"/>
          <w:sz w:val="28"/>
          <w:szCs w:val="28"/>
          <w:lang w:val="uk-UA"/>
        </w:rPr>
        <w:t xml:space="preserve"> громади;</w:t>
      </w:r>
    </w:p>
    <w:p w:rsidR="00E710C9" w:rsidRPr="00864392" w:rsidRDefault="00E710C9" w:rsidP="00B26BA1">
      <w:pPr>
        <w:pStyle w:val="BodyText"/>
        <w:numPr>
          <w:ilvl w:val="0"/>
          <w:numId w:val="31"/>
        </w:numPr>
        <w:tabs>
          <w:tab w:val="clear" w:pos="1627"/>
          <w:tab w:val="num" w:pos="720"/>
        </w:tabs>
        <w:spacing w:after="0"/>
        <w:ind w:left="720" w:hanging="180"/>
        <w:jc w:val="both"/>
        <w:rPr>
          <w:color w:val="000000"/>
          <w:sz w:val="28"/>
          <w:szCs w:val="28"/>
          <w:lang w:val="uk-UA"/>
        </w:rPr>
      </w:pPr>
      <w:r w:rsidRPr="00864392">
        <w:rPr>
          <w:color w:val="000000"/>
          <w:sz w:val="28"/>
          <w:szCs w:val="28"/>
          <w:lang w:val="uk-UA"/>
        </w:rPr>
        <w:t>п</w:t>
      </w:r>
      <w:r w:rsidRPr="00864392">
        <w:rPr>
          <w:color w:val="000000"/>
          <w:sz w:val="28"/>
          <w:szCs w:val="28"/>
        </w:rPr>
        <w:t>роведення належного експлуатаційного утримання, а також капітального та поточного середнього ремонтів автодоріг загального користування місцевого значення</w:t>
      </w:r>
      <w:r w:rsidRPr="00864392">
        <w:rPr>
          <w:color w:val="000000"/>
          <w:sz w:val="28"/>
          <w:szCs w:val="28"/>
          <w:lang w:val="uk-UA"/>
        </w:rPr>
        <w:t>;</w:t>
      </w:r>
    </w:p>
    <w:p w:rsidR="00E710C9" w:rsidRPr="00864392" w:rsidRDefault="00E710C9" w:rsidP="00B26BA1">
      <w:pPr>
        <w:pStyle w:val="BodyText"/>
        <w:numPr>
          <w:ilvl w:val="0"/>
          <w:numId w:val="31"/>
        </w:numPr>
        <w:tabs>
          <w:tab w:val="clear" w:pos="1627"/>
          <w:tab w:val="num" w:pos="720"/>
        </w:tabs>
        <w:spacing w:after="0"/>
        <w:ind w:left="720" w:hanging="180"/>
        <w:jc w:val="both"/>
        <w:rPr>
          <w:color w:val="000000"/>
          <w:sz w:val="28"/>
          <w:szCs w:val="28"/>
          <w:lang w:val="uk-UA"/>
        </w:rPr>
      </w:pPr>
      <w:r w:rsidRPr="00864392">
        <w:rPr>
          <w:color w:val="000000"/>
          <w:sz w:val="28"/>
          <w:szCs w:val="28"/>
          <w:lang w:val="uk-UA"/>
        </w:rPr>
        <w:t>виконання основних заходів з безпеки дорожнього руху (встановлення та заміна дорожніх знаків, аварійний ремонт бар’єрного огородження, обслуговування та ремонт зовнішнього освітлення, відновлення дорожньої розмітки);</w:t>
      </w:r>
    </w:p>
    <w:p w:rsidR="00E710C9" w:rsidRPr="00864392" w:rsidRDefault="00E710C9" w:rsidP="00B26BA1">
      <w:pPr>
        <w:pStyle w:val="BodyText"/>
        <w:numPr>
          <w:ilvl w:val="0"/>
          <w:numId w:val="31"/>
        </w:numPr>
        <w:tabs>
          <w:tab w:val="clear" w:pos="1627"/>
          <w:tab w:val="num" w:pos="720"/>
        </w:tabs>
        <w:spacing w:after="0"/>
        <w:ind w:left="720" w:hanging="180"/>
        <w:jc w:val="both"/>
        <w:rPr>
          <w:color w:val="000000"/>
          <w:sz w:val="28"/>
          <w:szCs w:val="28"/>
          <w:lang w:val="uk-UA"/>
        </w:rPr>
      </w:pPr>
      <w:r w:rsidRPr="00864392">
        <w:rPr>
          <w:color w:val="000000"/>
          <w:sz w:val="28"/>
          <w:szCs w:val="28"/>
          <w:lang w:val="uk-UA"/>
        </w:rPr>
        <w:t>виділення в межах фінансової можливості бюджету громади коштів на відшкодування перевезення пільгової категорії населення автомобільним транспортом.</w:t>
      </w:r>
    </w:p>
    <w:p w:rsidR="00E710C9" w:rsidRPr="00B52AE6" w:rsidRDefault="00E710C9" w:rsidP="00B26BA1">
      <w:pPr>
        <w:tabs>
          <w:tab w:val="left" w:pos="941"/>
        </w:tabs>
        <w:jc w:val="both"/>
        <w:rPr>
          <w:color w:val="0000FF"/>
          <w:sz w:val="16"/>
          <w:szCs w:val="16"/>
          <w:lang w:val="uk-UA" w:eastAsia="uk-UA"/>
        </w:rPr>
      </w:pPr>
    </w:p>
    <w:p w:rsidR="00E710C9" w:rsidRPr="002C0967" w:rsidRDefault="00E710C9" w:rsidP="00B26BA1">
      <w:pPr>
        <w:pStyle w:val="BodyText"/>
        <w:spacing w:after="0"/>
        <w:rPr>
          <w:b/>
          <w:i/>
          <w:color w:val="000000"/>
          <w:sz w:val="28"/>
          <w:szCs w:val="28"/>
          <w:lang w:val="uk-UA"/>
        </w:rPr>
      </w:pPr>
      <w:r w:rsidRPr="002C0967">
        <w:rPr>
          <w:b/>
          <w:i/>
          <w:color w:val="000000"/>
          <w:sz w:val="28"/>
          <w:szCs w:val="28"/>
          <w:lang w:val="uk-UA"/>
        </w:rPr>
        <w:t>Очікувані результати:</w:t>
      </w:r>
    </w:p>
    <w:p w:rsidR="00E710C9" w:rsidRDefault="00E710C9" w:rsidP="00B26BA1">
      <w:pPr>
        <w:numPr>
          <w:ilvl w:val="0"/>
          <w:numId w:val="32"/>
        </w:numPr>
        <w:tabs>
          <w:tab w:val="left" w:pos="720"/>
        </w:tabs>
        <w:ind w:left="720" w:hanging="180"/>
        <w:jc w:val="both"/>
        <w:rPr>
          <w:color w:val="000000"/>
          <w:sz w:val="28"/>
          <w:szCs w:val="28"/>
          <w:lang w:val="uk-UA"/>
        </w:rPr>
      </w:pPr>
      <w:r w:rsidRPr="002C0967">
        <w:rPr>
          <w:color w:val="000000"/>
          <w:sz w:val="28"/>
          <w:szCs w:val="28"/>
          <w:lang w:val="uk-UA"/>
        </w:rPr>
        <w:t>у</w:t>
      </w:r>
      <w:r w:rsidRPr="002C0967">
        <w:rPr>
          <w:color w:val="000000"/>
          <w:sz w:val="28"/>
          <w:szCs w:val="28"/>
        </w:rPr>
        <w:t xml:space="preserve">досконалена маршрутна мережа з перевезення пасажирів на </w:t>
      </w:r>
      <w:r w:rsidRPr="002C0967">
        <w:rPr>
          <w:color w:val="000000"/>
          <w:sz w:val="28"/>
          <w:szCs w:val="28"/>
          <w:lang w:val="uk-UA"/>
        </w:rPr>
        <w:t xml:space="preserve"> </w:t>
      </w:r>
      <w:r w:rsidRPr="002C0967">
        <w:rPr>
          <w:color w:val="000000"/>
          <w:sz w:val="28"/>
          <w:szCs w:val="28"/>
        </w:rPr>
        <w:t xml:space="preserve"> автобусних маршрутах загального користування </w:t>
      </w:r>
      <w:r w:rsidRPr="002C0967">
        <w:rPr>
          <w:color w:val="000000"/>
          <w:sz w:val="28"/>
          <w:szCs w:val="28"/>
          <w:lang w:val="uk-UA"/>
        </w:rPr>
        <w:t xml:space="preserve">територіальної громади; </w:t>
      </w:r>
    </w:p>
    <w:p w:rsidR="00E710C9" w:rsidRPr="002C0967" w:rsidRDefault="00E710C9" w:rsidP="00B26BA1">
      <w:pPr>
        <w:numPr>
          <w:ilvl w:val="0"/>
          <w:numId w:val="32"/>
        </w:numPr>
        <w:tabs>
          <w:tab w:val="left" w:pos="720"/>
        </w:tabs>
        <w:ind w:left="720" w:hanging="180"/>
        <w:jc w:val="both"/>
        <w:rPr>
          <w:color w:val="000000"/>
          <w:sz w:val="28"/>
          <w:szCs w:val="28"/>
          <w:lang w:val="uk-UA"/>
        </w:rPr>
      </w:pPr>
      <w:r w:rsidRPr="002C0967">
        <w:rPr>
          <w:color w:val="000000"/>
          <w:sz w:val="28"/>
          <w:szCs w:val="28"/>
          <w:lang w:val="uk-UA"/>
        </w:rPr>
        <w:t>забезпечено утримання доріг загального користування в належному стані</w:t>
      </w:r>
      <w:r>
        <w:rPr>
          <w:color w:val="000000"/>
          <w:sz w:val="28"/>
          <w:szCs w:val="28"/>
          <w:lang w:val="uk-UA"/>
        </w:rPr>
        <w:t>;</w:t>
      </w:r>
    </w:p>
    <w:p w:rsidR="00E710C9" w:rsidRPr="002C0967" w:rsidRDefault="00E710C9" w:rsidP="00B26BA1">
      <w:pPr>
        <w:numPr>
          <w:ilvl w:val="0"/>
          <w:numId w:val="32"/>
        </w:numPr>
        <w:tabs>
          <w:tab w:val="left" w:pos="720"/>
        </w:tabs>
        <w:ind w:left="720" w:hanging="180"/>
        <w:jc w:val="both"/>
        <w:rPr>
          <w:color w:val="000000"/>
          <w:sz w:val="28"/>
          <w:szCs w:val="28"/>
          <w:lang w:val="uk-UA"/>
        </w:rPr>
      </w:pPr>
      <w:r w:rsidRPr="002C0967">
        <w:rPr>
          <w:color w:val="000000"/>
          <w:sz w:val="28"/>
          <w:szCs w:val="28"/>
          <w:lang w:val="uk-UA"/>
        </w:rPr>
        <w:t xml:space="preserve">підвищено безпеку дорожнього руху та якість надання послуг </w:t>
      </w:r>
      <w:r>
        <w:rPr>
          <w:color w:val="000000"/>
          <w:sz w:val="28"/>
          <w:szCs w:val="28"/>
          <w:lang w:val="uk-UA"/>
        </w:rPr>
        <w:t xml:space="preserve">                    </w:t>
      </w:r>
      <w:r w:rsidRPr="002C0967">
        <w:rPr>
          <w:color w:val="000000"/>
          <w:sz w:val="28"/>
          <w:szCs w:val="28"/>
          <w:lang w:val="uk-UA"/>
        </w:rPr>
        <w:t>з перевезення пасажирів.</w:t>
      </w:r>
    </w:p>
    <w:p w:rsidR="00E710C9" w:rsidRPr="00B52AE6" w:rsidRDefault="00E710C9" w:rsidP="00B26BA1">
      <w:pPr>
        <w:rPr>
          <w:color w:val="0000FF"/>
          <w:lang w:val="uk-UA"/>
        </w:rPr>
      </w:pPr>
    </w:p>
    <w:p w:rsidR="00E710C9" w:rsidRPr="003A75C6" w:rsidRDefault="00E710C9" w:rsidP="00B26BA1">
      <w:pPr>
        <w:pStyle w:val="Heading1"/>
        <w:rPr>
          <w:rFonts w:ascii="Times New Roman" w:hAnsi="Times New Roman" w:cs="Times New Roman"/>
          <w:color w:val="000000"/>
          <w:sz w:val="28"/>
          <w:szCs w:val="28"/>
        </w:rPr>
      </w:pPr>
      <w:r w:rsidRPr="003A75C6">
        <w:rPr>
          <w:rFonts w:ascii="Times New Roman" w:hAnsi="Times New Roman" w:cs="Times New Roman"/>
          <w:color w:val="000000"/>
          <w:sz w:val="28"/>
          <w:szCs w:val="28"/>
        </w:rPr>
        <w:t>3.2.5.  Містобудівна політика</w:t>
      </w:r>
    </w:p>
    <w:p w:rsidR="00E710C9" w:rsidRPr="00383E87" w:rsidRDefault="00E710C9" w:rsidP="00B26BA1">
      <w:pPr>
        <w:rPr>
          <w:color w:val="0000FF"/>
          <w:lang w:val="uk-UA"/>
        </w:rPr>
      </w:pPr>
      <w:r w:rsidRPr="0062014E">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style="width:467.25pt;height:670.5pt;visibility:visible">
            <v:imagedata r:id="rId10" o:title=""/>
          </v:shape>
        </w:pict>
      </w:r>
    </w:p>
    <w:p w:rsidR="00E710C9" w:rsidRPr="002D05E9" w:rsidRDefault="00E710C9" w:rsidP="00B26BA1">
      <w:pPr>
        <w:shd w:val="clear" w:color="auto" w:fill="FFFFFF"/>
        <w:jc w:val="both"/>
        <w:rPr>
          <w:color w:val="000000"/>
          <w:sz w:val="28"/>
          <w:szCs w:val="28"/>
        </w:rPr>
      </w:pPr>
      <w:r w:rsidRPr="002D05E9">
        <w:rPr>
          <w:b/>
          <w:bCs/>
          <w:color w:val="000000"/>
          <w:sz w:val="28"/>
          <w:szCs w:val="28"/>
          <w:lang w:val="uk-UA"/>
        </w:rPr>
        <w:t xml:space="preserve">        «</w:t>
      </w:r>
      <w:r w:rsidRPr="002D05E9">
        <w:rPr>
          <w:bCs/>
          <w:color w:val="000000"/>
          <w:sz w:val="28"/>
          <w:szCs w:val="28"/>
        </w:rPr>
        <w:t>Програма</w:t>
      </w:r>
      <w:r w:rsidRPr="002D05E9">
        <w:rPr>
          <w:bCs/>
          <w:color w:val="000000"/>
          <w:sz w:val="28"/>
          <w:szCs w:val="28"/>
          <w:lang w:val="uk-UA"/>
        </w:rPr>
        <w:t xml:space="preserve"> </w:t>
      </w:r>
      <w:r w:rsidRPr="002D05E9">
        <w:rPr>
          <w:bCs/>
          <w:color w:val="000000"/>
          <w:sz w:val="28"/>
          <w:szCs w:val="28"/>
        </w:rPr>
        <w:t>забезпечення розробки містобудівної документації</w:t>
      </w:r>
      <w:r w:rsidRPr="002D05E9">
        <w:rPr>
          <w:color w:val="000000"/>
          <w:sz w:val="28"/>
          <w:szCs w:val="28"/>
          <w:lang w:val="uk-UA"/>
        </w:rPr>
        <w:t xml:space="preserve"> </w:t>
      </w:r>
      <w:r w:rsidRPr="002D05E9">
        <w:rPr>
          <w:sz w:val="28"/>
          <w:szCs w:val="28"/>
          <w:lang w:val="uk-UA"/>
        </w:rPr>
        <w:t>Малинської територіальної громади на 2021-2024 роки</w:t>
      </w:r>
      <w:r w:rsidRPr="002D05E9">
        <w:rPr>
          <w:color w:val="000000"/>
          <w:sz w:val="28"/>
          <w:szCs w:val="28"/>
        </w:rPr>
        <w:t>».</w:t>
      </w:r>
    </w:p>
    <w:p w:rsidR="00E710C9" w:rsidRDefault="00E710C9" w:rsidP="00B26BA1">
      <w:pPr>
        <w:widowControl w:val="0"/>
        <w:autoSpaceDE w:val="0"/>
        <w:autoSpaceDN w:val="0"/>
        <w:adjustRightInd w:val="0"/>
        <w:jc w:val="both"/>
        <w:rPr>
          <w:b/>
          <w:i/>
          <w:color w:val="000000"/>
          <w:sz w:val="28"/>
          <w:szCs w:val="28"/>
          <w:lang w:val="uk-UA"/>
        </w:rPr>
      </w:pPr>
    </w:p>
    <w:p w:rsidR="00E710C9" w:rsidRPr="002D05E9" w:rsidRDefault="00E710C9" w:rsidP="00B26BA1">
      <w:pPr>
        <w:widowControl w:val="0"/>
        <w:autoSpaceDE w:val="0"/>
        <w:autoSpaceDN w:val="0"/>
        <w:adjustRightInd w:val="0"/>
        <w:jc w:val="both"/>
        <w:rPr>
          <w:b/>
          <w:i/>
          <w:color w:val="000000"/>
          <w:sz w:val="28"/>
          <w:szCs w:val="28"/>
          <w:lang w:val="uk-UA"/>
        </w:rPr>
      </w:pPr>
      <w:r w:rsidRPr="002D05E9">
        <w:rPr>
          <w:b/>
          <w:i/>
          <w:color w:val="000000"/>
          <w:sz w:val="28"/>
          <w:szCs w:val="28"/>
          <w:lang w:val="uk-UA"/>
        </w:rPr>
        <w:t xml:space="preserve">Очікуваний результат: </w:t>
      </w:r>
    </w:p>
    <w:p w:rsidR="00E710C9" w:rsidRPr="002D05E9" w:rsidRDefault="00E710C9" w:rsidP="00B26BA1">
      <w:pPr>
        <w:widowControl w:val="0"/>
        <w:numPr>
          <w:ilvl w:val="0"/>
          <w:numId w:val="31"/>
        </w:numPr>
        <w:tabs>
          <w:tab w:val="num" w:pos="720"/>
        </w:tabs>
        <w:autoSpaceDE w:val="0"/>
        <w:autoSpaceDN w:val="0"/>
        <w:adjustRightInd w:val="0"/>
        <w:ind w:left="720" w:hanging="180"/>
        <w:jc w:val="both"/>
        <w:rPr>
          <w:color w:val="000000"/>
          <w:sz w:val="28"/>
          <w:szCs w:val="28"/>
          <w:lang w:val="uk-UA"/>
        </w:rPr>
      </w:pPr>
      <w:r w:rsidRPr="002D05E9">
        <w:rPr>
          <w:color w:val="000000"/>
          <w:sz w:val="28"/>
          <w:szCs w:val="28"/>
          <w:lang w:val="uk-UA"/>
        </w:rPr>
        <w:t>збереження обсягу виконаних будівельних робіт та обсягу інвестицій              у житлове та нежитлове будівництво;</w:t>
      </w:r>
    </w:p>
    <w:p w:rsidR="00E710C9" w:rsidRPr="002D05E9" w:rsidRDefault="00E710C9" w:rsidP="00B26BA1">
      <w:pPr>
        <w:widowControl w:val="0"/>
        <w:numPr>
          <w:ilvl w:val="0"/>
          <w:numId w:val="31"/>
        </w:numPr>
        <w:tabs>
          <w:tab w:val="num" w:pos="720"/>
        </w:tabs>
        <w:autoSpaceDE w:val="0"/>
        <w:autoSpaceDN w:val="0"/>
        <w:adjustRightInd w:val="0"/>
        <w:ind w:left="720" w:hanging="180"/>
        <w:jc w:val="both"/>
        <w:rPr>
          <w:color w:val="000000"/>
          <w:sz w:val="28"/>
          <w:szCs w:val="28"/>
          <w:lang w:val="uk-UA"/>
        </w:rPr>
      </w:pPr>
      <w:r w:rsidRPr="002D05E9">
        <w:rPr>
          <w:color w:val="000000"/>
          <w:sz w:val="28"/>
          <w:szCs w:val="28"/>
          <w:lang w:val="uk-UA"/>
        </w:rPr>
        <w:t>виготовлення комплексного плану просторового розвитку території громади, що визначить потреби в територіях для забудови населених пунктів територіальної громади та іншого їх використання; потреби у зміні меж населених  пунктів, черговість і пріоритетність забудови та іншого використання територій; межі функціональних зон, пріоритетні та допустимі види використання та забудови територій всієї громади, сприятиме залученню інвестицій;</w:t>
      </w:r>
    </w:p>
    <w:p w:rsidR="00E710C9" w:rsidRPr="002D05E9" w:rsidRDefault="00E710C9" w:rsidP="00B26BA1">
      <w:pPr>
        <w:rPr>
          <w:color w:val="000000"/>
          <w:lang w:val="uk-UA"/>
        </w:rPr>
      </w:pPr>
      <w:r w:rsidRPr="002D05E9">
        <w:rPr>
          <w:color w:val="000000"/>
          <w:lang w:val="uk-UA"/>
        </w:rPr>
        <w:t xml:space="preserve">           -  </w:t>
      </w:r>
      <w:r w:rsidRPr="002D05E9">
        <w:rPr>
          <w:color w:val="000000"/>
          <w:sz w:val="28"/>
          <w:szCs w:val="28"/>
          <w:lang w:val="uk-UA"/>
        </w:rPr>
        <w:t>створення містобудівного кадастру.</w:t>
      </w:r>
    </w:p>
    <w:p w:rsidR="00E710C9" w:rsidRPr="00B25724" w:rsidRDefault="00E710C9" w:rsidP="00B26BA1">
      <w:pPr>
        <w:rPr>
          <w:color w:val="0000FF"/>
          <w:lang w:val="uk-UA"/>
        </w:rPr>
      </w:pPr>
    </w:p>
    <w:p w:rsidR="00E710C9" w:rsidRPr="00D825A9" w:rsidRDefault="00E710C9" w:rsidP="00B26BA1">
      <w:pPr>
        <w:pStyle w:val="Heading1"/>
        <w:rPr>
          <w:rFonts w:ascii="Times New Roman" w:hAnsi="Times New Roman" w:cs="Times New Roman"/>
          <w:color w:val="000000"/>
          <w:sz w:val="28"/>
          <w:szCs w:val="28"/>
        </w:rPr>
      </w:pPr>
      <w:r w:rsidRPr="00D825A9">
        <w:rPr>
          <w:rFonts w:ascii="Times New Roman" w:hAnsi="Times New Roman" w:cs="Times New Roman"/>
          <w:color w:val="000000"/>
          <w:sz w:val="28"/>
          <w:szCs w:val="28"/>
        </w:rPr>
        <w:t>3.2.6.  Житлово-комунальне господарство</w:t>
      </w:r>
    </w:p>
    <w:p w:rsidR="00E710C9" w:rsidRPr="00B33ADA" w:rsidRDefault="00E710C9" w:rsidP="00B26BA1">
      <w:pPr>
        <w:jc w:val="both"/>
        <w:rPr>
          <w:b/>
          <w:i/>
          <w:color w:val="000000"/>
          <w:sz w:val="16"/>
          <w:szCs w:val="16"/>
          <w:lang w:val="uk-UA"/>
        </w:rPr>
      </w:pPr>
    </w:p>
    <w:p w:rsidR="00E710C9" w:rsidRPr="00B33ADA" w:rsidRDefault="00E710C9" w:rsidP="00B26BA1">
      <w:pPr>
        <w:shd w:val="clear" w:color="auto" w:fill="FFFFFF"/>
        <w:jc w:val="both"/>
        <w:rPr>
          <w:b/>
          <w:i/>
          <w:color w:val="000000"/>
          <w:sz w:val="28"/>
          <w:szCs w:val="28"/>
          <w:lang w:val="uk-UA"/>
        </w:rPr>
      </w:pPr>
      <w:r w:rsidRPr="00B33ADA">
        <w:rPr>
          <w:b/>
          <w:i/>
          <w:color w:val="000000"/>
          <w:sz w:val="28"/>
          <w:szCs w:val="28"/>
          <w:lang w:val="uk-UA"/>
        </w:rPr>
        <w:t>Проблемні питання:</w:t>
      </w:r>
    </w:p>
    <w:p w:rsidR="00E710C9" w:rsidRPr="00B33ADA" w:rsidRDefault="00E710C9" w:rsidP="00B26BA1">
      <w:pPr>
        <w:numPr>
          <w:ilvl w:val="0"/>
          <w:numId w:val="40"/>
        </w:numPr>
        <w:shd w:val="clear" w:color="auto" w:fill="FFFFFF"/>
        <w:ind w:left="720" w:hanging="180"/>
        <w:jc w:val="both"/>
        <w:rPr>
          <w:color w:val="000000"/>
          <w:sz w:val="28"/>
          <w:szCs w:val="28"/>
          <w:lang w:val="uk-UA" w:eastAsia="uk-UA"/>
        </w:rPr>
      </w:pPr>
      <w:r w:rsidRPr="00B33ADA">
        <w:rPr>
          <w:color w:val="000000"/>
          <w:sz w:val="28"/>
          <w:szCs w:val="28"/>
          <w:lang w:val="uk-UA" w:eastAsia="uk-UA"/>
        </w:rPr>
        <w:t>залишається проблемним питанням незадовільний технічний стан та значна зношеність основних фондів у водопровідно-каналізаційному господарстві, теплових мереж, незадовільний технічний стан житлового фонду;</w:t>
      </w:r>
    </w:p>
    <w:p w:rsidR="00E710C9" w:rsidRPr="00B33ADA" w:rsidRDefault="00E710C9" w:rsidP="00B26BA1">
      <w:pPr>
        <w:numPr>
          <w:ilvl w:val="0"/>
          <w:numId w:val="40"/>
        </w:numPr>
        <w:shd w:val="clear" w:color="auto" w:fill="FFFFFF"/>
        <w:ind w:left="720" w:hanging="180"/>
        <w:jc w:val="both"/>
        <w:rPr>
          <w:color w:val="000000"/>
          <w:sz w:val="28"/>
          <w:szCs w:val="28"/>
          <w:lang w:val="uk-UA" w:eastAsia="uk-UA"/>
        </w:rPr>
      </w:pPr>
      <w:r w:rsidRPr="00B33ADA">
        <w:rPr>
          <w:color w:val="000000"/>
          <w:sz w:val="28"/>
          <w:szCs w:val="28"/>
          <w:lang w:val="uk-UA"/>
        </w:rPr>
        <w:t>житловий фонд будинків перших масових серій (60-70-х років забудови) має незадовільний технічний стан, низькі експлуатаційні якості;</w:t>
      </w:r>
    </w:p>
    <w:p w:rsidR="00E710C9" w:rsidRPr="00B33ADA" w:rsidRDefault="00E710C9" w:rsidP="00B26BA1">
      <w:pPr>
        <w:pStyle w:val="BodyText"/>
        <w:numPr>
          <w:ilvl w:val="0"/>
          <w:numId w:val="40"/>
        </w:numPr>
        <w:shd w:val="clear" w:color="auto" w:fill="FFFFFF"/>
        <w:tabs>
          <w:tab w:val="num" w:pos="720"/>
        </w:tabs>
        <w:spacing w:after="0"/>
        <w:ind w:left="720" w:hanging="180"/>
        <w:jc w:val="both"/>
        <w:rPr>
          <w:color w:val="000000"/>
          <w:sz w:val="28"/>
          <w:szCs w:val="28"/>
          <w:lang w:val="uk-UA"/>
        </w:rPr>
      </w:pPr>
      <w:r w:rsidRPr="00B33ADA">
        <w:rPr>
          <w:color w:val="000000"/>
          <w:sz w:val="28"/>
          <w:szCs w:val="28"/>
          <w:lang w:val="uk-UA"/>
        </w:rPr>
        <w:t xml:space="preserve">постійно потребує утримання в належному технічному стані доріг, вулиць, мосту; </w:t>
      </w:r>
    </w:p>
    <w:p w:rsidR="00E710C9" w:rsidRPr="00B33ADA" w:rsidRDefault="00E710C9" w:rsidP="00B26BA1">
      <w:pPr>
        <w:pStyle w:val="BodyText"/>
        <w:numPr>
          <w:ilvl w:val="0"/>
          <w:numId w:val="40"/>
        </w:numPr>
        <w:shd w:val="clear" w:color="auto" w:fill="FFFFFF"/>
        <w:tabs>
          <w:tab w:val="num" w:pos="720"/>
        </w:tabs>
        <w:spacing w:after="0"/>
        <w:ind w:left="720" w:hanging="180"/>
        <w:jc w:val="both"/>
        <w:rPr>
          <w:color w:val="000000"/>
          <w:sz w:val="28"/>
          <w:szCs w:val="28"/>
          <w:lang w:val="uk-UA"/>
        </w:rPr>
      </w:pPr>
      <w:r w:rsidRPr="00B33ADA">
        <w:rPr>
          <w:color w:val="000000"/>
          <w:sz w:val="28"/>
          <w:szCs w:val="28"/>
          <w:lang w:val="uk-UA"/>
        </w:rPr>
        <w:t>наявність зношених інженерних мереж та оглядових колодязів під проїжджою частиною вулиць;</w:t>
      </w:r>
    </w:p>
    <w:p w:rsidR="00E710C9" w:rsidRPr="00B33ADA" w:rsidRDefault="00E710C9" w:rsidP="00B26BA1">
      <w:pPr>
        <w:pStyle w:val="BodyText"/>
        <w:numPr>
          <w:ilvl w:val="0"/>
          <w:numId w:val="40"/>
        </w:numPr>
        <w:shd w:val="clear" w:color="auto" w:fill="FFFFFF"/>
        <w:tabs>
          <w:tab w:val="num" w:pos="720"/>
        </w:tabs>
        <w:spacing w:after="0"/>
        <w:ind w:left="720" w:hanging="180"/>
        <w:jc w:val="both"/>
        <w:rPr>
          <w:color w:val="000000"/>
          <w:sz w:val="28"/>
          <w:szCs w:val="28"/>
          <w:lang w:val="uk-UA"/>
        </w:rPr>
      </w:pPr>
      <w:r w:rsidRPr="00B33ADA">
        <w:rPr>
          <w:color w:val="000000"/>
          <w:sz w:val="28"/>
          <w:szCs w:val="28"/>
          <w:lang w:val="uk-UA"/>
        </w:rPr>
        <w:t>втрати питної води під час її транспортування та розподілу;</w:t>
      </w:r>
    </w:p>
    <w:p w:rsidR="00E710C9" w:rsidRPr="00B33ADA" w:rsidRDefault="00E710C9" w:rsidP="00B26BA1">
      <w:pPr>
        <w:pStyle w:val="BodyText"/>
        <w:numPr>
          <w:ilvl w:val="0"/>
          <w:numId w:val="40"/>
        </w:numPr>
        <w:shd w:val="clear" w:color="auto" w:fill="FFFFFF"/>
        <w:tabs>
          <w:tab w:val="num" w:pos="720"/>
        </w:tabs>
        <w:spacing w:after="0"/>
        <w:ind w:left="720" w:hanging="180"/>
        <w:jc w:val="both"/>
        <w:rPr>
          <w:color w:val="000000"/>
          <w:sz w:val="28"/>
          <w:szCs w:val="28"/>
          <w:lang w:val="uk-UA"/>
        </w:rPr>
      </w:pPr>
      <w:r w:rsidRPr="00B33ADA">
        <w:rPr>
          <w:color w:val="000000"/>
          <w:sz w:val="28"/>
          <w:szCs w:val="28"/>
          <w:lang w:val="uk-UA"/>
        </w:rPr>
        <w:t>розкрадання чавунних люків і решіток оглядових колодязів підземних інженерних мереж;</w:t>
      </w:r>
    </w:p>
    <w:p w:rsidR="00E710C9" w:rsidRPr="00B33ADA" w:rsidRDefault="00E710C9" w:rsidP="00B26BA1">
      <w:pPr>
        <w:pStyle w:val="BodyText"/>
        <w:numPr>
          <w:ilvl w:val="0"/>
          <w:numId w:val="40"/>
        </w:numPr>
        <w:shd w:val="clear" w:color="auto" w:fill="FFFFFF"/>
        <w:tabs>
          <w:tab w:val="num" w:pos="720"/>
        </w:tabs>
        <w:spacing w:after="0"/>
        <w:ind w:left="720" w:hanging="180"/>
        <w:jc w:val="both"/>
        <w:rPr>
          <w:color w:val="000000"/>
          <w:sz w:val="28"/>
          <w:szCs w:val="28"/>
          <w:lang w:val="uk-UA"/>
        </w:rPr>
      </w:pPr>
      <w:r w:rsidRPr="00B33ADA">
        <w:rPr>
          <w:color w:val="000000"/>
          <w:sz w:val="28"/>
          <w:szCs w:val="28"/>
          <w:shd w:val="clear" w:color="auto" w:fill="FFFFFF"/>
          <w:lang w:val="uk-UA" w:eastAsia="uk-UA"/>
        </w:rPr>
        <w:t>фінансово-економічний</w:t>
      </w:r>
      <w:r w:rsidRPr="00B33ADA">
        <w:rPr>
          <w:color w:val="000000"/>
          <w:sz w:val="28"/>
          <w:szCs w:val="28"/>
          <w:lang w:val="uk-UA" w:eastAsia="uk-UA"/>
        </w:rPr>
        <w:t xml:space="preserve"> стан житлово-комунальних підприємств залишається нестабільним, що пов’язано з постійною збитковістю внаслідок підвищення цін на енергоносії та низького рівня відшкодування виробничих  витрат на житлово-комунальні послуги; </w:t>
      </w:r>
      <w:r w:rsidRPr="00B33ADA">
        <w:rPr>
          <w:color w:val="000000"/>
          <w:sz w:val="28"/>
          <w:szCs w:val="28"/>
          <w:lang w:val="uk-UA"/>
        </w:rPr>
        <w:t xml:space="preserve"> </w:t>
      </w:r>
    </w:p>
    <w:p w:rsidR="00E710C9" w:rsidRPr="00B33ADA" w:rsidRDefault="00E710C9" w:rsidP="00B26BA1">
      <w:pPr>
        <w:numPr>
          <w:ilvl w:val="0"/>
          <w:numId w:val="41"/>
        </w:numPr>
        <w:shd w:val="clear" w:color="auto" w:fill="FFFFFF"/>
        <w:tabs>
          <w:tab w:val="num" w:pos="720"/>
        </w:tabs>
        <w:autoSpaceDE w:val="0"/>
        <w:autoSpaceDN w:val="0"/>
        <w:adjustRightInd w:val="0"/>
        <w:ind w:left="720" w:hanging="180"/>
        <w:jc w:val="both"/>
        <w:rPr>
          <w:bCs/>
          <w:color w:val="000000"/>
          <w:sz w:val="28"/>
          <w:szCs w:val="28"/>
          <w:lang w:val="uk-UA"/>
        </w:rPr>
      </w:pPr>
      <w:r w:rsidRPr="00B33ADA">
        <w:rPr>
          <w:bCs/>
          <w:color w:val="000000"/>
          <w:sz w:val="28"/>
          <w:szCs w:val="28"/>
          <w:lang w:val="uk-UA"/>
        </w:rPr>
        <w:t>не на всі об’єкти нерухомого майна комунальної власності оформлені правовстановлюючі документи;</w:t>
      </w:r>
    </w:p>
    <w:p w:rsidR="00E710C9" w:rsidRPr="00B33ADA" w:rsidRDefault="00E710C9" w:rsidP="00B26BA1">
      <w:pPr>
        <w:numPr>
          <w:ilvl w:val="0"/>
          <w:numId w:val="29"/>
        </w:numPr>
        <w:shd w:val="clear" w:color="auto" w:fill="FFFFFF"/>
        <w:tabs>
          <w:tab w:val="clear" w:pos="1267"/>
          <w:tab w:val="num" w:pos="720"/>
          <w:tab w:val="num" w:pos="1987"/>
        </w:tabs>
        <w:autoSpaceDE w:val="0"/>
        <w:autoSpaceDN w:val="0"/>
        <w:adjustRightInd w:val="0"/>
        <w:ind w:left="720" w:hanging="180"/>
        <w:jc w:val="both"/>
        <w:rPr>
          <w:bCs/>
          <w:color w:val="000000"/>
          <w:sz w:val="28"/>
          <w:szCs w:val="28"/>
          <w:lang w:val="uk-UA"/>
        </w:rPr>
      </w:pPr>
      <w:r w:rsidRPr="00B33ADA">
        <w:rPr>
          <w:bCs/>
          <w:color w:val="000000"/>
          <w:sz w:val="28"/>
          <w:szCs w:val="28"/>
          <w:lang w:val="uk-UA"/>
        </w:rPr>
        <w:t>незавершеність процесу формування електронної бази даних об’єктів нерухомого майна комунальної власності;</w:t>
      </w:r>
    </w:p>
    <w:p w:rsidR="00E710C9" w:rsidRPr="00B33ADA" w:rsidRDefault="00E710C9" w:rsidP="00B26BA1">
      <w:pPr>
        <w:pStyle w:val="BodyText"/>
        <w:numPr>
          <w:ilvl w:val="0"/>
          <w:numId w:val="42"/>
        </w:numPr>
        <w:shd w:val="clear" w:color="auto" w:fill="FFFFFF"/>
        <w:tabs>
          <w:tab w:val="clear" w:pos="1440"/>
          <w:tab w:val="num" w:pos="720"/>
        </w:tabs>
        <w:spacing w:after="0"/>
        <w:ind w:left="720" w:hanging="180"/>
        <w:jc w:val="both"/>
        <w:rPr>
          <w:color w:val="000000"/>
          <w:sz w:val="28"/>
          <w:szCs w:val="28"/>
          <w:lang w:val="uk-UA"/>
        </w:rPr>
      </w:pPr>
      <w:r w:rsidRPr="00B33ADA">
        <w:rPr>
          <w:color w:val="000000"/>
          <w:sz w:val="28"/>
          <w:szCs w:val="28"/>
          <w:lang w:val="uk-UA"/>
        </w:rPr>
        <w:t>обмежені фінансові ресурси на впровадження енергоефективних технологій та обладнання;</w:t>
      </w:r>
    </w:p>
    <w:p w:rsidR="00E710C9" w:rsidRPr="00B33ADA" w:rsidRDefault="00E710C9" w:rsidP="00B26BA1">
      <w:pPr>
        <w:pStyle w:val="BodyText"/>
        <w:numPr>
          <w:ilvl w:val="0"/>
          <w:numId w:val="42"/>
        </w:numPr>
        <w:shd w:val="clear" w:color="auto" w:fill="FFFFFF"/>
        <w:tabs>
          <w:tab w:val="clear" w:pos="1440"/>
          <w:tab w:val="num" w:pos="720"/>
        </w:tabs>
        <w:spacing w:after="0"/>
        <w:ind w:left="720" w:hanging="180"/>
        <w:jc w:val="both"/>
        <w:rPr>
          <w:color w:val="000000"/>
          <w:sz w:val="28"/>
          <w:szCs w:val="28"/>
          <w:lang w:val="uk-UA"/>
        </w:rPr>
      </w:pPr>
      <w:r w:rsidRPr="00B33ADA">
        <w:rPr>
          <w:color w:val="000000"/>
          <w:sz w:val="28"/>
          <w:szCs w:val="28"/>
          <w:lang w:val="uk-UA"/>
        </w:rPr>
        <w:t>непрогнозоване зростання вартості енергоносіїв;</w:t>
      </w:r>
    </w:p>
    <w:p w:rsidR="00E710C9" w:rsidRPr="00B33ADA" w:rsidRDefault="00E710C9" w:rsidP="00B26BA1">
      <w:pPr>
        <w:pStyle w:val="BodyText"/>
        <w:numPr>
          <w:ilvl w:val="0"/>
          <w:numId w:val="42"/>
        </w:numPr>
        <w:shd w:val="clear" w:color="auto" w:fill="FFFFFF"/>
        <w:tabs>
          <w:tab w:val="clear" w:pos="1440"/>
          <w:tab w:val="num" w:pos="720"/>
        </w:tabs>
        <w:spacing w:after="0"/>
        <w:ind w:left="720" w:hanging="180"/>
        <w:jc w:val="both"/>
        <w:rPr>
          <w:color w:val="000000"/>
          <w:sz w:val="28"/>
          <w:szCs w:val="28"/>
          <w:lang w:val="uk-UA"/>
        </w:rPr>
      </w:pPr>
      <w:r w:rsidRPr="00B33ADA">
        <w:rPr>
          <w:color w:val="000000"/>
          <w:sz w:val="28"/>
          <w:szCs w:val="28"/>
          <w:lang w:val="uk-UA"/>
        </w:rPr>
        <w:t>погіршення фінансового стану споживачів;</w:t>
      </w:r>
    </w:p>
    <w:p w:rsidR="00E710C9" w:rsidRPr="00B33ADA" w:rsidRDefault="00E710C9" w:rsidP="00B26BA1">
      <w:pPr>
        <w:numPr>
          <w:ilvl w:val="0"/>
          <w:numId w:val="42"/>
        </w:numPr>
        <w:shd w:val="clear" w:color="auto" w:fill="FFFFFF"/>
        <w:tabs>
          <w:tab w:val="num" w:pos="720"/>
        </w:tabs>
        <w:ind w:left="720" w:hanging="180"/>
        <w:jc w:val="both"/>
        <w:rPr>
          <w:color w:val="000000"/>
          <w:sz w:val="28"/>
          <w:szCs w:val="28"/>
          <w:lang w:val="uk-UA"/>
        </w:rPr>
      </w:pPr>
      <w:r w:rsidRPr="00B33ADA">
        <w:rPr>
          <w:color w:val="000000"/>
          <w:sz w:val="28"/>
          <w:szCs w:val="28"/>
          <w:lang w:val="uk-UA"/>
        </w:rPr>
        <w:t xml:space="preserve">перевантаження потужностей та недостатнє технологічне оснащення полігону для захоронення твердих побутових відходів; </w:t>
      </w:r>
    </w:p>
    <w:p w:rsidR="00E710C9" w:rsidRPr="00B33ADA" w:rsidRDefault="00E710C9" w:rsidP="00B26BA1">
      <w:pPr>
        <w:numPr>
          <w:ilvl w:val="0"/>
          <w:numId w:val="42"/>
        </w:numPr>
        <w:shd w:val="clear" w:color="auto" w:fill="FFFFFF"/>
        <w:tabs>
          <w:tab w:val="num" w:pos="720"/>
        </w:tabs>
        <w:ind w:left="720" w:hanging="180"/>
        <w:jc w:val="both"/>
        <w:rPr>
          <w:color w:val="000000"/>
          <w:sz w:val="28"/>
          <w:szCs w:val="28"/>
          <w:lang w:val="uk-UA"/>
        </w:rPr>
      </w:pPr>
      <w:r w:rsidRPr="00B33ADA">
        <w:rPr>
          <w:color w:val="000000"/>
          <w:sz w:val="28"/>
          <w:szCs w:val="28"/>
          <w:lang w:val="uk-UA"/>
        </w:rPr>
        <w:t>періодичне утворення несанкціонованих сміттєзвалищ;</w:t>
      </w:r>
    </w:p>
    <w:p w:rsidR="00E710C9" w:rsidRPr="00B33ADA" w:rsidRDefault="00E710C9" w:rsidP="00B26BA1">
      <w:pPr>
        <w:numPr>
          <w:ilvl w:val="0"/>
          <w:numId w:val="40"/>
        </w:numPr>
        <w:shd w:val="clear" w:color="auto" w:fill="FFFFFF"/>
        <w:tabs>
          <w:tab w:val="num" w:pos="720"/>
        </w:tabs>
        <w:ind w:left="720" w:hanging="180"/>
        <w:jc w:val="both"/>
        <w:rPr>
          <w:color w:val="000000"/>
          <w:sz w:val="28"/>
          <w:szCs w:val="28"/>
          <w:lang w:val="uk-UA"/>
        </w:rPr>
      </w:pPr>
      <w:r w:rsidRPr="00B33ADA">
        <w:rPr>
          <w:color w:val="000000"/>
          <w:sz w:val="28"/>
          <w:szCs w:val="28"/>
          <w:lang w:val="uk-UA"/>
        </w:rPr>
        <w:t>наявність значної кількості безпритульних тварин у громаді.</w:t>
      </w:r>
    </w:p>
    <w:p w:rsidR="00E710C9" w:rsidRPr="00B33ADA" w:rsidRDefault="00E710C9" w:rsidP="00B26BA1">
      <w:pPr>
        <w:shd w:val="clear" w:color="auto" w:fill="FFFFFF"/>
        <w:rPr>
          <w:i/>
          <w:color w:val="000000"/>
          <w:sz w:val="28"/>
          <w:szCs w:val="28"/>
          <w:lang w:val="uk-UA"/>
        </w:rPr>
      </w:pPr>
    </w:p>
    <w:p w:rsidR="00E710C9" w:rsidRPr="00B33ADA" w:rsidRDefault="00E710C9" w:rsidP="00B26BA1">
      <w:pPr>
        <w:shd w:val="clear" w:color="auto" w:fill="FFFFFF"/>
        <w:jc w:val="both"/>
        <w:rPr>
          <w:b/>
          <w:i/>
          <w:color w:val="000000"/>
          <w:sz w:val="28"/>
          <w:szCs w:val="28"/>
          <w:lang w:val="uk-UA"/>
        </w:rPr>
      </w:pPr>
      <w:r w:rsidRPr="00B33ADA">
        <w:rPr>
          <w:i/>
          <w:color w:val="000000"/>
          <w:sz w:val="28"/>
          <w:szCs w:val="28"/>
          <w:lang w:val="uk-UA"/>
        </w:rPr>
        <w:t xml:space="preserve"> </w:t>
      </w:r>
      <w:r w:rsidRPr="00B33ADA">
        <w:rPr>
          <w:b/>
          <w:i/>
          <w:color w:val="000000"/>
          <w:sz w:val="28"/>
          <w:szCs w:val="28"/>
          <w:lang w:val="uk-UA"/>
        </w:rPr>
        <w:t>Основні напрями діяльності:</w:t>
      </w:r>
    </w:p>
    <w:p w:rsidR="00E710C9" w:rsidRPr="00B33ADA" w:rsidRDefault="00E710C9" w:rsidP="00B26BA1">
      <w:pPr>
        <w:numPr>
          <w:ilvl w:val="0"/>
          <w:numId w:val="40"/>
        </w:numPr>
        <w:shd w:val="clear" w:color="auto" w:fill="FFFFFF"/>
        <w:tabs>
          <w:tab w:val="left" w:pos="720"/>
        </w:tabs>
        <w:ind w:left="720" w:hanging="180"/>
        <w:jc w:val="both"/>
        <w:rPr>
          <w:color w:val="000000"/>
          <w:sz w:val="28"/>
          <w:szCs w:val="28"/>
          <w:lang w:val="uk-UA"/>
        </w:rPr>
      </w:pPr>
      <w:r w:rsidRPr="00B33ADA">
        <w:rPr>
          <w:color w:val="000000"/>
          <w:sz w:val="28"/>
          <w:szCs w:val="28"/>
          <w:lang w:val="uk-UA" w:eastAsia="uk-UA"/>
        </w:rPr>
        <w:t xml:space="preserve">сприяння залученню інвестиційних коштів в розвиток житлово-комунального господарства, зокрема, в </w:t>
      </w:r>
      <w:r w:rsidRPr="00B33ADA">
        <w:rPr>
          <w:color w:val="000000"/>
          <w:sz w:val="28"/>
          <w:szCs w:val="28"/>
          <w:lang w:val="uk-UA"/>
        </w:rPr>
        <w:t>будівництво і реконструкцію теплових та водопровідно-каналізаційних мереж;</w:t>
      </w:r>
    </w:p>
    <w:p w:rsidR="00E710C9" w:rsidRPr="00B33ADA" w:rsidRDefault="00E710C9" w:rsidP="00B26BA1">
      <w:pPr>
        <w:numPr>
          <w:ilvl w:val="0"/>
          <w:numId w:val="40"/>
        </w:numPr>
        <w:shd w:val="clear" w:color="auto" w:fill="FFFFFF"/>
        <w:tabs>
          <w:tab w:val="left" w:pos="720"/>
        </w:tabs>
        <w:ind w:left="720" w:hanging="180"/>
        <w:jc w:val="both"/>
        <w:rPr>
          <w:color w:val="000000"/>
          <w:sz w:val="28"/>
          <w:szCs w:val="28"/>
          <w:lang w:val="uk-UA"/>
        </w:rPr>
      </w:pPr>
      <w:r w:rsidRPr="00B33ADA">
        <w:rPr>
          <w:color w:val="000000"/>
          <w:sz w:val="28"/>
          <w:szCs w:val="28"/>
          <w:lang w:val="uk-UA"/>
        </w:rPr>
        <w:t>своєчасне усунення аварій та пошкоджень внутрішньобудинкових мереж житлових будинків;</w:t>
      </w:r>
    </w:p>
    <w:p w:rsidR="00E710C9" w:rsidRPr="00B33ADA" w:rsidRDefault="00E710C9" w:rsidP="00B26BA1">
      <w:pPr>
        <w:numPr>
          <w:ilvl w:val="0"/>
          <w:numId w:val="40"/>
        </w:numPr>
        <w:shd w:val="clear" w:color="auto" w:fill="FFFFFF"/>
        <w:tabs>
          <w:tab w:val="left" w:pos="720"/>
        </w:tabs>
        <w:ind w:left="720" w:hanging="180"/>
        <w:jc w:val="both"/>
        <w:rPr>
          <w:color w:val="000000"/>
          <w:sz w:val="28"/>
          <w:szCs w:val="28"/>
          <w:lang w:val="uk-UA"/>
        </w:rPr>
      </w:pPr>
      <w:r w:rsidRPr="00B33ADA">
        <w:rPr>
          <w:color w:val="000000"/>
          <w:sz w:val="28"/>
          <w:szCs w:val="28"/>
          <w:lang w:val="uk-UA"/>
        </w:rPr>
        <w:t>проведення інформаційно-роз’яснювальної роботи з популяризації створення та функціонування ОСББ; сприяння діяльності ОСББ;</w:t>
      </w:r>
    </w:p>
    <w:p w:rsidR="00E710C9" w:rsidRPr="00B33ADA" w:rsidRDefault="00E710C9" w:rsidP="00B26BA1">
      <w:pPr>
        <w:numPr>
          <w:ilvl w:val="0"/>
          <w:numId w:val="40"/>
        </w:numPr>
        <w:shd w:val="clear" w:color="auto" w:fill="FFFFFF"/>
        <w:tabs>
          <w:tab w:val="left" w:pos="720"/>
        </w:tabs>
        <w:ind w:left="720" w:hanging="180"/>
        <w:jc w:val="both"/>
        <w:rPr>
          <w:b/>
          <w:i/>
          <w:color w:val="000000"/>
          <w:sz w:val="28"/>
          <w:szCs w:val="28"/>
          <w:u w:val="single"/>
          <w:lang w:val="uk-UA"/>
        </w:rPr>
      </w:pPr>
      <w:r w:rsidRPr="00B33ADA">
        <w:rPr>
          <w:color w:val="000000"/>
          <w:sz w:val="28"/>
          <w:szCs w:val="28"/>
          <w:lang w:val="uk-UA" w:eastAsia="uk-UA"/>
        </w:rPr>
        <w:t xml:space="preserve">реалізація заходів з покращення якості питної води шляхом </w:t>
      </w:r>
      <w:r w:rsidRPr="00B33ADA">
        <w:rPr>
          <w:color w:val="000000"/>
          <w:sz w:val="28"/>
          <w:szCs w:val="28"/>
          <w:lang w:val="uk-UA"/>
        </w:rPr>
        <w:t>реконструкції систем водопостачання, водовідведення із застосуванням сучасних технологій, з проведенням зонування;</w:t>
      </w:r>
    </w:p>
    <w:p w:rsidR="00E710C9" w:rsidRPr="00B33ADA" w:rsidRDefault="00E710C9" w:rsidP="00B26BA1">
      <w:pPr>
        <w:numPr>
          <w:ilvl w:val="0"/>
          <w:numId w:val="40"/>
        </w:numPr>
        <w:shd w:val="clear" w:color="auto" w:fill="FFFFFF"/>
        <w:tabs>
          <w:tab w:val="left" w:pos="720"/>
        </w:tabs>
        <w:ind w:left="720" w:hanging="180"/>
        <w:jc w:val="both"/>
        <w:rPr>
          <w:b/>
          <w:i/>
          <w:color w:val="000000"/>
          <w:sz w:val="28"/>
          <w:szCs w:val="28"/>
          <w:u w:val="single"/>
          <w:lang w:val="uk-UA"/>
        </w:rPr>
      </w:pPr>
      <w:r w:rsidRPr="00B33ADA">
        <w:rPr>
          <w:color w:val="000000"/>
          <w:sz w:val="28"/>
          <w:szCs w:val="28"/>
          <w:lang w:val="uk-UA"/>
        </w:rPr>
        <w:t>будівництво І-ї черги полігону твердих побутових відходів;</w:t>
      </w:r>
    </w:p>
    <w:p w:rsidR="00E710C9" w:rsidRPr="00B33ADA" w:rsidRDefault="00E710C9" w:rsidP="00B26BA1">
      <w:pPr>
        <w:numPr>
          <w:ilvl w:val="0"/>
          <w:numId w:val="40"/>
        </w:numPr>
        <w:shd w:val="clear" w:color="auto" w:fill="FFFFFF"/>
        <w:tabs>
          <w:tab w:val="left" w:pos="720"/>
        </w:tabs>
        <w:ind w:left="720" w:hanging="180"/>
        <w:jc w:val="both"/>
        <w:rPr>
          <w:b/>
          <w:i/>
          <w:color w:val="000000"/>
          <w:sz w:val="28"/>
          <w:szCs w:val="28"/>
          <w:u w:val="single"/>
          <w:lang w:val="uk-UA"/>
        </w:rPr>
      </w:pPr>
      <w:r w:rsidRPr="00B33ADA">
        <w:rPr>
          <w:color w:val="000000"/>
          <w:sz w:val="28"/>
          <w:szCs w:val="28"/>
          <w:lang w:val="uk-UA"/>
        </w:rPr>
        <w:t xml:space="preserve">приведення рівня освітленості вулиць і доріг до нормативних вимог шляхом проведення капітального та поточного ремонтів вуличного освітлення з використанням сучасних  енергозберігаючих технологій; </w:t>
      </w:r>
    </w:p>
    <w:p w:rsidR="00E710C9" w:rsidRPr="00B33ADA" w:rsidRDefault="00E710C9" w:rsidP="00B26BA1">
      <w:pPr>
        <w:numPr>
          <w:ilvl w:val="0"/>
          <w:numId w:val="40"/>
        </w:numPr>
        <w:shd w:val="clear" w:color="auto" w:fill="FFFFFF"/>
        <w:tabs>
          <w:tab w:val="left" w:pos="720"/>
          <w:tab w:val="num" w:pos="1080"/>
        </w:tabs>
        <w:ind w:left="720" w:hanging="180"/>
        <w:jc w:val="both"/>
        <w:rPr>
          <w:b/>
          <w:i/>
          <w:color w:val="000000"/>
          <w:sz w:val="28"/>
          <w:szCs w:val="28"/>
          <w:u w:val="single"/>
          <w:lang w:val="uk-UA"/>
        </w:rPr>
      </w:pPr>
      <w:r w:rsidRPr="00B33ADA">
        <w:rPr>
          <w:color w:val="000000"/>
          <w:sz w:val="28"/>
          <w:szCs w:val="28"/>
          <w:lang w:val="uk-UA"/>
        </w:rPr>
        <w:t>проведення комплексу робіт, спрямованих на вдосконалення дорожніх умов на дорогах  загального користування (ремонт, відсипка вулиць, дорожня розмітка, встановлення дорожніх знаків   та  ін.);</w:t>
      </w:r>
    </w:p>
    <w:p w:rsidR="00E710C9" w:rsidRPr="00B33ADA" w:rsidRDefault="00E710C9" w:rsidP="00B26BA1">
      <w:pPr>
        <w:numPr>
          <w:ilvl w:val="0"/>
          <w:numId w:val="30"/>
        </w:numPr>
        <w:shd w:val="clear" w:color="auto" w:fill="FFFFFF"/>
        <w:tabs>
          <w:tab w:val="clear" w:pos="1627"/>
          <w:tab w:val="left" w:pos="720"/>
          <w:tab w:val="num" w:pos="993"/>
          <w:tab w:val="left" w:pos="1080"/>
        </w:tabs>
        <w:autoSpaceDE w:val="0"/>
        <w:autoSpaceDN w:val="0"/>
        <w:adjustRightInd w:val="0"/>
        <w:spacing w:line="240" w:lineRule="atLeast"/>
        <w:ind w:left="720" w:hanging="180"/>
        <w:jc w:val="both"/>
        <w:rPr>
          <w:color w:val="000000"/>
          <w:sz w:val="28"/>
          <w:szCs w:val="28"/>
          <w:lang w:val="uk-UA"/>
        </w:rPr>
      </w:pPr>
      <w:r w:rsidRPr="00B33ADA">
        <w:rPr>
          <w:color w:val="000000"/>
          <w:sz w:val="28"/>
          <w:szCs w:val="28"/>
          <w:lang w:val="uk-UA"/>
        </w:rPr>
        <w:t>упорядкування та документальне оформлення майнових об’єктів територіальної громади;</w:t>
      </w:r>
    </w:p>
    <w:p w:rsidR="00E710C9" w:rsidRPr="00B33ADA" w:rsidRDefault="00E710C9" w:rsidP="00B26BA1">
      <w:pPr>
        <w:numPr>
          <w:ilvl w:val="0"/>
          <w:numId w:val="30"/>
        </w:numPr>
        <w:shd w:val="clear" w:color="auto" w:fill="FFFFFF"/>
        <w:tabs>
          <w:tab w:val="clear" w:pos="1627"/>
          <w:tab w:val="left" w:pos="720"/>
          <w:tab w:val="num" w:pos="993"/>
          <w:tab w:val="left" w:pos="1080"/>
        </w:tabs>
        <w:autoSpaceDE w:val="0"/>
        <w:autoSpaceDN w:val="0"/>
        <w:adjustRightInd w:val="0"/>
        <w:spacing w:line="240" w:lineRule="atLeast"/>
        <w:ind w:left="720" w:hanging="180"/>
        <w:jc w:val="both"/>
        <w:rPr>
          <w:bCs/>
          <w:color w:val="000000"/>
          <w:sz w:val="28"/>
          <w:szCs w:val="28"/>
          <w:lang w:val="uk-UA"/>
        </w:rPr>
      </w:pPr>
      <w:r w:rsidRPr="00B33ADA">
        <w:rPr>
          <w:bCs/>
          <w:color w:val="000000"/>
          <w:sz w:val="28"/>
          <w:szCs w:val="28"/>
          <w:lang w:val="uk-UA"/>
        </w:rPr>
        <w:t>активізація претензійно-позовної роботи по стягненню заборгованості із орендної плати;</w:t>
      </w:r>
    </w:p>
    <w:p w:rsidR="00E710C9" w:rsidRPr="00B33ADA" w:rsidRDefault="00E710C9" w:rsidP="00B26BA1">
      <w:pPr>
        <w:numPr>
          <w:ilvl w:val="0"/>
          <w:numId w:val="30"/>
        </w:numPr>
        <w:shd w:val="clear" w:color="auto" w:fill="FFFFFF"/>
        <w:tabs>
          <w:tab w:val="clear" w:pos="1627"/>
          <w:tab w:val="left" w:pos="720"/>
          <w:tab w:val="num" w:pos="993"/>
          <w:tab w:val="left" w:pos="1080"/>
        </w:tabs>
        <w:autoSpaceDE w:val="0"/>
        <w:autoSpaceDN w:val="0"/>
        <w:adjustRightInd w:val="0"/>
        <w:spacing w:line="240" w:lineRule="atLeast"/>
        <w:ind w:left="720" w:hanging="180"/>
        <w:jc w:val="both"/>
        <w:rPr>
          <w:color w:val="000000"/>
          <w:sz w:val="28"/>
          <w:szCs w:val="28"/>
          <w:lang w:val="uk-UA"/>
        </w:rPr>
      </w:pPr>
      <w:r w:rsidRPr="00B33ADA">
        <w:rPr>
          <w:bCs/>
          <w:color w:val="000000"/>
          <w:sz w:val="28"/>
          <w:szCs w:val="28"/>
          <w:lang w:val="uk-UA"/>
        </w:rPr>
        <w:t>застосування конкурентних та прозорих процедур при передачі комунального майна  в оренду або відчуженні;</w:t>
      </w:r>
    </w:p>
    <w:p w:rsidR="00E710C9" w:rsidRPr="00B33ADA" w:rsidRDefault="00E710C9" w:rsidP="00B26BA1">
      <w:pPr>
        <w:numPr>
          <w:ilvl w:val="0"/>
          <w:numId w:val="30"/>
        </w:numPr>
        <w:shd w:val="clear" w:color="auto" w:fill="FFFFFF"/>
        <w:tabs>
          <w:tab w:val="clear" w:pos="1627"/>
          <w:tab w:val="left" w:pos="720"/>
          <w:tab w:val="num" w:pos="993"/>
          <w:tab w:val="left" w:pos="1080"/>
        </w:tabs>
        <w:autoSpaceDE w:val="0"/>
        <w:autoSpaceDN w:val="0"/>
        <w:adjustRightInd w:val="0"/>
        <w:spacing w:line="240" w:lineRule="atLeast"/>
        <w:ind w:left="720" w:hanging="180"/>
        <w:jc w:val="both"/>
        <w:rPr>
          <w:color w:val="000000"/>
          <w:sz w:val="28"/>
          <w:szCs w:val="28"/>
          <w:lang w:val="uk-UA"/>
        </w:rPr>
      </w:pPr>
      <w:r w:rsidRPr="00B33ADA">
        <w:rPr>
          <w:bCs/>
          <w:color w:val="000000"/>
          <w:sz w:val="28"/>
          <w:szCs w:val="28"/>
          <w:lang w:val="uk-UA"/>
        </w:rPr>
        <w:t>здійснення робіт щодо благоустрою територіальної громади;</w:t>
      </w:r>
    </w:p>
    <w:p w:rsidR="00E710C9" w:rsidRPr="00B33ADA" w:rsidRDefault="00E710C9" w:rsidP="00B26BA1">
      <w:pPr>
        <w:numPr>
          <w:ilvl w:val="0"/>
          <w:numId w:val="30"/>
        </w:numPr>
        <w:shd w:val="clear" w:color="auto" w:fill="FFFFFF"/>
        <w:tabs>
          <w:tab w:val="clear" w:pos="1627"/>
          <w:tab w:val="left" w:pos="720"/>
          <w:tab w:val="left" w:pos="1080"/>
        </w:tabs>
        <w:autoSpaceDE w:val="0"/>
        <w:autoSpaceDN w:val="0"/>
        <w:adjustRightInd w:val="0"/>
        <w:spacing w:line="240" w:lineRule="atLeast"/>
        <w:ind w:left="720" w:hanging="180"/>
        <w:jc w:val="both"/>
        <w:rPr>
          <w:color w:val="000000"/>
          <w:sz w:val="28"/>
          <w:szCs w:val="28"/>
          <w:lang w:val="uk-UA"/>
        </w:rPr>
      </w:pPr>
      <w:r w:rsidRPr="00B33ADA">
        <w:rPr>
          <w:bCs/>
          <w:color w:val="000000"/>
          <w:sz w:val="28"/>
          <w:szCs w:val="28"/>
          <w:lang w:val="uk-UA"/>
        </w:rPr>
        <w:t>підтримка комунальних підприємств шляхом відшкодування різниці         в тарифах та здійснення внесків до статутних капіталів;</w:t>
      </w:r>
    </w:p>
    <w:p w:rsidR="00E710C9" w:rsidRPr="00B33ADA" w:rsidRDefault="00E710C9" w:rsidP="00B26BA1">
      <w:pPr>
        <w:shd w:val="clear" w:color="auto" w:fill="FFFFFF"/>
        <w:tabs>
          <w:tab w:val="left" w:pos="720"/>
        </w:tabs>
        <w:ind w:left="720" w:hanging="180"/>
        <w:jc w:val="both"/>
        <w:rPr>
          <w:color w:val="000000"/>
          <w:sz w:val="28"/>
          <w:szCs w:val="28"/>
          <w:lang w:val="uk-UA"/>
        </w:rPr>
      </w:pPr>
      <w:r w:rsidRPr="00B33ADA">
        <w:rPr>
          <w:color w:val="000000"/>
          <w:sz w:val="28"/>
          <w:szCs w:val="28"/>
          <w:lang w:val="uk-UA"/>
        </w:rPr>
        <w:t xml:space="preserve">- придбання спеціалізованої техніки та механізмів для комунальних підприємств </w:t>
      </w:r>
      <w:r w:rsidRPr="00B33ADA">
        <w:rPr>
          <w:bCs/>
          <w:color w:val="000000"/>
          <w:sz w:val="28"/>
          <w:szCs w:val="28"/>
          <w:lang w:val="uk-UA"/>
        </w:rPr>
        <w:t>територіальної громади</w:t>
      </w:r>
      <w:r w:rsidRPr="00B33ADA">
        <w:rPr>
          <w:color w:val="000000"/>
          <w:sz w:val="28"/>
          <w:szCs w:val="28"/>
          <w:lang w:val="uk-UA"/>
        </w:rPr>
        <w:t>;</w:t>
      </w:r>
    </w:p>
    <w:p w:rsidR="00E710C9" w:rsidRPr="00B33ADA" w:rsidRDefault="00E710C9" w:rsidP="00B26BA1">
      <w:pPr>
        <w:numPr>
          <w:ilvl w:val="0"/>
          <w:numId w:val="43"/>
        </w:numPr>
        <w:shd w:val="clear" w:color="auto" w:fill="FFFFFF"/>
        <w:tabs>
          <w:tab w:val="clear" w:pos="1440"/>
          <w:tab w:val="left" w:pos="720"/>
          <w:tab w:val="num" w:pos="1080"/>
        </w:tabs>
        <w:ind w:left="720" w:hanging="180"/>
        <w:jc w:val="both"/>
        <w:rPr>
          <w:b/>
          <w:color w:val="000000"/>
          <w:szCs w:val="28"/>
          <w:lang w:val="uk-UA"/>
        </w:rPr>
      </w:pPr>
      <w:r w:rsidRPr="00B33ADA">
        <w:rPr>
          <w:color w:val="000000"/>
          <w:sz w:val="28"/>
          <w:szCs w:val="28"/>
          <w:lang w:val="uk-UA"/>
        </w:rPr>
        <w:t>проведення роботи щодо укладання договорів з мешканцями приватної житлової забудови на вивезення твердих побутових відходів;</w:t>
      </w:r>
    </w:p>
    <w:p w:rsidR="00E710C9" w:rsidRPr="00B33ADA" w:rsidRDefault="00E710C9" w:rsidP="00B26BA1">
      <w:pPr>
        <w:numPr>
          <w:ilvl w:val="0"/>
          <w:numId w:val="43"/>
        </w:numPr>
        <w:shd w:val="clear" w:color="auto" w:fill="FFFFFF"/>
        <w:tabs>
          <w:tab w:val="clear" w:pos="1440"/>
          <w:tab w:val="left" w:pos="720"/>
          <w:tab w:val="num" w:pos="1080"/>
        </w:tabs>
        <w:ind w:left="720" w:hanging="180"/>
        <w:jc w:val="both"/>
        <w:rPr>
          <w:color w:val="000000"/>
          <w:sz w:val="28"/>
          <w:szCs w:val="28"/>
          <w:lang w:val="uk-UA"/>
        </w:rPr>
      </w:pPr>
      <w:r w:rsidRPr="00B33ADA">
        <w:rPr>
          <w:color w:val="000000"/>
          <w:sz w:val="28"/>
          <w:szCs w:val="28"/>
          <w:lang w:val="uk-UA"/>
        </w:rPr>
        <w:t>проведення стерилізації безпритульних тварин.</w:t>
      </w:r>
    </w:p>
    <w:p w:rsidR="00E710C9" w:rsidRPr="00B33ADA" w:rsidRDefault="00E710C9" w:rsidP="00B26BA1">
      <w:pPr>
        <w:shd w:val="clear" w:color="auto" w:fill="FFFFFF"/>
        <w:rPr>
          <w:b/>
          <w:i/>
          <w:color w:val="000000"/>
          <w:sz w:val="28"/>
          <w:szCs w:val="28"/>
          <w:lang w:val="uk-UA"/>
        </w:rPr>
      </w:pPr>
    </w:p>
    <w:p w:rsidR="00E710C9" w:rsidRPr="00B33ADA" w:rsidRDefault="00E710C9" w:rsidP="00B26BA1">
      <w:pPr>
        <w:shd w:val="clear" w:color="auto" w:fill="FFFFFF"/>
        <w:ind w:left="720" w:hanging="720"/>
        <w:rPr>
          <w:b/>
          <w:i/>
          <w:color w:val="000000"/>
          <w:sz w:val="28"/>
          <w:szCs w:val="28"/>
          <w:lang w:val="uk-UA"/>
        </w:rPr>
      </w:pPr>
      <w:r w:rsidRPr="00B33ADA">
        <w:rPr>
          <w:b/>
          <w:i/>
          <w:color w:val="000000"/>
          <w:sz w:val="28"/>
          <w:szCs w:val="28"/>
          <w:lang w:val="uk-UA"/>
        </w:rPr>
        <w:t>Інструменти виконання:</w:t>
      </w:r>
    </w:p>
    <w:p w:rsidR="00E710C9" w:rsidRPr="00B33ADA" w:rsidRDefault="00E710C9" w:rsidP="00B26BA1">
      <w:pPr>
        <w:numPr>
          <w:ilvl w:val="0"/>
          <w:numId w:val="33"/>
        </w:numPr>
        <w:shd w:val="clear" w:color="auto" w:fill="FFFFFF"/>
        <w:spacing w:line="332" w:lineRule="atLeast"/>
        <w:ind w:left="720" w:hanging="180"/>
        <w:jc w:val="both"/>
        <w:rPr>
          <w:color w:val="000000"/>
          <w:sz w:val="28"/>
          <w:szCs w:val="28"/>
          <w:lang w:val="uk-UA"/>
        </w:rPr>
      </w:pPr>
      <w:r w:rsidRPr="00B33ADA">
        <w:rPr>
          <w:color w:val="000000"/>
          <w:sz w:val="28"/>
          <w:szCs w:val="28"/>
          <w:lang w:val="uk-UA"/>
        </w:rPr>
        <w:t xml:space="preserve"> Програма благоустрою та розвитку комунального господарства Малинської міської територіальної громади на 2021-2023 роки;</w:t>
      </w:r>
    </w:p>
    <w:p w:rsidR="00E710C9" w:rsidRPr="00B33ADA" w:rsidRDefault="00E710C9" w:rsidP="00B26BA1">
      <w:pPr>
        <w:numPr>
          <w:ilvl w:val="0"/>
          <w:numId w:val="33"/>
        </w:numPr>
        <w:shd w:val="clear" w:color="auto" w:fill="FFFFFF"/>
        <w:spacing w:line="332" w:lineRule="atLeast"/>
        <w:ind w:left="720" w:hanging="180"/>
        <w:jc w:val="both"/>
        <w:rPr>
          <w:color w:val="000000"/>
          <w:sz w:val="28"/>
          <w:szCs w:val="28"/>
          <w:lang w:val="uk-UA"/>
        </w:rPr>
      </w:pPr>
      <w:r w:rsidRPr="00B33ADA">
        <w:rPr>
          <w:color w:val="000000"/>
          <w:sz w:val="28"/>
          <w:szCs w:val="28"/>
          <w:lang w:val="uk-UA"/>
        </w:rPr>
        <w:t>Програма з підвищення енергоефективності та термомодернізації багатоквартирних будинків Малинської міської територіальної громади;</w:t>
      </w:r>
    </w:p>
    <w:p w:rsidR="00E710C9" w:rsidRPr="00B33ADA" w:rsidRDefault="00E710C9" w:rsidP="00B26BA1">
      <w:pPr>
        <w:numPr>
          <w:ilvl w:val="0"/>
          <w:numId w:val="33"/>
        </w:numPr>
        <w:shd w:val="clear" w:color="auto" w:fill="FFFFFF"/>
        <w:spacing w:line="332" w:lineRule="atLeast"/>
        <w:ind w:left="720" w:hanging="180"/>
        <w:jc w:val="both"/>
        <w:rPr>
          <w:color w:val="000000"/>
          <w:sz w:val="28"/>
          <w:szCs w:val="28"/>
          <w:lang w:val="uk-UA"/>
        </w:rPr>
      </w:pPr>
      <w:r w:rsidRPr="00B33ADA">
        <w:rPr>
          <w:color w:val="000000"/>
          <w:sz w:val="28"/>
          <w:szCs w:val="28"/>
          <w:lang w:val="uk-UA"/>
        </w:rPr>
        <w:t>Програма гуманного та цивілізованого регулювання чисельності безпритульних тварин у Малинській міській територіальній громаді на 2021-2023 роки;</w:t>
      </w:r>
    </w:p>
    <w:p w:rsidR="00E710C9" w:rsidRPr="00B33ADA" w:rsidRDefault="00E710C9" w:rsidP="00B26BA1">
      <w:pPr>
        <w:numPr>
          <w:ilvl w:val="0"/>
          <w:numId w:val="33"/>
        </w:numPr>
        <w:shd w:val="clear" w:color="auto" w:fill="FFFFFF"/>
        <w:spacing w:line="332" w:lineRule="atLeast"/>
        <w:ind w:left="720" w:hanging="180"/>
        <w:jc w:val="both"/>
        <w:rPr>
          <w:color w:val="000000"/>
          <w:sz w:val="28"/>
          <w:szCs w:val="28"/>
          <w:lang w:val="uk-UA"/>
        </w:rPr>
      </w:pPr>
      <w:r w:rsidRPr="00B33ADA">
        <w:rPr>
          <w:color w:val="000000"/>
          <w:sz w:val="28"/>
          <w:szCs w:val="28"/>
          <w:lang w:val="uk-UA"/>
        </w:rPr>
        <w:t>Програма сприяння  створення ОСББ  Малинської міської територіальної громади  на 2021-2023 роки;</w:t>
      </w:r>
    </w:p>
    <w:p w:rsidR="00E710C9" w:rsidRPr="00B33ADA" w:rsidRDefault="00E710C9" w:rsidP="00B26BA1">
      <w:pPr>
        <w:numPr>
          <w:ilvl w:val="0"/>
          <w:numId w:val="33"/>
        </w:numPr>
        <w:shd w:val="clear" w:color="auto" w:fill="FFFFFF"/>
        <w:spacing w:line="332" w:lineRule="atLeast"/>
        <w:ind w:left="720" w:hanging="180"/>
        <w:jc w:val="both"/>
        <w:rPr>
          <w:color w:val="000000"/>
          <w:sz w:val="28"/>
          <w:szCs w:val="28"/>
          <w:lang w:val="uk-UA"/>
        </w:rPr>
      </w:pPr>
      <w:r w:rsidRPr="00B33ADA">
        <w:rPr>
          <w:color w:val="000000"/>
          <w:sz w:val="28"/>
          <w:szCs w:val="28"/>
          <w:lang w:val="uk-UA"/>
        </w:rPr>
        <w:t>Програма переходу населення на індивідуальне  опалення із закриттям нерентабельних котелень Малинської міської територіальної громади на 2021-2023 роки;</w:t>
      </w:r>
    </w:p>
    <w:p w:rsidR="00E710C9" w:rsidRPr="00B33ADA" w:rsidRDefault="00E710C9" w:rsidP="00B26BA1">
      <w:pPr>
        <w:numPr>
          <w:ilvl w:val="0"/>
          <w:numId w:val="33"/>
        </w:numPr>
        <w:shd w:val="clear" w:color="auto" w:fill="FFFFFF"/>
        <w:spacing w:line="332" w:lineRule="atLeast"/>
        <w:ind w:left="720" w:hanging="180"/>
        <w:jc w:val="both"/>
        <w:rPr>
          <w:color w:val="000000"/>
          <w:sz w:val="28"/>
          <w:szCs w:val="28"/>
          <w:lang w:val="uk-UA"/>
        </w:rPr>
      </w:pPr>
      <w:r w:rsidRPr="00B33ADA">
        <w:rPr>
          <w:color w:val="000000"/>
          <w:sz w:val="28"/>
          <w:szCs w:val="28"/>
          <w:lang w:val="uk-UA"/>
        </w:rPr>
        <w:t>Програма «Безпечне місто» Малинської міської територіальної громади на 2021-2023 роки;</w:t>
      </w:r>
    </w:p>
    <w:p w:rsidR="00E710C9" w:rsidRPr="00B33ADA" w:rsidRDefault="00E710C9" w:rsidP="00B26BA1">
      <w:pPr>
        <w:numPr>
          <w:ilvl w:val="0"/>
          <w:numId w:val="33"/>
        </w:numPr>
        <w:shd w:val="clear" w:color="auto" w:fill="FFFFFF"/>
        <w:spacing w:line="332" w:lineRule="atLeast"/>
        <w:ind w:left="720" w:hanging="180"/>
        <w:jc w:val="both"/>
        <w:rPr>
          <w:color w:val="000000"/>
          <w:sz w:val="28"/>
          <w:szCs w:val="28"/>
          <w:lang w:val="uk-UA"/>
        </w:rPr>
      </w:pPr>
      <w:r w:rsidRPr="00B33ADA">
        <w:rPr>
          <w:color w:val="000000"/>
          <w:sz w:val="28"/>
          <w:szCs w:val="28"/>
          <w:lang w:val="uk-UA"/>
        </w:rPr>
        <w:t>Програма капітального ремонту житлового фонду  Малинської міської територіальної громади  на 2021-2023 роки;</w:t>
      </w:r>
    </w:p>
    <w:p w:rsidR="00E710C9" w:rsidRPr="00B33ADA" w:rsidRDefault="00E710C9" w:rsidP="00B26BA1">
      <w:pPr>
        <w:numPr>
          <w:ilvl w:val="0"/>
          <w:numId w:val="33"/>
        </w:numPr>
        <w:shd w:val="clear" w:color="auto" w:fill="FFFFFF"/>
        <w:spacing w:line="332" w:lineRule="atLeast"/>
        <w:ind w:left="720" w:hanging="180"/>
        <w:jc w:val="both"/>
        <w:rPr>
          <w:color w:val="000000"/>
          <w:sz w:val="28"/>
          <w:szCs w:val="28"/>
          <w:lang w:val="uk-UA"/>
        </w:rPr>
      </w:pPr>
      <w:r w:rsidRPr="00B33ADA">
        <w:rPr>
          <w:color w:val="000000"/>
          <w:sz w:val="28"/>
          <w:szCs w:val="28"/>
          <w:lang w:val="uk-UA"/>
        </w:rPr>
        <w:t>Програма охорони навколишнього природного середовища  Малинської міської територіальної громади на період 2021-2023 роки.</w:t>
      </w:r>
    </w:p>
    <w:p w:rsidR="00E710C9" w:rsidRPr="00B33ADA" w:rsidRDefault="00E710C9" w:rsidP="00B26BA1">
      <w:pPr>
        <w:shd w:val="clear" w:color="auto" w:fill="FFFFFF"/>
        <w:spacing w:line="332" w:lineRule="atLeast"/>
        <w:jc w:val="both"/>
        <w:rPr>
          <w:color w:val="000000"/>
          <w:sz w:val="28"/>
          <w:szCs w:val="28"/>
          <w:lang w:val="uk-UA" w:eastAsia="uk-UA"/>
        </w:rPr>
      </w:pPr>
    </w:p>
    <w:p w:rsidR="00E710C9" w:rsidRPr="00B33ADA" w:rsidRDefault="00E710C9" w:rsidP="00B26BA1">
      <w:pPr>
        <w:shd w:val="clear" w:color="auto" w:fill="FFFFFF"/>
        <w:tabs>
          <w:tab w:val="left" w:pos="540"/>
        </w:tabs>
        <w:jc w:val="both"/>
        <w:rPr>
          <w:b/>
          <w:bCs/>
          <w:i/>
          <w:iCs/>
          <w:color w:val="000000"/>
          <w:sz w:val="28"/>
          <w:szCs w:val="28"/>
          <w:lang w:val="uk-UA"/>
        </w:rPr>
      </w:pPr>
      <w:r w:rsidRPr="00B33ADA">
        <w:rPr>
          <w:b/>
          <w:bCs/>
          <w:i/>
          <w:iCs/>
          <w:color w:val="000000"/>
          <w:sz w:val="28"/>
          <w:szCs w:val="28"/>
          <w:lang w:val="uk-UA" w:eastAsia="uk-UA"/>
        </w:rPr>
        <w:t>Очікувані результати:</w:t>
      </w:r>
    </w:p>
    <w:p w:rsidR="00E710C9" w:rsidRPr="00B33ADA" w:rsidRDefault="00E710C9" w:rsidP="00B26BA1">
      <w:pPr>
        <w:pStyle w:val="BodyText"/>
        <w:numPr>
          <w:ilvl w:val="0"/>
          <w:numId w:val="43"/>
        </w:numPr>
        <w:shd w:val="clear" w:color="auto" w:fill="FFFFFF"/>
        <w:tabs>
          <w:tab w:val="clear" w:pos="1440"/>
          <w:tab w:val="num" w:pos="720"/>
        </w:tabs>
        <w:spacing w:after="0"/>
        <w:ind w:left="720" w:hanging="180"/>
        <w:jc w:val="both"/>
        <w:rPr>
          <w:color w:val="000000"/>
          <w:sz w:val="28"/>
          <w:szCs w:val="28"/>
          <w:lang w:val="uk-UA" w:eastAsia="uk-UA"/>
        </w:rPr>
      </w:pPr>
      <w:r w:rsidRPr="00B33ADA">
        <w:rPr>
          <w:color w:val="000000"/>
          <w:sz w:val="28"/>
          <w:szCs w:val="28"/>
          <w:lang w:val="uk-UA" w:eastAsia="uk-UA"/>
        </w:rPr>
        <w:t>забезпечення сталої та ефективної роботи підприємств житлово- комунального господарства;</w:t>
      </w:r>
    </w:p>
    <w:p w:rsidR="00E710C9" w:rsidRPr="00B33ADA" w:rsidRDefault="00E710C9" w:rsidP="00B26BA1">
      <w:pPr>
        <w:numPr>
          <w:ilvl w:val="0"/>
          <w:numId w:val="43"/>
        </w:numPr>
        <w:shd w:val="clear" w:color="auto" w:fill="FFFFFF"/>
        <w:tabs>
          <w:tab w:val="clear" w:pos="1440"/>
          <w:tab w:val="num" w:pos="720"/>
        </w:tabs>
        <w:ind w:left="720" w:hanging="180"/>
        <w:jc w:val="both"/>
        <w:rPr>
          <w:color w:val="000000"/>
          <w:sz w:val="28"/>
          <w:szCs w:val="28"/>
          <w:lang w:val="uk-UA"/>
        </w:rPr>
      </w:pPr>
      <w:r w:rsidRPr="00B33ADA">
        <w:rPr>
          <w:color w:val="000000"/>
          <w:sz w:val="28"/>
          <w:szCs w:val="28"/>
          <w:lang w:val="uk-UA"/>
        </w:rPr>
        <w:t xml:space="preserve">забезпечення належних умов проживання мешканців </w:t>
      </w:r>
      <w:r w:rsidRPr="00B33ADA">
        <w:rPr>
          <w:bCs/>
          <w:color w:val="000000"/>
          <w:sz w:val="28"/>
          <w:szCs w:val="28"/>
          <w:lang w:val="uk-UA"/>
        </w:rPr>
        <w:t xml:space="preserve">територіальної громади </w:t>
      </w:r>
      <w:r w:rsidRPr="00B33ADA">
        <w:rPr>
          <w:color w:val="000000"/>
          <w:sz w:val="28"/>
          <w:szCs w:val="28"/>
          <w:lang w:val="uk-UA"/>
        </w:rPr>
        <w:t>та подовження термінів експлуатації наявного житлового фонду, його інженерних мереж та прибудинкових і внутрішньо квартальних територій;</w:t>
      </w:r>
    </w:p>
    <w:p w:rsidR="00E710C9" w:rsidRPr="00B33ADA" w:rsidRDefault="00E710C9" w:rsidP="00B26BA1">
      <w:pPr>
        <w:numPr>
          <w:ilvl w:val="0"/>
          <w:numId w:val="43"/>
        </w:numPr>
        <w:shd w:val="clear" w:color="auto" w:fill="FFFFFF"/>
        <w:tabs>
          <w:tab w:val="clear" w:pos="1440"/>
          <w:tab w:val="num" w:pos="720"/>
        </w:tabs>
        <w:ind w:left="720" w:hanging="180"/>
        <w:jc w:val="both"/>
        <w:rPr>
          <w:color w:val="000000"/>
          <w:sz w:val="28"/>
          <w:szCs w:val="28"/>
          <w:lang w:val="uk-UA"/>
        </w:rPr>
      </w:pPr>
      <w:r w:rsidRPr="00B33ADA">
        <w:rPr>
          <w:color w:val="000000"/>
          <w:sz w:val="28"/>
          <w:szCs w:val="28"/>
          <w:lang w:val="uk-UA"/>
        </w:rPr>
        <w:t>забезпечення населення житлово-комунальними послугами відповідної якості та рівня;</w:t>
      </w:r>
    </w:p>
    <w:p w:rsidR="00E710C9" w:rsidRPr="00B33ADA" w:rsidRDefault="00E710C9" w:rsidP="00B26BA1">
      <w:pPr>
        <w:numPr>
          <w:ilvl w:val="0"/>
          <w:numId w:val="43"/>
        </w:numPr>
        <w:shd w:val="clear" w:color="auto" w:fill="FFFFFF"/>
        <w:tabs>
          <w:tab w:val="clear" w:pos="1440"/>
          <w:tab w:val="num" w:pos="720"/>
        </w:tabs>
        <w:ind w:left="720" w:hanging="180"/>
        <w:jc w:val="both"/>
        <w:rPr>
          <w:color w:val="000000"/>
          <w:sz w:val="28"/>
          <w:szCs w:val="28"/>
          <w:lang w:val="uk-UA"/>
        </w:rPr>
      </w:pPr>
      <w:r w:rsidRPr="00B33ADA">
        <w:rPr>
          <w:color w:val="000000"/>
          <w:sz w:val="28"/>
          <w:szCs w:val="28"/>
          <w:lang w:val="uk-UA"/>
        </w:rPr>
        <w:t>покращення благоустрою прибудинкових територій житлових будинків;</w:t>
      </w:r>
    </w:p>
    <w:p w:rsidR="00E710C9" w:rsidRPr="00B33ADA" w:rsidRDefault="00E710C9" w:rsidP="00B26BA1">
      <w:pPr>
        <w:numPr>
          <w:ilvl w:val="0"/>
          <w:numId w:val="43"/>
        </w:numPr>
        <w:shd w:val="clear" w:color="auto" w:fill="FFFFFF"/>
        <w:tabs>
          <w:tab w:val="clear" w:pos="1440"/>
          <w:tab w:val="num" w:pos="720"/>
        </w:tabs>
        <w:ind w:left="720" w:hanging="180"/>
        <w:jc w:val="both"/>
        <w:rPr>
          <w:color w:val="000000"/>
          <w:sz w:val="28"/>
          <w:szCs w:val="28"/>
          <w:lang w:val="uk-UA"/>
        </w:rPr>
      </w:pPr>
      <w:r w:rsidRPr="00B33ADA">
        <w:rPr>
          <w:color w:val="000000"/>
          <w:sz w:val="28"/>
          <w:szCs w:val="28"/>
          <w:lang w:val="uk-UA"/>
        </w:rPr>
        <w:t>забезпечення безпечного відпочинку дітей на спортивно-ігрових майданчиках біля житлових будинків шляхом відновлення їх технічного стану та поліпшення естетичного вигляду;</w:t>
      </w:r>
    </w:p>
    <w:p w:rsidR="00E710C9" w:rsidRPr="00B33ADA" w:rsidRDefault="00E710C9" w:rsidP="00B26BA1">
      <w:pPr>
        <w:numPr>
          <w:ilvl w:val="0"/>
          <w:numId w:val="43"/>
        </w:numPr>
        <w:shd w:val="clear" w:color="auto" w:fill="FFFFFF"/>
        <w:tabs>
          <w:tab w:val="clear" w:pos="1440"/>
          <w:tab w:val="num" w:pos="720"/>
        </w:tabs>
        <w:ind w:left="720" w:hanging="180"/>
        <w:jc w:val="both"/>
        <w:rPr>
          <w:color w:val="000000"/>
          <w:sz w:val="28"/>
          <w:szCs w:val="28"/>
          <w:lang w:val="uk-UA"/>
        </w:rPr>
      </w:pPr>
      <w:r w:rsidRPr="00B33ADA">
        <w:rPr>
          <w:color w:val="000000"/>
          <w:sz w:val="28"/>
          <w:szCs w:val="28"/>
          <w:lang w:val="uk-UA"/>
        </w:rPr>
        <w:t xml:space="preserve">зменшення непродуктивних втрат та витрат питної води і тепла             </w:t>
      </w:r>
      <w:r>
        <w:rPr>
          <w:color w:val="000000"/>
          <w:sz w:val="28"/>
          <w:szCs w:val="28"/>
          <w:lang w:val="uk-UA"/>
        </w:rPr>
        <w:t xml:space="preserve">  </w:t>
      </w:r>
      <w:r w:rsidRPr="00B33ADA">
        <w:rPr>
          <w:color w:val="000000"/>
          <w:sz w:val="28"/>
          <w:szCs w:val="28"/>
          <w:lang w:val="uk-UA"/>
        </w:rPr>
        <w:t xml:space="preserve">    в централізованих водопровідних та теплових мережах, покращення якості води та наданих житлово-комунальних послуг;</w:t>
      </w:r>
    </w:p>
    <w:p w:rsidR="00E710C9" w:rsidRPr="00B33ADA" w:rsidRDefault="00E710C9" w:rsidP="00B26BA1">
      <w:pPr>
        <w:numPr>
          <w:ilvl w:val="0"/>
          <w:numId w:val="43"/>
        </w:numPr>
        <w:shd w:val="clear" w:color="auto" w:fill="FFFFFF"/>
        <w:tabs>
          <w:tab w:val="clear" w:pos="1440"/>
          <w:tab w:val="num" w:pos="720"/>
        </w:tabs>
        <w:ind w:left="720" w:hanging="180"/>
        <w:jc w:val="both"/>
        <w:rPr>
          <w:color w:val="000000"/>
          <w:sz w:val="28"/>
          <w:szCs w:val="28"/>
          <w:lang w:val="uk-UA"/>
        </w:rPr>
      </w:pPr>
      <w:r w:rsidRPr="00B33ADA">
        <w:rPr>
          <w:color w:val="000000"/>
          <w:sz w:val="28"/>
          <w:szCs w:val="28"/>
          <w:lang w:val="uk-UA"/>
        </w:rPr>
        <w:t>зменшення енергоспоживання;</w:t>
      </w:r>
    </w:p>
    <w:p w:rsidR="00E710C9" w:rsidRPr="00B33ADA" w:rsidRDefault="00E710C9" w:rsidP="00B26BA1">
      <w:pPr>
        <w:numPr>
          <w:ilvl w:val="0"/>
          <w:numId w:val="43"/>
        </w:numPr>
        <w:shd w:val="clear" w:color="auto" w:fill="FFFFFF"/>
        <w:tabs>
          <w:tab w:val="clear" w:pos="1440"/>
          <w:tab w:val="num" w:pos="720"/>
        </w:tabs>
        <w:ind w:left="720" w:hanging="180"/>
        <w:jc w:val="both"/>
        <w:rPr>
          <w:color w:val="000000"/>
          <w:sz w:val="28"/>
          <w:szCs w:val="28"/>
          <w:lang w:val="uk-UA"/>
        </w:rPr>
      </w:pPr>
      <w:r w:rsidRPr="00B33ADA">
        <w:rPr>
          <w:color w:val="000000"/>
          <w:sz w:val="28"/>
          <w:szCs w:val="28"/>
          <w:lang w:val="uk-UA"/>
        </w:rPr>
        <w:t>оновлення парку спеціалізованої техніки комунальних підприємств міста, що дасть змогу вчасно та якісно проводити роботи з благоустрою міста;</w:t>
      </w:r>
    </w:p>
    <w:p w:rsidR="00E710C9" w:rsidRPr="00B33ADA" w:rsidRDefault="00E710C9" w:rsidP="00B26BA1">
      <w:pPr>
        <w:numPr>
          <w:ilvl w:val="0"/>
          <w:numId w:val="44"/>
        </w:numPr>
        <w:shd w:val="clear" w:color="auto" w:fill="FFFFFF"/>
        <w:tabs>
          <w:tab w:val="num" w:pos="720"/>
        </w:tabs>
        <w:autoSpaceDE w:val="0"/>
        <w:autoSpaceDN w:val="0"/>
        <w:adjustRightInd w:val="0"/>
        <w:spacing w:line="240" w:lineRule="atLeast"/>
        <w:ind w:left="720" w:hanging="180"/>
        <w:jc w:val="both"/>
        <w:rPr>
          <w:bCs/>
          <w:color w:val="000000"/>
          <w:sz w:val="28"/>
          <w:szCs w:val="28"/>
          <w:lang w:val="uk-UA"/>
        </w:rPr>
      </w:pPr>
      <w:r w:rsidRPr="00B33ADA">
        <w:rPr>
          <w:bCs/>
          <w:color w:val="000000"/>
          <w:sz w:val="28"/>
          <w:szCs w:val="28"/>
          <w:lang w:val="uk-UA"/>
        </w:rPr>
        <w:t>ефективне та раціональне використання майна комунальної власності територіальної громади;</w:t>
      </w:r>
    </w:p>
    <w:p w:rsidR="00E710C9" w:rsidRPr="00B33ADA" w:rsidRDefault="00E710C9" w:rsidP="00B26BA1">
      <w:pPr>
        <w:numPr>
          <w:ilvl w:val="0"/>
          <w:numId w:val="44"/>
        </w:numPr>
        <w:shd w:val="clear" w:color="auto" w:fill="FFFFFF"/>
        <w:tabs>
          <w:tab w:val="num" w:pos="720"/>
        </w:tabs>
        <w:autoSpaceDE w:val="0"/>
        <w:autoSpaceDN w:val="0"/>
        <w:adjustRightInd w:val="0"/>
        <w:spacing w:line="240" w:lineRule="atLeast"/>
        <w:ind w:left="720" w:hanging="180"/>
        <w:jc w:val="both"/>
        <w:rPr>
          <w:bCs/>
          <w:color w:val="000000"/>
          <w:sz w:val="28"/>
          <w:szCs w:val="28"/>
          <w:lang w:val="uk-UA"/>
        </w:rPr>
      </w:pPr>
      <w:r w:rsidRPr="00B33ADA">
        <w:rPr>
          <w:bCs/>
          <w:color w:val="000000"/>
          <w:sz w:val="28"/>
          <w:szCs w:val="28"/>
          <w:lang w:val="uk-UA"/>
        </w:rPr>
        <w:t>захист майнових прав об’єктів нерухомого майна територіальної громади;</w:t>
      </w:r>
    </w:p>
    <w:p w:rsidR="00E710C9" w:rsidRPr="00B33ADA" w:rsidRDefault="00E710C9" w:rsidP="00B26BA1">
      <w:pPr>
        <w:numPr>
          <w:ilvl w:val="0"/>
          <w:numId w:val="44"/>
        </w:numPr>
        <w:shd w:val="clear" w:color="auto" w:fill="FFFFFF"/>
        <w:tabs>
          <w:tab w:val="num" w:pos="720"/>
        </w:tabs>
        <w:autoSpaceDE w:val="0"/>
        <w:autoSpaceDN w:val="0"/>
        <w:adjustRightInd w:val="0"/>
        <w:spacing w:line="240" w:lineRule="atLeast"/>
        <w:ind w:left="720" w:hanging="180"/>
        <w:jc w:val="both"/>
        <w:rPr>
          <w:bCs/>
          <w:color w:val="000000"/>
          <w:sz w:val="28"/>
          <w:szCs w:val="28"/>
          <w:lang w:val="uk-UA"/>
        </w:rPr>
      </w:pPr>
      <w:r w:rsidRPr="00B33ADA">
        <w:rPr>
          <w:bCs/>
          <w:color w:val="000000"/>
          <w:sz w:val="28"/>
          <w:szCs w:val="28"/>
          <w:lang w:val="uk-UA"/>
        </w:rPr>
        <w:t>зменшення заборгованості з орендної плати за використання нежитлових приміщень територіальної громади;</w:t>
      </w:r>
    </w:p>
    <w:p w:rsidR="00E710C9" w:rsidRPr="00B33ADA" w:rsidRDefault="00E710C9" w:rsidP="00B26BA1">
      <w:pPr>
        <w:numPr>
          <w:ilvl w:val="0"/>
          <w:numId w:val="44"/>
        </w:numPr>
        <w:shd w:val="clear" w:color="auto" w:fill="FFFFFF"/>
        <w:tabs>
          <w:tab w:val="num" w:pos="720"/>
        </w:tabs>
        <w:autoSpaceDE w:val="0"/>
        <w:autoSpaceDN w:val="0"/>
        <w:adjustRightInd w:val="0"/>
        <w:spacing w:line="240" w:lineRule="atLeast"/>
        <w:ind w:left="720" w:hanging="180"/>
        <w:jc w:val="both"/>
        <w:rPr>
          <w:bCs/>
          <w:color w:val="000000"/>
          <w:sz w:val="28"/>
          <w:szCs w:val="28"/>
          <w:lang w:val="uk-UA"/>
        </w:rPr>
      </w:pPr>
      <w:r w:rsidRPr="00B33ADA">
        <w:rPr>
          <w:bCs/>
          <w:color w:val="000000"/>
          <w:sz w:val="28"/>
          <w:szCs w:val="28"/>
          <w:lang w:val="uk-UA"/>
        </w:rPr>
        <w:t>збільшення надходжень коштів від оренди та відчуження комунального майна до міського бюджету;</w:t>
      </w:r>
    </w:p>
    <w:p w:rsidR="00E710C9" w:rsidRPr="00B33ADA" w:rsidRDefault="00E710C9" w:rsidP="00B26BA1">
      <w:pPr>
        <w:numPr>
          <w:ilvl w:val="0"/>
          <w:numId w:val="44"/>
        </w:numPr>
        <w:shd w:val="clear" w:color="auto" w:fill="FFFFFF"/>
        <w:tabs>
          <w:tab w:val="num" w:pos="720"/>
        </w:tabs>
        <w:autoSpaceDE w:val="0"/>
        <w:autoSpaceDN w:val="0"/>
        <w:adjustRightInd w:val="0"/>
        <w:spacing w:line="240" w:lineRule="atLeast"/>
        <w:ind w:left="720" w:hanging="180"/>
        <w:jc w:val="both"/>
        <w:rPr>
          <w:bCs/>
          <w:color w:val="000000"/>
          <w:sz w:val="28"/>
          <w:szCs w:val="28"/>
          <w:lang w:val="uk-UA"/>
        </w:rPr>
      </w:pPr>
      <w:r w:rsidRPr="00B33ADA">
        <w:rPr>
          <w:color w:val="000000"/>
          <w:sz w:val="28"/>
          <w:szCs w:val="28"/>
          <w:lang w:val="uk-UA"/>
        </w:rPr>
        <w:t xml:space="preserve">приведення в належний санітарний стан </w:t>
      </w:r>
      <w:r w:rsidRPr="00B33ADA">
        <w:rPr>
          <w:bCs/>
          <w:color w:val="000000"/>
          <w:sz w:val="28"/>
          <w:szCs w:val="28"/>
          <w:lang w:val="uk-UA"/>
        </w:rPr>
        <w:t>територіальної громади</w:t>
      </w:r>
      <w:r w:rsidRPr="00B33ADA">
        <w:rPr>
          <w:color w:val="000000"/>
          <w:sz w:val="28"/>
          <w:szCs w:val="28"/>
          <w:lang w:val="uk-UA"/>
        </w:rPr>
        <w:t>;</w:t>
      </w:r>
    </w:p>
    <w:p w:rsidR="00E710C9" w:rsidRPr="00B33ADA" w:rsidRDefault="00E710C9" w:rsidP="00B26BA1">
      <w:pPr>
        <w:numPr>
          <w:ilvl w:val="0"/>
          <w:numId w:val="44"/>
        </w:numPr>
        <w:shd w:val="clear" w:color="auto" w:fill="FFFFFF"/>
        <w:tabs>
          <w:tab w:val="clear" w:pos="1627"/>
          <w:tab w:val="num" w:pos="720"/>
        </w:tabs>
        <w:ind w:left="720" w:hanging="180"/>
        <w:jc w:val="both"/>
        <w:rPr>
          <w:color w:val="000000"/>
          <w:sz w:val="28"/>
          <w:szCs w:val="28"/>
          <w:lang w:val="uk-UA"/>
        </w:rPr>
      </w:pPr>
      <w:r w:rsidRPr="00B33ADA">
        <w:rPr>
          <w:color w:val="000000"/>
          <w:sz w:val="28"/>
          <w:szCs w:val="28"/>
          <w:lang w:val="uk-UA"/>
        </w:rPr>
        <w:t xml:space="preserve">зменшення кількості безпритульних тварин на вулицях </w:t>
      </w:r>
      <w:r w:rsidRPr="00B33ADA">
        <w:rPr>
          <w:bCs/>
          <w:color w:val="000000"/>
          <w:sz w:val="28"/>
          <w:szCs w:val="28"/>
          <w:lang w:val="uk-UA"/>
        </w:rPr>
        <w:t>територіальної громади</w:t>
      </w:r>
      <w:r w:rsidRPr="00B33ADA">
        <w:rPr>
          <w:color w:val="000000"/>
          <w:sz w:val="28"/>
          <w:szCs w:val="28"/>
          <w:lang w:val="uk-UA"/>
        </w:rPr>
        <w:t>.</w:t>
      </w:r>
    </w:p>
    <w:p w:rsidR="00E710C9" w:rsidRPr="00B52AE6" w:rsidRDefault="00E710C9" w:rsidP="00B26BA1">
      <w:pPr>
        <w:jc w:val="both"/>
        <w:rPr>
          <w:color w:val="0000FF"/>
          <w:sz w:val="28"/>
          <w:szCs w:val="28"/>
          <w:lang w:val="uk-UA"/>
        </w:rPr>
      </w:pPr>
    </w:p>
    <w:p w:rsidR="00E710C9" w:rsidRPr="00D825A9" w:rsidRDefault="00E710C9" w:rsidP="00B26BA1">
      <w:pPr>
        <w:pStyle w:val="Heading1"/>
        <w:rPr>
          <w:rFonts w:ascii="Times New Roman" w:hAnsi="Times New Roman" w:cs="Times New Roman"/>
          <w:color w:val="000000"/>
          <w:sz w:val="28"/>
          <w:szCs w:val="28"/>
        </w:rPr>
      </w:pPr>
      <w:bookmarkStart w:id="16" w:name="_Toc438809721"/>
      <w:r w:rsidRPr="00D825A9">
        <w:rPr>
          <w:rFonts w:ascii="Times New Roman" w:hAnsi="Times New Roman" w:cs="Times New Roman"/>
          <w:color w:val="000000"/>
          <w:sz w:val="28"/>
          <w:szCs w:val="28"/>
        </w:rPr>
        <w:t>3.2.7. Енергозбереження в бюджетній сфері</w:t>
      </w:r>
      <w:bookmarkEnd w:id="16"/>
    </w:p>
    <w:p w:rsidR="00E710C9" w:rsidRPr="00517457" w:rsidRDefault="00E710C9" w:rsidP="00B26BA1">
      <w:pPr>
        <w:shd w:val="clear" w:color="auto" w:fill="FFFFFF"/>
        <w:jc w:val="both"/>
        <w:rPr>
          <w:color w:val="000000"/>
          <w:sz w:val="28"/>
          <w:szCs w:val="28"/>
          <w:lang w:val="uk-UA"/>
        </w:rPr>
      </w:pPr>
    </w:p>
    <w:p w:rsidR="00E710C9" w:rsidRPr="00517457" w:rsidRDefault="00E710C9" w:rsidP="00B26BA1">
      <w:pPr>
        <w:autoSpaceDE w:val="0"/>
        <w:autoSpaceDN w:val="0"/>
        <w:adjustRightInd w:val="0"/>
        <w:jc w:val="both"/>
        <w:rPr>
          <w:b/>
          <w:i/>
          <w:color w:val="000000"/>
          <w:sz w:val="28"/>
          <w:szCs w:val="28"/>
          <w:lang w:val="uk-UA"/>
        </w:rPr>
      </w:pPr>
      <w:r w:rsidRPr="00517457">
        <w:rPr>
          <w:b/>
          <w:i/>
          <w:color w:val="000000"/>
          <w:sz w:val="28"/>
          <w:szCs w:val="28"/>
          <w:lang w:val="uk-UA"/>
        </w:rPr>
        <w:t>Проблемні питання:</w:t>
      </w:r>
    </w:p>
    <w:p w:rsidR="00E710C9" w:rsidRPr="00517457" w:rsidRDefault="00E710C9" w:rsidP="00B26BA1">
      <w:pPr>
        <w:pStyle w:val="ListParagraph1"/>
        <w:numPr>
          <w:ilvl w:val="0"/>
          <w:numId w:val="38"/>
        </w:numPr>
        <w:tabs>
          <w:tab w:val="left" w:pos="720"/>
        </w:tabs>
        <w:autoSpaceDE w:val="0"/>
        <w:autoSpaceDN w:val="0"/>
        <w:adjustRightInd w:val="0"/>
        <w:ind w:hanging="180"/>
        <w:rPr>
          <w:rFonts w:ascii="Times New Roman" w:hAnsi="Times New Roman"/>
          <w:color w:val="000000"/>
          <w:sz w:val="28"/>
          <w:szCs w:val="28"/>
        </w:rPr>
      </w:pPr>
      <w:r w:rsidRPr="00517457">
        <w:rPr>
          <w:rFonts w:ascii="Times New Roman" w:hAnsi="Times New Roman"/>
          <w:color w:val="000000"/>
          <w:sz w:val="28"/>
          <w:szCs w:val="28"/>
        </w:rPr>
        <w:t xml:space="preserve">недостатній рівень зменшення витрат енергоресурсів на підтримання належних санітарних умов для перебування </w:t>
      </w:r>
      <w:r w:rsidRPr="00517457">
        <w:rPr>
          <w:rFonts w:ascii="Times New Roman" w:hAnsi="Times New Roman"/>
          <w:color w:val="000000"/>
          <w:sz w:val="28"/>
          <w:szCs w:val="28"/>
          <w:lang w:val="ru-RU"/>
        </w:rPr>
        <w:t>людей у будівлях;</w:t>
      </w:r>
    </w:p>
    <w:p w:rsidR="00E710C9" w:rsidRPr="00517457" w:rsidRDefault="00E710C9" w:rsidP="00B26BA1">
      <w:pPr>
        <w:pStyle w:val="ListParagraph1"/>
        <w:numPr>
          <w:ilvl w:val="0"/>
          <w:numId w:val="38"/>
        </w:numPr>
        <w:tabs>
          <w:tab w:val="left" w:pos="720"/>
        </w:tabs>
        <w:autoSpaceDE w:val="0"/>
        <w:autoSpaceDN w:val="0"/>
        <w:adjustRightInd w:val="0"/>
        <w:ind w:hanging="180"/>
        <w:rPr>
          <w:rFonts w:ascii="Times New Roman" w:hAnsi="Times New Roman"/>
          <w:color w:val="000000"/>
          <w:sz w:val="28"/>
          <w:szCs w:val="28"/>
        </w:rPr>
      </w:pPr>
      <w:r w:rsidRPr="00517457">
        <w:rPr>
          <w:rFonts w:ascii="Times New Roman" w:hAnsi="Times New Roman"/>
          <w:color w:val="000000"/>
          <w:sz w:val="28"/>
          <w:szCs w:val="28"/>
        </w:rPr>
        <w:t>низькі теплоізоляційні характеристики більшості будівель;</w:t>
      </w:r>
    </w:p>
    <w:p w:rsidR="00E710C9" w:rsidRPr="00517457" w:rsidRDefault="00E710C9" w:rsidP="00B26BA1">
      <w:pPr>
        <w:pStyle w:val="ListParagraph1"/>
        <w:numPr>
          <w:ilvl w:val="0"/>
          <w:numId w:val="38"/>
        </w:numPr>
        <w:tabs>
          <w:tab w:val="left" w:pos="720"/>
        </w:tabs>
        <w:autoSpaceDE w:val="0"/>
        <w:autoSpaceDN w:val="0"/>
        <w:adjustRightInd w:val="0"/>
        <w:ind w:hanging="180"/>
        <w:rPr>
          <w:rFonts w:ascii="Times New Roman" w:hAnsi="Times New Roman"/>
          <w:color w:val="000000"/>
          <w:sz w:val="28"/>
          <w:szCs w:val="28"/>
        </w:rPr>
      </w:pPr>
      <w:r w:rsidRPr="00517457">
        <w:rPr>
          <w:rFonts w:ascii="Times New Roman" w:hAnsi="Times New Roman"/>
          <w:color w:val="000000"/>
          <w:sz w:val="28"/>
          <w:szCs w:val="28"/>
        </w:rPr>
        <w:t>використання застарілого енергозатратного теплогенеруючого обладнання в окремих будівлях;</w:t>
      </w:r>
    </w:p>
    <w:p w:rsidR="00E710C9" w:rsidRPr="00517457" w:rsidRDefault="00E710C9" w:rsidP="00B26BA1">
      <w:pPr>
        <w:pStyle w:val="ListParagraph1"/>
        <w:numPr>
          <w:ilvl w:val="0"/>
          <w:numId w:val="38"/>
        </w:numPr>
        <w:tabs>
          <w:tab w:val="left" w:pos="720"/>
        </w:tabs>
        <w:autoSpaceDE w:val="0"/>
        <w:autoSpaceDN w:val="0"/>
        <w:adjustRightInd w:val="0"/>
        <w:ind w:hanging="180"/>
        <w:rPr>
          <w:rFonts w:ascii="Times New Roman" w:hAnsi="Times New Roman"/>
          <w:color w:val="000000"/>
          <w:sz w:val="28"/>
          <w:szCs w:val="28"/>
        </w:rPr>
      </w:pPr>
      <w:r w:rsidRPr="00517457">
        <w:rPr>
          <w:rFonts w:ascii="Times New Roman" w:hAnsi="Times New Roman"/>
          <w:color w:val="000000"/>
          <w:sz w:val="28"/>
          <w:szCs w:val="28"/>
        </w:rPr>
        <w:t xml:space="preserve">не всі заклади бюджетної сфери переведені на використання </w:t>
      </w:r>
      <w:r>
        <w:rPr>
          <w:rFonts w:ascii="Times New Roman" w:hAnsi="Times New Roman"/>
          <w:color w:val="000000"/>
          <w:sz w:val="28"/>
          <w:szCs w:val="28"/>
          <w:lang w:val="ru-RU"/>
        </w:rPr>
        <w:t>альтернативн</w:t>
      </w:r>
      <w:r>
        <w:rPr>
          <w:rFonts w:ascii="Times New Roman" w:hAnsi="Times New Roman"/>
          <w:color w:val="000000"/>
          <w:sz w:val="28"/>
          <w:szCs w:val="28"/>
        </w:rPr>
        <w:t>их</w:t>
      </w:r>
      <w:r w:rsidRPr="00517457">
        <w:rPr>
          <w:rFonts w:ascii="Times New Roman" w:hAnsi="Times New Roman"/>
          <w:color w:val="000000"/>
          <w:sz w:val="28"/>
          <w:szCs w:val="28"/>
        </w:rPr>
        <w:t xml:space="preserve"> джерел енергії для обігріву приміщень.</w:t>
      </w:r>
    </w:p>
    <w:p w:rsidR="00E710C9" w:rsidRPr="00517457" w:rsidRDefault="00E710C9" w:rsidP="00B26BA1">
      <w:pPr>
        <w:pStyle w:val="ListParagraph1"/>
        <w:numPr>
          <w:ilvl w:val="0"/>
          <w:numId w:val="38"/>
        </w:numPr>
        <w:tabs>
          <w:tab w:val="left" w:pos="720"/>
        </w:tabs>
        <w:autoSpaceDE w:val="0"/>
        <w:autoSpaceDN w:val="0"/>
        <w:adjustRightInd w:val="0"/>
        <w:ind w:hanging="180"/>
        <w:rPr>
          <w:rFonts w:ascii="Times New Roman" w:hAnsi="Times New Roman"/>
          <w:color w:val="000000"/>
          <w:sz w:val="28"/>
          <w:szCs w:val="28"/>
        </w:rPr>
      </w:pPr>
      <w:r w:rsidRPr="00517457">
        <w:rPr>
          <w:rFonts w:ascii="Times New Roman" w:hAnsi="Times New Roman"/>
          <w:color w:val="000000"/>
          <w:sz w:val="28"/>
          <w:szCs w:val="28"/>
        </w:rPr>
        <w:t>недостатній рівень залучення позабюджетних фінансових ресурсів            в енергоефективні проекти.</w:t>
      </w:r>
    </w:p>
    <w:p w:rsidR="00E710C9" w:rsidRPr="00517457" w:rsidRDefault="00E710C9" w:rsidP="00B26BA1">
      <w:pPr>
        <w:pStyle w:val="ListParagraph1"/>
        <w:tabs>
          <w:tab w:val="left" w:pos="1985"/>
        </w:tabs>
        <w:autoSpaceDE w:val="0"/>
        <w:autoSpaceDN w:val="0"/>
        <w:adjustRightInd w:val="0"/>
        <w:rPr>
          <w:rFonts w:ascii="Times New Roman" w:hAnsi="Times New Roman"/>
          <w:color w:val="000000"/>
          <w:sz w:val="28"/>
          <w:szCs w:val="28"/>
          <w:lang w:val="ru-RU"/>
        </w:rPr>
      </w:pPr>
    </w:p>
    <w:p w:rsidR="00E710C9" w:rsidRPr="00517457" w:rsidRDefault="00E710C9" w:rsidP="00B26BA1">
      <w:pPr>
        <w:pStyle w:val="BodyText"/>
        <w:spacing w:after="0"/>
        <w:jc w:val="both"/>
        <w:rPr>
          <w:b/>
          <w:i/>
          <w:color w:val="000000"/>
          <w:sz w:val="28"/>
          <w:szCs w:val="28"/>
          <w:lang w:val="uk-UA"/>
        </w:rPr>
      </w:pPr>
      <w:r w:rsidRPr="00517457">
        <w:rPr>
          <w:b/>
          <w:i/>
          <w:color w:val="000000"/>
          <w:sz w:val="28"/>
          <w:szCs w:val="28"/>
          <w:lang w:val="uk-UA"/>
        </w:rPr>
        <w:t>Основні напрями діяльності:</w:t>
      </w:r>
    </w:p>
    <w:p w:rsidR="00E710C9" w:rsidRPr="00517457" w:rsidRDefault="00E710C9" w:rsidP="00B26BA1">
      <w:pPr>
        <w:numPr>
          <w:ilvl w:val="0"/>
          <w:numId w:val="37"/>
        </w:numPr>
        <w:tabs>
          <w:tab w:val="left" w:pos="720"/>
        </w:tabs>
        <w:ind w:left="720" w:hanging="180"/>
        <w:jc w:val="both"/>
        <w:rPr>
          <w:color w:val="000000"/>
          <w:sz w:val="28"/>
          <w:szCs w:val="28"/>
          <w:lang w:val="uk-UA"/>
        </w:rPr>
      </w:pPr>
      <w:r w:rsidRPr="00517457">
        <w:rPr>
          <w:color w:val="000000"/>
          <w:sz w:val="28"/>
          <w:szCs w:val="28"/>
        </w:rPr>
        <w:t>проведення моніторингу споживання енергоресурсів бюджетними закладами та</w:t>
      </w:r>
      <w:r w:rsidRPr="00517457">
        <w:rPr>
          <w:color w:val="000000"/>
          <w:sz w:val="28"/>
          <w:szCs w:val="28"/>
          <w:lang w:val="uk-UA"/>
        </w:rPr>
        <w:t xml:space="preserve"> </w:t>
      </w:r>
      <w:r w:rsidRPr="00517457">
        <w:rPr>
          <w:color w:val="000000"/>
          <w:sz w:val="28"/>
          <w:szCs w:val="28"/>
        </w:rPr>
        <w:t>комунальними підприємствами;</w:t>
      </w:r>
    </w:p>
    <w:p w:rsidR="00E710C9" w:rsidRPr="00517457" w:rsidRDefault="00E710C9" w:rsidP="00B26BA1">
      <w:pPr>
        <w:numPr>
          <w:ilvl w:val="0"/>
          <w:numId w:val="37"/>
        </w:numPr>
        <w:tabs>
          <w:tab w:val="left" w:pos="720"/>
        </w:tabs>
        <w:ind w:left="720" w:hanging="180"/>
        <w:jc w:val="both"/>
        <w:rPr>
          <w:color w:val="000000"/>
          <w:sz w:val="28"/>
          <w:szCs w:val="28"/>
          <w:lang w:val="uk-UA"/>
        </w:rPr>
      </w:pPr>
      <w:r w:rsidRPr="00517457">
        <w:rPr>
          <w:color w:val="000000"/>
          <w:sz w:val="28"/>
          <w:szCs w:val="28"/>
        </w:rPr>
        <w:t xml:space="preserve">продовження використання </w:t>
      </w:r>
      <w:r>
        <w:rPr>
          <w:color w:val="000000"/>
          <w:sz w:val="28"/>
          <w:szCs w:val="28"/>
          <w:lang w:val="uk-UA"/>
        </w:rPr>
        <w:t>альтернативних джерел енергії</w:t>
      </w:r>
      <w:r w:rsidRPr="00517457">
        <w:rPr>
          <w:color w:val="000000"/>
          <w:sz w:val="28"/>
          <w:szCs w:val="28"/>
        </w:rPr>
        <w:t xml:space="preserve"> для бюджетних</w:t>
      </w:r>
      <w:r w:rsidRPr="00517457">
        <w:rPr>
          <w:color w:val="000000"/>
          <w:sz w:val="28"/>
          <w:szCs w:val="28"/>
          <w:lang w:val="uk-UA"/>
        </w:rPr>
        <w:t xml:space="preserve"> </w:t>
      </w:r>
      <w:r w:rsidRPr="00517457">
        <w:rPr>
          <w:color w:val="000000"/>
          <w:sz w:val="28"/>
          <w:szCs w:val="28"/>
        </w:rPr>
        <w:t>установ міста, перехід закладів освіти на альтернативні джерела енергії;</w:t>
      </w:r>
    </w:p>
    <w:p w:rsidR="00E710C9" w:rsidRPr="00517457" w:rsidRDefault="00E710C9" w:rsidP="00B26BA1">
      <w:pPr>
        <w:numPr>
          <w:ilvl w:val="0"/>
          <w:numId w:val="37"/>
        </w:numPr>
        <w:tabs>
          <w:tab w:val="left" w:pos="720"/>
        </w:tabs>
        <w:ind w:left="720" w:hanging="180"/>
        <w:jc w:val="both"/>
        <w:rPr>
          <w:color w:val="000000"/>
          <w:sz w:val="28"/>
          <w:szCs w:val="28"/>
          <w:lang w:val="uk-UA"/>
        </w:rPr>
      </w:pPr>
      <w:r w:rsidRPr="00517457">
        <w:rPr>
          <w:color w:val="000000"/>
          <w:sz w:val="28"/>
          <w:szCs w:val="28"/>
          <w:lang w:val="uk-UA"/>
        </w:rPr>
        <w:t>виконання завдань та заходів у рамках добровільної ініціативи Європейської Комісії «Угода Мерів щодо клімату та енергії»;</w:t>
      </w:r>
    </w:p>
    <w:p w:rsidR="00E710C9" w:rsidRPr="00517457" w:rsidRDefault="00E710C9" w:rsidP="00B26BA1">
      <w:pPr>
        <w:numPr>
          <w:ilvl w:val="0"/>
          <w:numId w:val="37"/>
        </w:numPr>
        <w:tabs>
          <w:tab w:val="left" w:pos="720"/>
        </w:tabs>
        <w:ind w:left="720" w:hanging="180"/>
        <w:jc w:val="both"/>
        <w:rPr>
          <w:color w:val="000000"/>
          <w:sz w:val="28"/>
          <w:szCs w:val="28"/>
          <w:lang w:val="uk-UA"/>
        </w:rPr>
      </w:pPr>
      <w:r w:rsidRPr="00517457">
        <w:rPr>
          <w:color w:val="000000"/>
          <w:sz w:val="28"/>
          <w:szCs w:val="28"/>
          <w:lang w:val="uk-UA"/>
        </w:rPr>
        <w:t xml:space="preserve">удосконалення  системи енергетичного менеджменту; </w:t>
      </w:r>
    </w:p>
    <w:p w:rsidR="00E710C9" w:rsidRPr="00517457" w:rsidRDefault="00E710C9" w:rsidP="00B26BA1">
      <w:pPr>
        <w:numPr>
          <w:ilvl w:val="0"/>
          <w:numId w:val="37"/>
        </w:numPr>
        <w:tabs>
          <w:tab w:val="left" w:pos="720"/>
          <w:tab w:val="left" w:pos="1276"/>
        </w:tabs>
        <w:ind w:left="720" w:hanging="180"/>
        <w:jc w:val="both"/>
        <w:rPr>
          <w:color w:val="000000"/>
          <w:sz w:val="28"/>
          <w:szCs w:val="28"/>
          <w:lang w:val="uk-UA"/>
        </w:rPr>
      </w:pPr>
      <w:r w:rsidRPr="00517457">
        <w:rPr>
          <w:color w:val="000000"/>
          <w:sz w:val="28"/>
          <w:szCs w:val="28"/>
          <w:lang w:val="uk-UA"/>
        </w:rPr>
        <w:t xml:space="preserve">проведення енергетичних аудитів та розробка енергетичних сертифікатів </w:t>
      </w:r>
      <w:r w:rsidRPr="00517457">
        <w:rPr>
          <w:color w:val="000000"/>
          <w:sz w:val="28"/>
          <w:szCs w:val="28"/>
          <w:shd w:val="clear" w:color="auto" w:fill="FFFFFF"/>
          <w:lang w:val="uk-UA"/>
        </w:rPr>
        <w:t>для установ та будівель</w:t>
      </w:r>
      <w:r w:rsidRPr="00517457">
        <w:rPr>
          <w:color w:val="000000"/>
          <w:sz w:val="28"/>
          <w:szCs w:val="28"/>
          <w:lang w:val="uk-UA"/>
        </w:rPr>
        <w:t xml:space="preserve"> бюджетної сфери</w:t>
      </w:r>
      <w:r>
        <w:rPr>
          <w:color w:val="000000"/>
          <w:sz w:val="28"/>
          <w:szCs w:val="28"/>
          <w:lang w:val="uk-UA"/>
        </w:rPr>
        <w:t>;</w:t>
      </w:r>
    </w:p>
    <w:p w:rsidR="00E710C9" w:rsidRPr="00517457" w:rsidRDefault="00E710C9" w:rsidP="00B26BA1">
      <w:pPr>
        <w:numPr>
          <w:ilvl w:val="0"/>
          <w:numId w:val="37"/>
        </w:numPr>
        <w:tabs>
          <w:tab w:val="left" w:pos="720"/>
          <w:tab w:val="left" w:pos="1276"/>
        </w:tabs>
        <w:ind w:left="720" w:hanging="180"/>
        <w:jc w:val="both"/>
        <w:rPr>
          <w:color w:val="000000"/>
          <w:sz w:val="28"/>
          <w:szCs w:val="28"/>
          <w:lang w:val="uk-UA"/>
        </w:rPr>
      </w:pPr>
      <w:r w:rsidRPr="00517457">
        <w:rPr>
          <w:color w:val="000000"/>
          <w:sz w:val="28"/>
          <w:szCs w:val="28"/>
          <w:lang w:val="uk-UA"/>
        </w:rPr>
        <w:t>залучення грантів, проектів міжнародної технічної допомоги та інших фінансових ресурсів для реалізації  інвестиційних проектів у сфері енергозбереження та енергоефективності;</w:t>
      </w:r>
    </w:p>
    <w:p w:rsidR="00E710C9" w:rsidRPr="00517457" w:rsidRDefault="00E710C9" w:rsidP="00B26BA1">
      <w:pPr>
        <w:numPr>
          <w:ilvl w:val="0"/>
          <w:numId w:val="37"/>
        </w:numPr>
        <w:tabs>
          <w:tab w:val="left" w:pos="720"/>
          <w:tab w:val="left" w:pos="1276"/>
        </w:tabs>
        <w:ind w:left="720" w:hanging="180"/>
        <w:jc w:val="both"/>
        <w:rPr>
          <w:color w:val="000000"/>
          <w:sz w:val="28"/>
          <w:szCs w:val="28"/>
          <w:lang w:val="uk-UA"/>
        </w:rPr>
      </w:pPr>
      <w:r w:rsidRPr="00517457">
        <w:rPr>
          <w:color w:val="000000"/>
          <w:sz w:val="28"/>
          <w:szCs w:val="28"/>
          <w:lang w:val="uk-UA"/>
        </w:rPr>
        <w:t>пошук та залучення громадських організацій до розробки, реалізації місцевих енергоефективних проектів, тематичних інформаційних кампаній тощо.</w:t>
      </w:r>
    </w:p>
    <w:p w:rsidR="00E710C9" w:rsidRDefault="00E710C9" w:rsidP="00B26BA1">
      <w:pPr>
        <w:pStyle w:val="BodyText2"/>
        <w:spacing w:after="0" w:line="240" w:lineRule="auto"/>
        <w:jc w:val="both"/>
        <w:rPr>
          <w:b/>
          <w:i/>
          <w:color w:val="0000FF"/>
          <w:sz w:val="28"/>
          <w:szCs w:val="28"/>
          <w:lang w:val="uk-UA"/>
        </w:rPr>
      </w:pPr>
    </w:p>
    <w:p w:rsidR="00E710C9" w:rsidRPr="001D64B2" w:rsidRDefault="00E710C9" w:rsidP="00B26BA1">
      <w:pPr>
        <w:pStyle w:val="BodyText2"/>
        <w:spacing w:after="0" w:line="240" w:lineRule="auto"/>
        <w:jc w:val="both"/>
        <w:rPr>
          <w:b/>
          <w:i/>
          <w:color w:val="000000"/>
          <w:sz w:val="28"/>
          <w:szCs w:val="28"/>
          <w:lang w:val="uk-UA"/>
        </w:rPr>
      </w:pPr>
      <w:r w:rsidRPr="001D64B2">
        <w:rPr>
          <w:b/>
          <w:i/>
          <w:color w:val="000000"/>
          <w:sz w:val="28"/>
          <w:szCs w:val="28"/>
          <w:lang w:val="uk-UA"/>
        </w:rPr>
        <w:t>Очікувані результати:</w:t>
      </w:r>
    </w:p>
    <w:p w:rsidR="00E710C9" w:rsidRPr="001D64B2" w:rsidRDefault="00E710C9" w:rsidP="00B26BA1">
      <w:pPr>
        <w:pStyle w:val="BodyText2"/>
        <w:numPr>
          <w:ilvl w:val="0"/>
          <w:numId w:val="39"/>
        </w:numPr>
        <w:tabs>
          <w:tab w:val="left" w:pos="720"/>
        </w:tabs>
        <w:spacing w:after="0" w:line="240" w:lineRule="auto"/>
        <w:ind w:left="720" w:hanging="180"/>
        <w:jc w:val="both"/>
        <w:rPr>
          <w:color w:val="000000"/>
          <w:sz w:val="28"/>
          <w:szCs w:val="28"/>
          <w:lang w:val="uk-UA"/>
        </w:rPr>
      </w:pPr>
      <w:r w:rsidRPr="001D64B2">
        <w:rPr>
          <w:color w:val="000000"/>
          <w:sz w:val="28"/>
          <w:szCs w:val="28"/>
          <w:lang w:val="uk-UA"/>
        </w:rPr>
        <w:t>створення ефективної системи управління споживанням паливно-енергетичних ресурсів в бюджетній сфері та впровадження місцевої політики сталого енергетичного розвитку;</w:t>
      </w:r>
    </w:p>
    <w:p w:rsidR="00E710C9" w:rsidRPr="001D64B2" w:rsidRDefault="00E710C9" w:rsidP="00B26BA1">
      <w:pPr>
        <w:pStyle w:val="BodyText2"/>
        <w:numPr>
          <w:ilvl w:val="0"/>
          <w:numId w:val="39"/>
        </w:numPr>
        <w:tabs>
          <w:tab w:val="left" w:pos="720"/>
        </w:tabs>
        <w:spacing w:after="0" w:line="240" w:lineRule="auto"/>
        <w:ind w:left="720" w:hanging="180"/>
        <w:jc w:val="both"/>
        <w:rPr>
          <w:color w:val="000000"/>
          <w:sz w:val="28"/>
          <w:szCs w:val="28"/>
          <w:lang w:val="uk-UA"/>
        </w:rPr>
      </w:pPr>
      <w:r w:rsidRPr="001D64B2">
        <w:rPr>
          <w:color w:val="000000"/>
          <w:sz w:val="28"/>
          <w:szCs w:val="28"/>
          <w:lang w:val="uk-UA"/>
        </w:rPr>
        <w:t>зменшення споживання паливно-енергетичних ресурсів будівлями закладів бюджетної сфери;</w:t>
      </w:r>
    </w:p>
    <w:p w:rsidR="00E710C9" w:rsidRPr="001D64B2" w:rsidRDefault="00E710C9" w:rsidP="00B26BA1">
      <w:pPr>
        <w:pStyle w:val="BodyText2"/>
        <w:numPr>
          <w:ilvl w:val="0"/>
          <w:numId w:val="39"/>
        </w:numPr>
        <w:tabs>
          <w:tab w:val="left" w:pos="720"/>
        </w:tabs>
        <w:spacing w:after="0" w:line="240" w:lineRule="auto"/>
        <w:ind w:left="720" w:hanging="180"/>
        <w:jc w:val="both"/>
        <w:rPr>
          <w:color w:val="000000"/>
          <w:sz w:val="28"/>
          <w:szCs w:val="28"/>
          <w:lang w:val="uk-UA"/>
        </w:rPr>
      </w:pPr>
      <w:r w:rsidRPr="001D64B2">
        <w:rPr>
          <w:color w:val="000000"/>
          <w:sz w:val="28"/>
          <w:szCs w:val="28"/>
          <w:lang w:val="uk-UA"/>
        </w:rPr>
        <w:t>залучення додаткових позабюджетних фінансових ресурсів та (або) міжнародної технічної допомоги для реалізації місцевих інституційних та інвестиційних проектів у сфері енергозбереження та енергоефективності;</w:t>
      </w:r>
    </w:p>
    <w:p w:rsidR="00E710C9" w:rsidRPr="001D64B2" w:rsidRDefault="00E710C9" w:rsidP="00B26BA1">
      <w:pPr>
        <w:pStyle w:val="BodyText2"/>
        <w:numPr>
          <w:ilvl w:val="0"/>
          <w:numId w:val="39"/>
        </w:numPr>
        <w:tabs>
          <w:tab w:val="left" w:pos="720"/>
        </w:tabs>
        <w:spacing w:after="0" w:line="240" w:lineRule="auto"/>
        <w:ind w:left="720" w:hanging="180"/>
        <w:jc w:val="both"/>
        <w:rPr>
          <w:color w:val="000000"/>
          <w:sz w:val="28"/>
          <w:szCs w:val="28"/>
          <w:lang w:val="uk-UA"/>
        </w:rPr>
      </w:pPr>
      <w:r w:rsidRPr="001D64B2">
        <w:rPr>
          <w:color w:val="000000"/>
          <w:sz w:val="28"/>
          <w:szCs w:val="28"/>
          <w:lang w:val="uk-UA"/>
        </w:rPr>
        <w:t>участь громадськості в реалізації місцевої енергетичної політики;</w:t>
      </w:r>
    </w:p>
    <w:p w:rsidR="00E710C9" w:rsidRPr="00B52AE6" w:rsidRDefault="00E710C9" w:rsidP="00B26BA1">
      <w:pPr>
        <w:pStyle w:val="BodyText2"/>
        <w:numPr>
          <w:ilvl w:val="0"/>
          <w:numId w:val="39"/>
        </w:numPr>
        <w:tabs>
          <w:tab w:val="left" w:pos="720"/>
        </w:tabs>
        <w:spacing w:after="0" w:line="240" w:lineRule="auto"/>
        <w:ind w:left="720" w:hanging="180"/>
        <w:jc w:val="both"/>
        <w:rPr>
          <w:color w:val="0000FF"/>
          <w:sz w:val="28"/>
          <w:szCs w:val="28"/>
          <w:lang w:val="uk-UA"/>
        </w:rPr>
      </w:pPr>
      <w:r w:rsidRPr="001D64B2">
        <w:rPr>
          <w:color w:val="000000"/>
          <w:sz w:val="28"/>
          <w:szCs w:val="28"/>
        </w:rPr>
        <w:t>збільшення використання альтернативних джерел енергії, що значно зменшить</w:t>
      </w:r>
      <w:r w:rsidRPr="001D64B2">
        <w:rPr>
          <w:color w:val="000000"/>
          <w:sz w:val="28"/>
          <w:szCs w:val="28"/>
          <w:lang w:val="uk-UA"/>
        </w:rPr>
        <w:t xml:space="preserve"> </w:t>
      </w:r>
      <w:r w:rsidRPr="001D64B2">
        <w:rPr>
          <w:color w:val="000000"/>
          <w:sz w:val="28"/>
          <w:szCs w:val="28"/>
        </w:rPr>
        <w:t>використання природного газу та сприятиме покращ</w:t>
      </w:r>
      <w:r w:rsidRPr="001D64B2">
        <w:rPr>
          <w:color w:val="000000"/>
          <w:sz w:val="28"/>
          <w:szCs w:val="28"/>
          <w:lang w:val="uk-UA"/>
        </w:rPr>
        <w:t>е</w:t>
      </w:r>
      <w:r w:rsidRPr="001D64B2">
        <w:rPr>
          <w:color w:val="000000"/>
          <w:sz w:val="28"/>
          <w:szCs w:val="28"/>
        </w:rPr>
        <w:t xml:space="preserve">нню </w:t>
      </w:r>
      <w:r w:rsidRPr="006734D4">
        <w:rPr>
          <w:sz w:val="28"/>
          <w:szCs w:val="28"/>
        </w:rPr>
        <w:t>екологічної ситуації завдяки</w:t>
      </w:r>
      <w:r>
        <w:rPr>
          <w:sz w:val="28"/>
          <w:szCs w:val="28"/>
          <w:lang w:val="uk-UA"/>
        </w:rPr>
        <w:t xml:space="preserve"> </w:t>
      </w:r>
      <w:r w:rsidRPr="006734D4">
        <w:rPr>
          <w:sz w:val="28"/>
          <w:szCs w:val="28"/>
        </w:rPr>
        <w:t>зниженню викидів CO2 в атмосферу</w:t>
      </w:r>
      <w:r>
        <w:rPr>
          <w:sz w:val="28"/>
          <w:szCs w:val="28"/>
          <w:lang w:val="uk-UA"/>
        </w:rPr>
        <w:t>.</w:t>
      </w:r>
    </w:p>
    <w:p w:rsidR="00E710C9" w:rsidRPr="00B52AE6" w:rsidRDefault="00E710C9" w:rsidP="00B26BA1">
      <w:pPr>
        <w:rPr>
          <w:color w:val="0000FF"/>
          <w:lang w:val="uk-UA"/>
        </w:rPr>
      </w:pPr>
    </w:p>
    <w:p w:rsidR="00E710C9" w:rsidRPr="00800606" w:rsidRDefault="00E710C9" w:rsidP="00B26BA1">
      <w:pPr>
        <w:rPr>
          <w:b/>
          <w:sz w:val="28"/>
          <w:szCs w:val="28"/>
          <w:lang w:val="uk-UA"/>
        </w:rPr>
      </w:pPr>
      <w:r w:rsidRPr="00800606">
        <w:rPr>
          <w:b/>
          <w:sz w:val="28"/>
          <w:szCs w:val="28"/>
          <w:lang w:val="uk-UA"/>
        </w:rPr>
        <w:t>3.2.8. Туризм</w:t>
      </w:r>
    </w:p>
    <w:p w:rsidR="00E710C9" w:rsidRPr="00800606" w:rsidRDefault="00E710C9" w:rsidP="00B26BA1">
      <w:pPr>
        <w:rPr>
          <w:lang w:val="uk-UA"/>
        </w:rPr>
      </w:pPr>
    </w:p>
    <w:p w:rsidR="00E710C9" w:rsidRPr="00800606" w:rsidRDefault="00E710C9" w:rsidP="00B26BA1">
      <w:pPr>
        <w:jc w:val="both"/>
        <w:rPr>
          <w:b/>
          <w:bCs/>
          <w:i/>
          <w:iCs/>
          <w:sz w:val="28"/>
          <w:szCs w:val="28"/>
          <w:lang w:val="uk-UA"/>
        </w:rPr>
      </w:pPr>
      <w:r w:rsidRPr="00800606">
        <w:rPr>
          <w:b/>
          <w:bCs/>
          <w:i/>
          <w:iCs/>
          <w:sz w:val="28"/>
          <w:szCs w:val="28"/>
          <w:lang w:val="uk-UA" w:eastAsia="uk-UA"/>
        </w:rPr>
        <w:t>Проблемні питання:</w:t>
      </w:r>
    </w:p>
    <w:p w:rsidR="00E710C9" w:rsidRPr="00800606" w:rsidRDefault="00E710C9" w:rsidP="00B26BA1">
      <w:pPr>
        <w:autoSpaceDE w:val="0"/>
        <w:autoSpaceDN w:val="0"/>
        <w:adjustRightInd w:val="0"/>
        <w:ind w:left="720" w:hanging="180"/>
        <w:jc w:val="both"/>
        <w:rPr>
          <w:sz w:val="28"/>
          <w:szCs w:val="28"/>
          <w:lang w:val="uk-UA"/>
        </w:rPr>
      </w:pPr>
      <w:r w:rsidRPr="00800606">
        <w:rPr>
          <w:sz w:val="28"/>
          <w:szCs w:val="28"/>
          <w:lang w:val="uk-UA"/>
        </w:rPr>
        <w:t xml:space="preserve">- </w:t>
      </w:r>
      <w:r>
        <w:rPr>
          <w:sz w:val="28"/>
          <w:szCs w:val="28"/>
          <w:lang w:val="uk-UA"/>
        </w:rPr>
        <w:t>н</w:t>
      </w:r>
      <w:r w:rsidRPr="00800606">
        <w:rPr>
          <w:rFonts w:ascii="TimesNewRomanPSMT" w:hAnsi="TimesNewRomanPSMT" w:cs="TimesNewRomanPSMT"/>
          <w:sz w:val="28"/>
          <w:szCs w:val="28"/>
          <w:lang w:val="uk-UA"/>
        </w:rPr>
        <w:t>едостатня поінформованість громадськості</w:t>
      </w:r>
      <w:r w:rsidRPr="00800606">
        <w:rPr>
          <w:rFonts w:ascii="TimesNewRomanPSMT" w:hAnsi="TimesNewRomanPSMT" w:cs="TimesNewRomanPSMT"/>
          <w:sz w:val="32"/>
          <w:szCs w:val="32"/>
          <w:lang w:val="uk-UA"/>
        </w:rPr>
        <w:t xml:space="preserve"> </w:t>
      </w:r>
      <w:r w:rsidRPr="00800606">
        <w:rPr>
          <w:sz w:val="28"/>
          <w:szCs w:val="28"/>
          <w:lang w:val="uk-UA"/>
        </w:rPr>
        <w:t xml:space="preserve">про наявний туристичний потенціал громади; </w:t>
      </w:r>
    </w:p>
    <w:p w:rsidR="00E710C9" w:rsidRPr="00800606" w:rsidRDefault="00E710C9" w:rsidP="00B26BA1">
      <w:pPr>
        <w:autoSpaceDE w:val="0"/>
        <w:autoSpaceDN w:val="0"/>
        <w:adjustRightInd w:val="0"/>
        <w:ind w:left="720" w:hanging="180"/>
        <w:jc w:val="both"/>
        <w:rPr>
          <w:sz w:val="28"/>
          <w:szCs w:val="28"/>
          <w:lang w:val="uk-UA"/>
        </w:rPr>
      </w:pPr>
      <w:r w:rsidRPr="00800606">
        <w:rPr>
          <w:sz w:val="28"/>
          <w:szCs w:val="28"/>
          <w:lang w:val="uk-UA"/>
        </w:rPr>
        <w:t xml:space="preserve">- низький рівень </w:t>
      </w:r>
      <w:r w:rsidRPr="00800606">
        <w:rPr>
          <w:sz w:val="28"/>
          <w:szCs w:val="28"/>
        </w:rPr>
        <w:t xml:space="preserve">фінансування </w:t>
      </w:r>
      <w:r w:rsidRPr="00800606">
        <w:rPr>
          <w:rFonts w:ascii="TimesNewRomanPSMT" w:hAnsi="TimesNewRomanPSMT" w:cs="TimesNewRomanPSMT"/>
          <w:sz w:val="28"/>
          <w:szCs w:val="28"/>
        </w:rPr>
        <w:t xml:space="preserve">розвитку </w:t>
      </w:r>
      <w:r w:rsidRPr="00800606">
        <w:rPr>
          <w:sz w:val="28"/>
          <w:szCs w:val="28"/>
        </w:rPr>
        <w:t xml:space="preserve"> туристичної інфраструктури. </w:t>
      </w:r>
      <w:r w:rsidRPr="00800606">
        <w:rPr>
          <w:sz w:val="28"/>
          <w:szCs w:val="28"/>
          <w:lang w:val="uk-UA" w:eastAsia="uk-UA"/>
        </w:rPr>
        <w:t xml:space="preserve"> </w:t>
      </w:r>
    </w:p>
    <w:p w:rsidR="00E710C9" w:rsidRPr="00800606" w:rsidRDefault="00E710C9" w:rsidP="00B26BA1">
      <w:pPr>
        <w:pStyle w:val="BodyText"/>
        <w:spacing w:after="0"/>
        <w:jc w:val="both"/>
        <w:rPr>
          <w:sz w:val="16"/>
          <w:szCs w:val="16"/>
          <w:lang w:val="uk-UA"/>
        </w:rPr>
      </w:pPr>
    </w:p>
    <w:p w:rsidR="00E710C9" w:rsidRPr="00800606" w:rsidRDefault="00E710C9" w:rsidP="00B26BA1">
      <w:pPr>
        <w:jc w:val="both"/>
        <w:rPr>
          <w:b/>
          <w:bCs/>
          <w:i/>
          <w:iCs/>
          <w:sz w:val="28"/>
          <w:szCs w:val="28"/>
        </w:rPr>
      </w:pPr>
      <w:r w:rsidRPr="00800606">
        <w:rPr>
          <w:b/>
          <w:bCs/>
          <w:i/>
          <w:iCs/>
          <w:sz w:val="28"/>
          <w:szCs w:val="28"/>
          <w:lang w:eastAsia="uk-UA"/>
        </w:rPr>
        <w:t>Основні напрями діяльності:</w:t>
      </w:r>
    </w:p>
    <w:p w:rsidR="00E710C9" w:rsidRPr="00800606" w:rsidRDefault="00E710C9" w:rsidP="00B26BA1">
      <w:pPr>
        <w:autoSpaceDE w:val="0"/>
        <w:autoSpaceDN w:val="0"/>
        <w:adjustRightInd w:val="0"/>
        <w:ind w:firstLine="540"/>
        <w:rPr>
          <w:sz w:val="28"/>
          <w:szCs w:val="28"/>
          <w:lang w:val="uk-UA"/>
        </w:rPr>
      </w:pPr>
      <w:r w:rsidRPr="00800606">
        <w:rPr>
          <w:sz w:val="28"/>
          <w:szCs w:val="28"/>
        </w:rPr>
        <w:t>-</w:t>
      </w:r>
      <w:r w:rsidRPr="00800606">
        <w:rPr>
          <w:sz w:val="28"/>
          <w:szCs w:val="28"/>
          <w:lang w:val="uk-UA"/>
        </w:rPr>
        <w:t xml:space="preserve"> </w:t>
      </w:r>
      <w:r w:rsidRPr="00800606">
        <w:rPr>
          <w:rFonts w:ascii="TimesNewRomanPSMT" w:hAnsi="TimesNewRomanPSMT" w:cs="TimesNewRomanPSMT"/>
          <w:sz w:val="28"/>
          <w:szCs w:val="28"/>
        </w:rPr>
        <w:t>інвентаризаці</w:t>
      </w:r>
      <w:r w:rsidRPr="00800606">
        <w:rPr>
          <w:rFonts w:ascii="TimesNewRomanPSMT" w:hAnsi="TimesNewRomanPSMT" w:cs="TimesNewRomanPSMT"/>
          <w:sz w:val="28"/>
          <w:szCs w:val="28"/>
          <w:lang w:val="uk-UA"/>
        </w:rPr>
        <w:t>я</w:t>
      </w:r>
      <w:r w:rsidRPr="00800606">
        <w:rPr>
          <w:rFonts w:ascii="TimesNewRomanPSMT" w:hAnsi="TimesNewRomanPSMT" w:cs="TimesNewRomanPSMT"/>
          <w:sz w:val="28"/>
          <w:szCs w:val="28"/>
        </w:rPr>
        <w:t xml:space="preserve"> наявної туристичної</w:t>
      </w:r>
      <w:r w:rsidRPr="00800606">
        <w:rPr>
          <w:rFonts w:ascii="TimesNewRomanPSMT" w:hAnsi="TimesNewRomanPSMT" w:cs="TimesNewRomanPSMT"/>
          <w:sz w:val="28"/>
          <w:szCs w:val="28"/>
          <w:lang w:val="uk-UA"/>
        </w:rPr>
        <w:t xml:space="preserve"> </w:t>
      </w:r>
      <w:r w:rsidRPr="00800606">
        <w:rPr>
          <w:rFonts w:ascii="TimesNewRomanPSMT" w:hAnsi="TimesNewRomanPSMT" w:cs="TimesNewRomanPSMT"/>
          <w:sz w:val="28"/>
          <w:szCs w:val="28"/>
        </w:rPr>
        <w:t xml:space="preserve">інфраструктури </w:t>
      </w:r>
      <w:r w:rsidRPr="00800606">
        <w:rPr>
          <w:rFonts w:ascii="TimesNewRomanPSMT" w:hAnsi="TimesNewRomanPSMT" w:cs="TimesNewRomanPSMT"/>
          <w:sz w:val="28"/>
          <w:szCs w:val="28"/>
          <w:lang w:val="uk-UA"/>
        </w:rPr>
        <w:t xml:space="preserve">в </w:t>
      </w:r>
      <w:r w:rsidRPr="00800606">
        <w:rPr>
          <w:rFonts w:ascii="TimesNewRomanPSMT" w:hAnsi="TimesNewRomanPSMT" w:cs="TimesNewRomanPSMT"/>
          <w:sz w:val="28"/>
          <w:szCs w:val="28"/>
        </w:rPr>
        <w:t>громад</w:t>
      </w:r>
      <w:r w:rsidRPr="00800606">
        <w:rPr>
          <w:rFonts w:ascii="TimesNewRomanPSMT" w:hAnsi="TimesNewRomanPSMT" w:cs="TimesNewRomanPSMT"/>
          <w:sz w:val="28"/>
          <w:szCs w:val="28"/>
          <w:lang w:val="uk-UA"/>
        </w:rPr>
        <w:t>і</w:t>
      </w:r>
      <w:r w:rsidRPr="00800606">
        <w:rPr>
          <w:sz w:val="28"/>
          <w:szCs w:val="28"/>
          <w:lang w:val="uk-UA"/>
        </w:rPr>
        <w:t>;</w:t>
      </w:r>
      <w:r w:rsidRPr="00800606">
        <w:rPr>
          <w:sz w:val="28"/>
          <w:szCs w:val="28"/>
        </w:rPr>
        <w:t xml:space="preserve"> </w:t>
      </w:r>
    </w:p>
    <w:p w:rsidR="00E710C9" w:rsidRPr="00800606" w:rsidRDefault="00E710C9" w:rsidP="00B26BA1">
      <w:pPr>
        <w:tabs>
          <w:tab w:val="left" w:pos="720"/>
        </w:tabs>
        <w:autoSpaceDE w:val="0"/>
        <w:autoSpaceDN w:val="0"/>
        <w:adjustRightInd w:val="0"/>
        <w:ind w:left="720" w:hanging="180"/>
        <w:jc w:val="both"/>
        <w:rPr>
          <w:sz w:val="28"/>
          <w:szCs w:val="28"/>
          <w:lang w:val="uk-UA"/>
        </w:rPr>
      </w:pPr>
      <w:r w:rsidRPr="00800606">
        <w:rPr>
          <w:sz w:val="28"/>
          <w:szCs w:val="28"/>
          <w:lang w:val="uk-UA"/>
        </w:rPr>
        <w:t xml:space="preserve">-   підготовка та подання проєктів, що можуть фінансуватися за рахунок коштів з різних джерел (на умовах співфінансування) щодо розвитку внутрішнього   туризму, відкриття нових маршрутів, визначення та </w:t>
      </w:r>
      <w:r w:rsidRPr="003C71D8">
        <w:rPr>
          <w:sz w:val="28"/>
          <w:szCs w:val="28"/>
          <w:lang w:val="uk-UA"/>
        </w:rPr>
        <w:t xml:space="preserve">промоція </w:t>
      </w:r>
      <w:r w:rsidRPr="00800606">
        <w:rPr>
          <w:sz w:val="28"/>
          <w:szCs w:val="28"/>
          <w:lang w:val="uk-UA"/>
        </w:rPr>
        <w:t>туристичних «магнітів» громади;</w:t>
      </w:r>
    </w:p>
    <w:p w:rsidR="00E710C9" w:rsidRPr="00800606" w:rsidRDefault="00E710C9" w:rsidP="00B26BA1">
      <w:pPr>
        <w:tabs>
          <w:tab w:val="left" w:pos="720"/>
        </w:tabs>
        <w:autoSpaceDE w:val="0"/>
        <w:autoSpaceDN w:val="0"/>
        <w:adjustRightInd w:val="0"/>
        <w:ind w:left="720" w:hanging="180"/>
        <w:jc w:val="both"/>
        <w:rPr>
          <w:sz w:val="28"/>
          <w:szCs w:val="28"/>
          <w:lang w:val="uk-UA" w:eastAsia="uk-UA"/>
        </w:rPr>
      </w:pPr>
      <w:r w:rsidRPr="00800606">
        <w:rPr>
          <w:sz w:val="28"/>
          <w:szCs w:val="28"/>
          <w:lang w:val="uk-UA"/>
        </w:rPr>
        <w:t xml:space="preserve">- </w:t>
      </w:r>
      <w:r w:rsidRPr="00800606">
        <w:rPr>
          <w:sz w:val="28"/>
          <w:szCs w:val="28"/>
          <w:lang w:val="uk-UA" w:eastAsia="uk-UA"/>
        </w:rPr>
        <w:t>в</w:t>
      </w:r>
      <w:r w:rsidRPr="00800606">
        <w:rPr>
          <w:sz w:val="28"/>
          <w:szCs w:val="28"/>
          <w:lang w:eastAsia="uk-UA"/>
        </w:rPr>
        <w:t>и</w:t>
      </w:r>
      <w:r w:rsidRPr="00800606">
        <w:rPr>
          <w:sz w:val="28"/>
          <w:szCs w:val="28"/>
          <w:lang w:val="uk-UA" w:eastAsia="uk-UA"/>
        </w:rPr>
        <w:t>готовле</w:t>
      </w:r>
      <w:r w:rsidRPr="00800606">
        <w:rPr>
          <w:sz w:val="28"/>
          <w:szCs w:val="28"/>
          <w:lang w:eastAsia="uk-UA"/>
        </w:rPr>
        <w:t xml:space="preserve">ння та розповсюдження рекламно-презентаційної продукції про туристичний потенціал </w:t>
      </w:r>
      <w:r w:rsidRPr="00800606">
        <w:rPr>
          <w:sz w:val="28"/>
          <w:szCs w:val="28"/>
          <w:lang w:val="uk-UA" w:eastAsia="uk-UA"/>
        </w:rPr>
        <w:t>громади;</w:t>
      </w:r>
    </w:p>
    <w:p w:rsidR="00E710C9" w:rsidRPr="00800606" w:rsidRDefault="00E710C9" w:rsidP="00B26BA1">
      <w:pPr>
        <w:tabs>
          <w:tab w:val="left" w:pos="720"/>
        </w:tabs>
        <w:autoSpaceDE w:val="0"/>
        <w:autoSpaceDN w:val="0"/>
        <w:adjustRightInd w:val="0"/>
        <w:ind w:left="720" w:hanging="180"/>
        <w:jc w:val="both"/>
        <w:rPr>
          <w:sz w:val="28"/>
          <w:szCs w:val="28"/>
          <w:lang w:val="uk-UA"/>
        </w:rPr>
      </w:pPr>
      <w:r w:rsidRPr="00800606">
        <w:rPr>
          <w:sz w:val="28"/>
          <w:szCs w:val="28"/>
          <w:lang w:val="uk-UA" w:eastAsia="uk-UA"/>
        </w:rPr>
        <w:t xml:space="preserve">- </w:t>
      </w:r>
      <w:r w:rsidRPr="00800606">
        <w:rPr>
          <w:sz w:val="28"/>
          <w:szCs w:val="28"/>
          <w:lang w:val="uk-UA"/>
        </w:rPr>
        <w:t>п</w:t>
      </w:r>
      <w:r w:rsidRPr="00800606">
        <w:rPr>
          <w:sz w:val="28"/>
          <w:szCs w:val="28"/>
        </w:rPr>
        <w:t xml:space="preserve">редставлення інформаційних матеріалів про туристичний потенціал </w:t>
      </w:r>
      <w:r w:rsidRPr="00800606">
        <w:rPr>
          <w:sz w:val="28"/>
          <w:szCs w:val="28"/>
          <w:lang w:val="uk-UA"/>
        </w:rPr>
        <w:t>громади</w:t>
      </w:r>
      <w:r w:rsidRPr="00800606">
        <w:rPr>
          <w:sz w:val="28"/>
          <w:szCs w:val="28"/>
        </w:rPr>
        <w:t xml:space="preserve"> на спеціалізованих виставкових заходах.</w:t>
      </w:r>
    </w:p>
    <w:p w:rsidR="00E710C9" w:rsidRPr="00800606" w:rsidRDefault="00E710C9" w:rsidP="00B26BA1">
      <w:pPr>
        <w:autoSpaceDE w:val="0"/>
        <w:autoSpaceDN w:val="0"/>
        <w:adjustRightInd w:val="0"/>
        <w:rPr>
          <w:sz w:val="16"/>
          <w:szCs w:val="16"/>
          <w:lang w:eastAsia="uk-UA"/>
        </w:rPr>
      </w:pPr>
      <w:r w:rsidRPr="00800606">
        <w:rPr>
          <w:sz w:val="16"/>
          <w:szCs w:val="16"/>
          <w:lang w:eastAsia="uk-UA"/>
        </w:rPr>
        <w:t xml:space="preserve">   </w:t>
      </w:r>
    </w:p>
    <w:p w:rsidR="00E710C9" w:rsidRPr="00800606" w:rsidRDefault="00E710C9" w:rsidP="00B26BA1">
      <w:pPr>
        <w:autoSpaceDE w:val="0"/>
        <w:autoSpaceDN w:val="0"/>
        <w:adjustRightInd w:val="0"/>
        <w:rPr>
          <w:b/>
          <w:bCs/>
          <w:i/>
          <w:iCs/>
          <w:sz w:val="28"/>
          <w:szCs w:val="28"/>
          <w:lang w:eastAsia="uk-UA"/>
        </w:rPr>
      </w:pPr>
      <w:r w:rsidRPr="00800606">
        <w:rPr>
          <w:b/>
          <w:bCs/>
          <w:i/>
          <w:iCs/>
          <w:sz w:val="28"/>
          <w:szCs w:val="28"/>
          <w:lang w:eastAsia="uk-UA"/>
        </w:rPr>
        <w:t>Інструменти виконання:</w:t>
      </w:r>
    </w:p>
    <w:p w:rsidR="00E710C9" w:rsidRPr="00800606" w:rsidRDefault="00E710C9" w:rsidP="00B26BA1">
      <w:pPr>
        <w:ind w:firstLine="708"/>
        <w:jc w:val="both"/>
        <w:rPr>
          <w:sz w:val="28"/>
          <w:szCs w:val="28"/>
        </w:rPr>
      </w:pPr>
      <w:r w:rsidRPr="00800606">
        <w:rPr>
          <w:sz w:val="28"/>
          <w:szCs w:val="28"/>
        </w:rPr>
        <w:t>Програма розвитку туризму</w:t>
      </w:r>
      <w:r w:rsidRPr="00800606">
        <w:rPr>
          <w:sz w:val="28"/>
          <w:szCs w:val="28"/>
          <w:lang w:val="uk-UA"/>
        </w:rPr>
        <w:t xml:space="preserve"> Малинської міської територіальної громади</w:t>
      </w:r>
      <w:r w:rsidRPr="00800606">
        <w:rPr>
          <w:sz w:val="28"/>
          <w:szCs w:val="28"/>
        </w:rPr>
        <w:t xml:space="preserve"> на 20</w:t>
      </w:r>
      <w:r w:rsidRPr="00800606">
        <w:rPr>
          <w:sz w:val="28"/>
          <w:szCs w:val="28"/>
          <w:lang w:val="uk-UA"/>
        </w:rPr>
        <w:t>21</w:t>
      </w:r>
      <w:r w:rsidRPr="00800606">
        <w:rPr>
          <w:sz w:val="28"/>
          <w:szCs w:val="28"/>
        </w:rPr>
        <w:t>– 202</w:t>
      </w:r>
      <w:r w:rsidRPr="00800606">
        <w:rPr>
          <w:sz w:val="28"/>
          <w:szCs w:val="28"/>
          <w:lang w:val="uk-UA"/>
        </w:rPr>
        <w:t>4</w:t>
      </w:r>
      <w:r w:rsidRPr="00800606">
        <w:rPr>
          <w:sz w:val="28"/>
          <w:szCs w:val="28"/>
        </w:rPr>
        <w:t xml:space="preserve"> роки.</w:t>
      </w:r>
    </w:p>
    <w:p w:rsidR="00E710C9" w:rsidRPr="00800606" w:rsidRDefault="00E710C9" w:rsidP="00B26BA1">
      <w:pPr>
        <w:jc w:val="both"/>
        <w:rPr>
          <w:b/>
          <w:bCs/>
          <w:i/>
          <w:iCs/>
          <w:sz w:val="28"/>
          <w:szCs w:val="28"/>
          <w:u w:val="single"/>
          <w:lang w:eastAsia="uk-UA"/>
        </w:rPr>
      </w:pPr>
    </w:p>
    <w:p w:rsidR="00E710C9" w:rsidRPr="00800606" w:rsidRDefault="00E710C9" w:rsidP="00B26BA1">
      <w:pPr>
        <w:jc w:val="both"/>
        <w:rPr>
          <w:b/>
          <w:bCs/>
          <w:i/>
          <w:iCs/>
          <w:sz w:val="28"/>
          <w:szCs w:val="28"/>
        </w:rPr>
      </w:pPr>
      <w:r w:rsidRPr="00800606">
        <w:rPr>
          <w:b/>
          <w:bCs/>
          <w:i/>
          <w:iCs/>
          <w:sz w:val="28"/>
          <w:szCs w:val="28"/>
          <w:lang w:eastAsia="uk-UA"/>
        </w:rPr>
        <w:t>Очікувані результати:</w:t>
      </w:r>
    </w:p>
    <w:p w:rsidR="00E710C9" w:rsidRPr="00800606" w:rsidRDefault="00E710C9" w:rsidP="00B26BA1">
      <w:pPr>
        <w:ind w:left="720" w:hanging="180"/>
        <w:jc w:val="both"/>
        <w:rPr>
          <w:bCs/>
          <w:sz w:val="28"/>
          <w:szCs w:val="28"/>
          <w:lang w:val="uk-UA"/>
        </w:rPr>
      </w:pPr>
      <w:r w:rsidRPr="00800606">
        <w:rPr>
          <w:bCs/>
          <w:sz w:val="28"/>
          <w:szCs w:val="28"/>
          <w:lang w:val="uk-UA"/>
        </w:rPr>
        <w:t>- с</w:t>
      </w:r>
      <w:r w:rsidRPr="00800606">
        <w:rPr>
          <w:bCs/>
          <w:sz w:val="28"/>
          <w:szCs w:val="28"/>
        </w:rPr>
        <w:t xml:space="preserve">творення привабливого туристичного іміджу </w:t>
      </w:r>
      <w:r w:rsidRPr="00800606">
        <w:rPr>
          <w:bCs/>
          <w:sz w:val="28"/>
          <w:szCs w:val="28"/>
          <w:lang w:val="uk-UA"/>
        </w:rPr>
        <w:t>громади;</w:t>
      </w:r>
    </w:p>
    <w:p w:rsidR="00E710C9" w:rsidRPr="00800606" w:rsidRDefault="00E710C9" w:rsidP="00B26BA1">
      <w:pPr>
        <w:ind w:left="720" w:hanging="180"/>
        <w:jc w:val="both"/>
        <w:rPr>
          <w:sz w:val="28"/>
          <w:szCs w:val="28"/>
          <w:lang w:eastAsia="uk-UA"/>
        </w:rPr>
      </w:pPr>
      <w:r w:rsidRPr="00800606">
        <w:rPr>
          <w:bCs/>
          <w:sz w:val="28"/>
          <w:szCs w:val="28"/>
          <w:lang w:val="uk-UA"/>
        </w:rPr>
        <w:t xml:space="preserve">- </w:t>
      </w:r>
      <w:r w:rsidRPr="00800606">
        <w:rPr>
          <w:sz w:val="28"/>
          <w:szCs w:val="28"/>
          <w:lang w:val="uk-UA" w:eastAsia="uk-UA"/>
        </w:rPr>
        <w:t>з</w:t>
      </w:r>
      <w:r w:rsidRPr="00800606">
        <w:rPr>
          <w:sz w:val="28"/>
          <w:szCs w:val="28"/>
          <w:lang w:eastAsia="uk-UA"/>
        </w:rPr>
        <w:t>абезпечення потенційних туристів і екскурсантів актуальною, якісною туристичною інформацією та безперешкодним доступом до неї.</w:t>
      </w:r>
    </w:p>
    <w:p w:rsidR="00E710C9" w:rsidRPr="00B52AE6" w:rsidRDefault="00E710C9" w:rsidP="00B26BA1">
      <w:pPr>
        <w:rPr>
          <w:color w:val="0000FF"/>
          <w:lang w:val="uk-UA"/>
        </w:rPr>
      </w:pPr>
    </w:p>
    <w:p w:rsidR="00E710C9" w:rsidRPr="00A21285" w:rsidRDefault="00E710C9" w:rsidP="00B26BA1">
      <w:pPr>
        <w:pStyle w:val="Heading1"/>
        <w:rPr>
          <w:rFonts w:ascii="Times New Roman" w:hAnsi="Times New Roman" w:cs="Times New Roman"/>
          <w:color w:val="000000"/>
          <w:sz w:val="28"/>
          <w:szCs w:val="28"/>
        </w:rPr>
      </w:pPr>
      <w:r w:rsidRPr="00A21285">
        <w:rPr>
          <w:rFonts w:ascii="Times New Roman" w:hAnsi="Times New Roman" w:cs="Times New Roman"/>
          <w:color w:val="000000"/>
          <w:sz w:val="28"/>
          <w:szCs w:val="28"/>
        </w:rPr>
        <w:t>3.2.9. Розвиток торгівлі</w:t>
      </w:r>
      <w:bookmarkEnd w:id="9"/>
    </w:p>
    <w:p w:rsidR="00E710C9" w:rsidRPr="00DC1B7B" w:rsidRDefault="00E710C9" w:rsidP="00B26BA1">
      <w:pPr>
        <w:jc w:val="both"/>
        <w:rPr>
          <w:color w:val="000000"/>
          <w:sz w:val="16"/>
          <w:szCs w:val="16"/>
          <w:lang w:val="uk-UA"/>
        </w:rPr>
      </w:pPr>
    </w:p>
    <w:p w:rsidR="00E710C9" w:rsidRPr="00DC1B7B" w:rsidRDefault="00E710C9" w:rsidP="00B26BA1">
      <w:pPr>
        <w:jc w:val="both"/>
        <w:rPr>
          <w:b/>
          <w:i/>
          <w:color w:val="000000"/>
          <w:sz w:val="28"/>
          <w:szCs w:val="28"/>
          <w:lang w:val="uk-UA"/>
        </w:rPr>
      </w:pPr>
      <w:r w:rsidRPr="00DC1B7B">
        <w:rPr>
          <w:b/>
          <w:i/>
          <w:color w:val="000000"/>
          <w:sz w:val="28"/>
          <w:szCs w:val="28"/>
          <w:lang w:val="uk-UA"/>
        </w:rPr>
        <w:t>Проблемні питання:</w:t>
      </w:r>
    </w:p>
    <w:p w:rsidR="00E710C9" w:rsidRPr="00DC1B7B" w:rsidRDefault="00E710C9" w:rsidP="00B26BA1">
      <w:pPr>
        <w:numPr>
          <w:ilvl w:val="0"/>
          <w:numId w:val="26"/>
        </w:numPr>
        <w:tabs>
          <w:tab w:val="left" w:pos="900"/>
        </w:tabs>
        <w:ind w:left="900" w:hanging="180"/>
        <w:jc w:val="both"/>
        <w:rPr>
          <w:color w:val="000000"/>
          <w:sz w:val="28"/>
          <w:szCs w:val="28"/>
          <w:lang w:val="uk-UA"/>
        </w:rPr>
      </w:pPr>
      <w:r w:rsidRPr="00DC1B7B">
        <w:rPr>
          <w:color w:val="000000"/>
          <w:sz w:val="28"/>
          <w:szCs w:val="28"/>
          <w:lang w:val="uk-UA"/>
        </w:rPr>
        <w:t xml:space="preserve">зростання цін на  продовольчі товари; </w:t>
      </w:r>
    </w:p>
    <w:p w:rsidR="00E710C9" w:rsidRPr="00DC1B7B" w:rsidRDefault="00E710C9" w:rsidP="00B26BA1">
      <w:pPr>
        <w:numPr>
          <w:ilvl w:val="0"/>
          <w:numId w:val="26"/>
        </w:numPr>
        <w:tabs>
          <w:tab w:val="left" w:pos="540"/>
          <w:tab w:val="left" w:pos="900"/>
        </w:tabs>
        <w:ind w:left="900" w:hanging="180"/>
        <w:jc w:val="both"/>
        <w:rPr>
          <w:color w:val="000000"/>
          <w:sz w:val="28"/>
          <w:szCs w:val="28"/>
          <w:lang w:val="uk-UA"/>
        </w:rPr>
      </w:pPr>
      <w:r w:rsidRPr="00DC1B7B">
        <w:rPr>
          <w:color w:val="000000"/>
          <w:sz w:val="28"/>
          <w:szCs w:val="28"/>
          <w:lang w:val="uk-UA"/>
        </w:rPr>
        <w:t>наявність несанкціонованої торгівлі на території громади;</w:t>
      </w:r>
    </w:p>
    <w:p w:rsidR="00E710C9" w:rsidRPr="00DC1B7B" w:rsidRDefault="00E710C9" w:rsidP="00B26BA1">
      <w:pPr>
        <w:numPr>
          <w:ilvl w:val="0"/>
          <w:numId w:val="26"/>
        </w:numPr>
        <w:tabs>
          <w:tab w:val="left" w:pos="900"/>
        </w:tabs>
        <w:ind w:left="900" w:hanging="180"/>
        <w:jc w:val="both"/>
        <w:rPr>
          <w:color w:val="000000"/>
          <w:sz w:val="28"/>
          <w:szCs w:val="28"/>
          <w:lang w:val="uk-UA"/>
        </w:rPr>
      </w:pPr>
      <w:r w:rsidRPr="00DC1B7B">
        <w:rPr>
          <w:color w:val="000000"/>
          <w:sz w:val="28"/>
          <w:szCs w:val="28"/>
          <w:lang w:val="uk-UA"/>
        </w:rPr>
        <w:t>обтяжливість та неврегульованість на законодавчому рівні системи оподаткування, внаслідок чого наявність значної кількості осіб, які працюють нелегально;</w:t>
      </w:r>
    </w:p>
    <w:p w:rsidR="00E710C9" w:rsidRPr="00DC1B7B" w:rsidRDefault="00E710C9" w:rsidP="00B26BA1">
      <w:pPr>
        <w:numPr>
          <w:ilvl w:val="0"/>
          <w:numId w:val="26"/>
        </w:numPr>
        <w:tabs>
          <w:tab w:val="left" w:pos="900"/>
        </w:tabs>
        <w:ind w:left="900" w:hanging="180"/>
        <w:jc w:val="both"/>
        <w:rPr>
          <w:color w:val="000000"/>
          <w:sz w:val="28"/>
          <w:szCs w:val="28"/>
          <w:lang w:val="uk-UA"/>
        </w:rPr>
      </w:pPr>
      <w:r w:rsidRPr="00DC1B7B">
        <w:rPr>
          <w:color w:val="000000"/>
          <w:sz w:val="28"/>
          <w:szCs w:val="28"/>
          <w:lang w:val="uk-UA"/>
        </w:rPr>
        <w:t>недостатній контроль за якістю і безпечністю продуктів і товарів в торговельній мережі та закладах громадського харчування.</w:t>
      </w:r>
    </w:p>
    <w:p w:rsidR="00E710C9" w:rsidRPr="00B52AE6" w:rsidRDefault="00E710C9" w:rsidP="00B26BA1">
      <w:pPr>
        <w:tabs>
          <w:tab w:val="left" w:pos="540"/>
          <w:tab w:val="left" w:pos="1134"/>
        </w:tabs>
        <w:jc w:val="both"/>
        <w:rPr>
          <w:color w:val="0000FF"/>
          <w:lang w:val="uk-UA"/>
        </w:rPr>
      </w:pPr>
      <w:r w:rsidRPr="00B52AE6">
        <w:rPr>
          <w:color w:val="0000FF"/>
          <w:lang w:val="uk-UA"/>
        </w:rPr>
        <w:t xml:space="preserve"> </w:t>
      </w:r>
    </w:p>
    <w:p w:rsidR="00E710C9" w:rsidRPr="00DC1B7B" w:rsidRDefault="00E710C9" w:rsidP="00B26BA1">
      <w:pPr>
        <w:jc w:val="both"/>
        <w:rPr>
          <w:b/>
          <w:i/>
          <w:color w:val="000000"/>
          <w:sz w:val="28"/>
          <w:szCs w:val="28"/>
          <w:lang w:val="uk-UA"/>
        </w:rPr>
      </w:pPr>
      <w:r w:rsidRPr="00DC1B7B">
        <w:rPr>
          <w:b/>
          <w:i/>
          <w:color w:val="000000"/>
          <w:sz w:val="28"/>
          <w:szCs w:val="28"/>
          <w:lang w:val="uk-UA"/>
        </w:rPr>
        <w:t>Основні напрями діяльності:</w:t>
      </w:r>
    </w:p>
    <w:p w:rsidR="00E710C9" w:rsidRPr="00DC1B7B" w:rsidRDefault="00E710C9" w:rsidP="00B26BA1">
      <w:pPr>
        <w:numPr>
          <w:ilvl w:val="0"/>
          <w:numId w:val="27"/>
        </w:numPr>
        <w:tabs>
          <w:tab w:val="clear" w:pos="1627"/>
          <w:tab w:val="left" w:pos="360"/>
          <w:tab w:val="num" w:pos="900"/>
        </w:tabs>
        <w:autoSpaceDE w:val="0"/>
        <w:autoSpaceDN w:val="0"/>
        <w:adjustRightInd w:val="0"/>
        <w:ind w:left="900" w:hanging="180"/>
        <w:jc w:val="both"/>
        <w:rPr>
          <w:color w:val="000000"/>
          <w:sz w:val="28"/>
          <w:szCs w:val="28"/>
          <w:lang w:val="uk-UA"/>
        </w:rPr>
      </w:pPr>
      <w:r w:rsidRPr="00DC1B7B">
        <w:rPr>
          <w:color w:val="000000"/>
          <w:sz w:val="28"/>
          <w:szCs w:val="28"/>
          <w:lang w:val="uk-UA"/>
        </w:rPr>
        <w:t>проведення роз’яснювальної роботи з суб’єктами господарювання щодо вимог чинного законодавства у сфері торгівлі, ресторанного господарства та послуг;</w:t>
      </w:r>
    </w:p>
    <w:p w:rsidR="00E710C9" w:rsidRPr="00DC1B7B" w:rsidRDefault="00E710C9" w:rsidP="00B26BA1">
      <w:pPr>
        <w:numPr>
          <w:ilvl w:val="0"/>
          <w:numId w:val="27"/>
        </w:numPr>
        <w:tabs>
          <w:tab w:val="clear" w:pos="1627"/>
          <w:tab w:val="num" w:pos="900"/>
        </w:tabs>
        <w:autoSpaceDE w:val="0"/>
        <w:autoSpaceDN w:val="0"/>
        <w:adjustRightInd w:val="0"/>
        <w:spacing w:line="240" w:lineRule="atLeast"/>
        <w:ind w:left="900" w:hanging="180"/>
        <w:jc w:val="both"/>
        <w:rPr>
          <w:color w:val="000000"/>
          <w:sz w:val="28"/>
          <w:szCs w:val="28"/>
          <w:lang w:val="uk-UA"/>
        </w:rPr>
      </w:pPr>
      <w:r w:rsidRPr="00DC1B7B">
        <w:rPr>
          <w:color w:val="000000"/>
          <w:sz w:val="28"/>
          <w:szCs w:val="28"/>
          <w:lang w:val="uk-UA"/>
        </w:rPr>
        <w:t>сприяння здійсненню санкціонованої торговельної діяльності;</w:t>
      </w:r>
    </w:p>
    <w:p w:rsidR="00E710C9" w:rsidRPr="00DC1B7B" w:rsidRDefault="00E710C9" w:rsidP="00B26BA1">
      <w:pPr>
        <w:numPr>
          <w:ilvl w:val="0"/>
          <w:numId w:val="27"/>
        </w:numPr>
        <w:tabs>
          <w:tab w:val="clear" w:pos="1627"/>
          <w:tab w:val="num" w:pos="900"/>
        </w:tabs>
        <w:autoSpaceDE w:val="0"/>
        <w:autoSpaceDN w:val="0"/>
        <w:adjustRightInd w:val="0"/>
        <w:spacing w:line="240" w:lineRule="atLeast"/>
        <w:ind w:left="900" w:hanging="180"/>
        <w:jc w:val="both"/>
        <w:rPr>
          <w:color w:val="000000"/>
          <w:sz w:val="28"/>
          <w:szCs w:val="28"/>
          <w:lang w:val="uk-UA"/>
        </w:rPr>
      </w:pPr>
      <w:r w:rsidRPr="00DC1B7B">
        <w:rPr>
          <w:color w:val="000000"/>
          <w:sz w:val="28"/>
          <w:szCs w:val="28"/>
          <w:lang w:val="uk-UA"/>
        </w:rPr>
        <w:t>посилення заходів з протидій неорганізованою торгівлею;</w:t>
      </w:r>
    </w:p>
    <w:p w:rsidR="00E710C9" w:rsidRPr="00A21285" w:rsidRDefault="00E710C9" w:rsidP="00B26BA1">
      <w:pPr>
        <w:pStyle w:val="HTMLPreformatted"/>
        <w:numPr>
          <w:ilvl w:val="0"/>
          <w:numId w:val="27"/>
        </w:numPr>
        <w:shd w:val="clear" w:color="auto" w:fill="FFFFFF"/>
        <w:tabs>
          <w:tab w:val="clear" w:pos="916"/>
          <w:tab w:val="clear" w:pos="1627"/>
          <w:tab w:val="num" w:pos="900"/>
        </w:tabs>
        <w:ind w:left="900" w:hanging="180"/>
        <w:jc w:val="both"/>
        <w:textAlignment w:val="baseline"/>
        <w:rPr>
          <w:rFonts w:ascii="Times New Roman" w:hAnsi="Times New Roman" w:cs="Times New Roman"/>
          <w:sz w:val="28"/>
          <w:szCs w:val="28"/>
          <w:lang w:val="uk-UA"/>
        </w:rPr>
      </w:pPr>
      <w:r w:rsidRPr="00A21285">
        <w:rPr>
          <w:rFonts w:ascii="Times New Roman" w:hAnsi="Times New Roman" w:cs="Times New Roman"/>
          <w:sz w:val="28"/>
          <w:szCs w:val="28"/>
          <w:lang w:val="uk-UA"/>
        </w:rPr>
        <w:t>створення умов для продажу сільськогосподарської продукції безпосередньо її виробниками шляхом організації ярмарків;</w:t>
      </w:r>
    </w:p>
    <w:p w:rsidR="00E710C9" w:rsidRPr="00A21285" w:rsidRDefault="00E710C9" w:rsidP="00B26BA1">
      <w:pPr>
        <w:pStyle w:val="HTMLPreformatted"/>
        <w:numPr>
          <w:ilvl w:val="0"/>
          <w:numId w:val="27"/>
        </w:numPr>
        <w:shd w:val="clear" w:color="auto" w:fill="FFFFFF"/>
        <w:tabs>
          <w:tab w:val="clear" w:pos="916"/>
          <w:tab w:val="clear" w:pos="1627"/>
          <w:tab w:val="num" w:pos="900"/>
        </w:tabs>
        <w:ind w:left="900" w:hanging="180"/>
        <w:jc w:val="both"/>
        <w:textAlignment w:val="baseline"/>
        <w:rPr>
          <w:rFonts w:ascii="Times New Roman" w:hAnsi="Times New Roman" w:cs="Times New Roman"/>
          <w:sz w:val="28"/>
          <w:szCs w:val="28"/>
          <w:lang w:val="uk-UA"/>
        </w:rPr>
      </w:pPr>
      <w:r w:rsidRPr="00A21285">
        <w:rPr>
          <w:rFonts w:ascii="Times New Roman" w:hAnsi="Times New Roman" w:cs="Times New Roman"/>
          <w:sz w:val="28"/>
          <w:szCs w:val="28"/>
          <w:lang w:val="uk-UA"/>
        </w:rPr>
        <w:t>своєчасне прийняття рішень про порядок роботи торговельних об’єктів та ринків в умовах пандемії та забезпечення контролю з цього питання.</w:t>
      </w:r>
    </w:p>
    <w:p w:rsidR="00E710C9" w:rsidRDefault="00E710C9" w:rsidP="00B26BA1">
      <w:pPr>
        <w:rPr>
          <w:color w:val="0000FF"/>
          <w:sz w:val="16"/>
          <w:szCs w:val="16"/>
          <w:lang w:val="uk-UA"/>
        </w:rPr>
      </w:pPr>
    </w:p>
    <w:p w:rsidR="00E710C9" w:rsidRPr="00B52AE6" w:rsidRDefault="00E710C9" w:rsidP="00B26BA1">
      <w:pPr>
        <w:rPr>
          <w:color w:val="0000FF"/>
          <w:sz w:val="16"/>
          <w:szCs w:val="16"/>
          <w:lang w:val="uk-UA"/>
        </w:rPr>
      </w:pPr>
    </w:p>
    <w:p w:rsidR="00E710C9" w:rsidRPr="00CF005D" w:rsidRDefault="00E710C9" w:rsidP="00B26BA1">
      <w:pPr>
        <w:rPr>
          <w:b/>
          <w:i/>
          <w:color w:val="000000"/>
          <w:sz w:val="28"/>
          <w:szCs w:val="28"/>
          <w:lang w:val="uk-UA"/>
        </w:rPr>
      </w:pPr>
      <w:r w:rsidRPr="00CF005D">
        <w:rPr>
          <w:b/>
          <w:i/>
          <w:color w:val="000000"/>
          <w:sz w:val="28"/>
          <w:szCs w:val="28"/>
          <w:lang w:val="uk-UA"/>
        </w:rPr>
        <w:t>Очікувані результати:</w:t>
      </w:r>
    </w:p>
    <w:p w:rsidR="00E710C9" w:rsidRPr="00CF005D" w:rsidRDefault="00E710C9" w:rsidP="00B26BA1">
      <w:pPr>
        <w:numPr>
          <w:ilvl w:val="0"/>
          <w:numId w:val="28"/>
        </w:numPr>
        <w:tabs>
          <w:tab w:val="clear" w:pos="1627"/>
          <w:tab w:val="left" w:pos="900"/>
        </w:tabs>
        <w:autoSpaceDE w:val="0"/>
        <w:autoSpaceDN w:val="0"/>
        <w:adjustRightInd w:val="0"/>
        <w:spacing w:line="240" w:lineRule="atLeast"/>
        <w:ind w:left="900" w:hanging="180"/>
        <w:jc w:val="both"/>
        <w:rPr>
          <w:color w:val="000000"/>
          <w:sz w:val="28"/>
          <w:szCs w:val="28"/>
          <w:lang w:val="uk-UA"/>
        </w:rPr>
      </w:pPr>
      <w:r w:rsidRPr="00CF005D">
        <w:rPr>
          <w:color w:val="000000"/>
          <w:sz w:val="28"/>
          <w:szCs w:val="28"/>
          <w:lang w:val="uk-UA"/>
        </w:rPr>
        <w:t>збільшення обсягів роздрібного товарообороту та обсягів послуг, реалізованих населенню;</w:t>
      </w:r>
    </w:p>
    <w:p w:rsidR="00E710C9" w:rsidRPr="00CF005D" w:rsidRDefault="00E710C9" w:rsidP="00B26BA1">
      <w:pPr>
        <w:numPr>
          <w:ilvl w:val="0"/>
          <w:numId w:val="28"/>
        </w:numPr>
        <w:tabs>
          <w:tab w:val="clear" w:pos="1627"/>
          <w:tab w:val="left" w:pos="900"/>
        </w:tabs>
        <w:autoSpaceDE w:val="0"/>
        <w:autoSpaceDN w:val="0"/>
        <w:adjustRightInd w:val="0"/>
        <w:spacing w:line="240" w:lineRule="atLeast"/>
        <w:ind w:left="900" w:hanging="180"/>
        <w:jc w:val="both"/>
        <w:rPr>
          <w:color w:val="000000"/>
          <w:sz w:val="28"/>
          <w:szCs w:val="28"/>
          <w:lang w:val="uk-UA"/>
        </w:rPr>
      </w:pPr>
      <w:r w:rsidRPr="00CF005D">
        <w:rPr>
          <w:color w:val="000000"/>
          <w:sz w:val="28"/>
          <w:szCs w:val="28"/>
          <w:lang w:val="uk-UA"/>
        </w:rPr>
        <w:t>підвищення рівня торговельного обслуговування;</w:t>
      </w:r>
    </w:p>
    <w:p w:rsidR="00E710C9" w:rsidRPr="00A21285" w:rsidRDefault="00E710C9" w:rsidP="00A21285">
      <w:pPr>
        <w:numPr>
          <w:ilvl w:val="0"/>
          <w:numId w:val="28"/>
        </w:numPr>
        <w:tabs>
          <w:tab w:val="clear" w:pos="1627"/>
          <w:tab w:val="left" w:pos="900"/>
        </w:tabs>
        <w:autoSpaceDE w:val="0"/>
        <w:autoSpaceDN w:val="0"/>
        <w:adjustRightInd w:val="0"/>
        <w:ind w:left="900" w:hanging="180"/>
        <w:jc w:val="both"/>
        <w:rPr>
          <w:color w:val="000000"/>
          <w:sz w:val="28"/>
          <w:szCs w:val="28"/>
          <w:lang w:val="uk-UA"/>
        </w:rPr>
      </w:pPr>
      <w:r w:rsidRPr="00A21285">
        <w:rPr>
          <w:sz w:val="28"/>
          <w:szCs w:val="28"/>
          <w:lang w:val="uk-UA"/>
        </w:rPr>
        <w:t>підвищення безпечності роботи торговельних об’єктів та ринків               в умовах пандемії.</w:t>
      </w:r>
      <w:r w:rsidRPr="00A21285">
        <w:rPr>
          <w:color w:val="0000FF"/>
          <w:sz w:val="28"/>
          <w:szCs w:val="28"/>
          <w:lang w:val="uk-UA"/>
        </w:rPr>
        <w:t xml:space="preserve">        </w:t>
      </w:r>
    </w:p>
    <w:p w:rsidR="00E710C9" w:rsidRPr="00A21285" w:rsidRDefault="00E710C9" w:rsidP="00A21285">
      <w:pPr>
        <w:numPr>
          <w:ilvl w:val="0"/>
          <w:numId w:val="28"/>
        </w:numPr>
        <w:tabs>
          <w:tab w:val="clear" w:pos="1627"/>
          <w:tab w:val="left" w:pos="900"/>
        </w:tabs>
        <w:autoSpaceDE w:val="0"/>
        <w:autoSpaceDN w:val="0"/>
        <w:adjustRightInd w:val="0"/>
        <w:ind w:left="900" w:hanging="180"/>
        <w:jc w:val="both"/>
        <w:rPr>
          <w:color w:val="000000"/>
          <w:sz w:val="28"/>
          <w:szCs w:val="28"/>
          <w:lang w:val="uk-UA"/>
        </w:rPr>
      </w:pPr>
      <w:r w:rsidRPr="00A21285">
        <w:rPr>
          <w:color w:val="0000FF"/>
          <w:sz w:val="28"/>
          <w:szCs w:val="28"/>
          <w:lang w:val="uk-UA"/>
        </w:rPr>
        <w:t xml:space="preserve">    </w:t>
      </w:r>
    </w:p>
    <w:p w:rsidR="00E710C9" w:rsidRPr="00A21285" w:rsidRDefault="00E710C9" w:rsidP="00A21285">
      <w:pPr>
        <w:pStyle w:val="Heading1"/>
        <w:spacing w:before="0" w:after="0"/>
        <w:rPr>
          <w:rFonts w:ascii="Times New Roman" w:hAnsi="Times New Roman" w:cs="Times New Roman"/>
          <w:color w:val="000000"/>
          <w:sz w:val="28"/>
          <w:szCs w:val="28"/>
          <w:lang w:val="uk-UA"/>
        </w:rPr>
      </w:pPr>
      <w:bookmarkStart w:id="17" w:name="_Toc438809725"/>
      <w:r w:rsidRPr="00A21285">
        <w:rPr>
          <w:rFonts w:ascii="Times New Roman" w:hAnsi="Times New Roman" w:cs="Times New Roman"/>
          <w:color w:val="000000"/>
          <w:sz w:val="28"/>
          <w:szCs w:val="28"/>
          <w:lang w:val="uk-UA"/>
        </w:rPr>
        <w:t>3.3. Соціальні стандарти та рівень життя населення</w:t>
      </w:r>
      <w:bookmarkEnd w:id="17"/>
    </w:p>
    <w:p w:rsidR="00E710C9" w:rsidRPr="00A21285" w:rsidRDefault="00E710C9" w:rsidP="00A21285">
      <w:pPr>
        <w:rPr>
          <w:color w:val="0000FF"/>
          <w:sz w:val="28"/>
          <w:szCs w:val="28"/>
          <w:lang w:val="uk-UA"/>
        </w:rPr>
      </w:pPr>
    </w:p>
    <w:p w:rsidR="00E710C9" w:rsidRPr="00A21285" w:rsidRDefault="00E710C9" w:rsidP="00A21285">
      <w:pPr>
        <w:pStyle w:val="Heading1"/>
        <w:spacing w:before="0" w:after="0"/>
        <w:rPr>
          <w:rFonts w:ascii="Times New Roman" w:hAnsi="Times New Roman" w:cs="Times New Roman"/>
          <w:color w:val="000000"/>
          <w:sz w:val="28"/>
          <w:szCs w:val="28"/>
          <w:lang w:val="uk-UA"/>
        </w:rPr>
      </w:pPr>
      <w:bookmarkStart w:id="18" w:name="_Toc438809726"/>
      <w:r w:rsidRPr="00A21285">
        <w:rPr>
          <w:rFonts w:ascii="Times New Roman" w:hAnsi="Times New Roman" w:cs="Times New Roman"/>
          <w:color w:val="000000"/>
          <w:sz w:val="28"/>
          <w:szCs w:val="28"/>
          <w:lang w:val="uk-UA"/>
        </w:rPr>
        <w:t>3.3.1. Грошові доходи та заробітна плата</w:t>
      </w:r>
      <w:bookmarkEnd w:id="18"/>
      <w:r w:rsidRPr="00A21285">
        <w:rPr>
          <w:rFonts w:ascii="Times New Roman" w:hAnsi="Times New Roman" w:cs="Times New Roman"/>
          <w:color w:val="000000"/>
          <w:sz w:val="28"/>
          <w:szCs w:val="28"/>
          <w:lang w:val="uk-UA"/>
        </w:rPr>
        <w:t xml:space="preserve"> </w:t>
      </w:r>
    </w:p>
    <w:p w:rsidR="00E710C9" w:rsidRPr="00715E82" w:rsidRDefault="00E710C9" w:rsidP="00B26BA1">
      <w:pPr>
        <w:pStyle w:val="a"/>
        <w:rPr>
          <w:color w:val="000000"/>
        </w:rPr>
      </w:pPr>
      <w:r w:rsidRPr="00715E82">
        <w:rPr>
          <w:color w:val="000000"/>
        </w:rPr>
        <w:t xml:space="preserve">           </w:t>
      </w:r>
    </w:p>
    <w:p w:rsidR="00E710C9" w:rsidRPr="00715E82" w:rsidRDefault="00E710C9" w:rsidP="00B26BA1">
      <w:pPr>
        <w:widowControl w:val="0"/>
        <w:suppressAutoHyphens/>
        <w:autoSpaceDE w:val="0"/>
        <w:autoSpaceDN w:val="0"/>
        <w:adjustRightInd w:val="0"/>
        <w:jc w:val="both"/>
        <w:rPr>
          <w:b/>
          <w:i/>
          <w:color w:val="000000"/>
          <w:sz w:val="28"/>
          <w:szCs w:val="28"/>
          <w:lang w:val="uk-UA"/>
        </w:rPr>
      </w:pPr>
      <w:r w:rsidRPr="00715E82">
        <w:rPr>
          <w:color w:val="000000"/>
          <w:sz w:val="28"/>
          <w:szCs w:val="28"/>
          <w:lang w:val="uk-UA"/>
        </w:rPr>
        <w:t xml:space="preserve"> </w:t>
      </w:r>
      <w:r w:rsidRPr="00715E82">
        <w:rPr>
          <w:b/>
          <w:i/>
          <w:color w:val="000000"/>
          <w:sz w:val="28"/>
          <w:szCs w:val="28"/>
          <w:lang w:val="uk-UA"/>
        </w:rPr>
        <w:t>Проблемні питання:</w:t>
      </w:r>
    </w:p>
    <w:p w:rsidR="00E710C9" w:rsidRPr="00715E82" w:rsidRDefault="00E710C9" w:rsidP="00B26BA1">
      <w:pPr>
        <w:numPr>
          <w:ilvl w:val="0"/>
          <w:numId w:val="48"/>
        </w:numPr>
        <w:ind w:left="720" w:hanging="180"/>
        <w:jc w:val="both"/>
        <w:rPr>
          <w:b/>
          <w:bCs/>
          <w:i/>
          <w:color w:val="000000"/>
          <w:lang w:val="uk-UA"/>
        </w:rPr>
      </w:pPr>
      <w:r w:rsidRPr="00715E82">
        <w:rPr>
          <w:color w:val="000000"/>
          <w:sz w:val="28"/>
          <w:szCs w:val="28"/>
          <w:lang w:val="uk-UA"/>
        </w:rPr>
        <w:t xml:space="preserve">збільшення частки працівників, які працюють на умовах скороченого робочого часу та/або простоїв і припинення ведення господарської діяльності малим бізнесом (у зв’язку із введенням карантинних обмежень по стримуванню розповсюдження короновірусної інфекції). </w:t>
      </w:r>
    </w:p>
    <w:p w:rsidR="00E710C9" w:rsidRPr="00715E82" w:rsidRDefault="00E710C9" w:rsidP="00B26BA1">
      <w:pPr>
        <w:numPr>
          <w:ilvl w:val="0"/>
          <w:numId w:val="48"/>
        </w:numPr>
        <w:ind w:left="720" w:hanging="180"/>
        <w:jc w:val="both"/>
        <w:rPr>
          <w:color w:val="000000"/>
          <w:sz w:val="28"/>
          <w:szCs w:val="28"/>
          <w:lang w:val="uk-UA"/>
        </w:rPr>
      </w:pPr>
      <w:r w:rsidRPr="00715E82">
        <w:rPr>
          <w:color w:val="000000"/>
          <w:sz w:val="28"/>
          <w:szCs w:val="28"/>
          <w:lang w:val="uk-UA"/>
        </w:rPr>
        <w:t xml:space="preserve">використання не задекларованої найманої праці; приховування і видача заробітної плати у «конвертах»; </w:t>
      </w:r>
    </w:p>
    <w:p w:rsidR="00E710C9" w:rsidRPr="00715E82" w:rsidRDefault="00E710C9" w:rsidP="00B26BA1">
      <w:pPr>
        <w:numPr>
          <w:ilvl w:val="0"/>
          <w:numId w:val="48"/>
        </w:numPr>
        <w:ind w:left="720" w:hanging="180"/>
        <w:jc w:val="both"/>
        <w:rPr>
          <w:color w:val="000000"/>
          <w:sz w:val="28"/>
          <w:szCs w:val="28"/>
          <w:lang w:val="uk-UA"/>
        </w:rPr>
      </w:pPr>
      <w:r w:rsidRPr="00715E82">
        <w:rPr>
          <w:color w:val="000000"/>
          <w:sz w:val="28"/>
          <w:szCs w:val="28"/>
          <w:lang w:val="uk-UA"/>
        </w:rPr>
        <w:t>нарахування заробітної плати за кваліфіковану працю в мінімальному розмірі, встановлення посадових окладів та тарифних ставок без урахування міжкваліфікаційних співвідношень;</w:t>
      </w:r>
    </w:p>
    <w:p w:rsidR="00E710C9" w:rsidRPr="00715E82" w:rsidRDefault="00E710C9" w:rsidP="00B26BA1">
      <w:pPr>
        <w:jc w:val="both"/>
        <w:rPr>
          <w:b/>
          <w:bCs/>
          <w:i/>
          <w:color w:val="000000"/>
          <w:lang w:val="uk-UA"/>
        </w:rPr>
      </w:pPr>
    </w:p>
    <w:p w:rsidR="00E710C9" w:rsidRPr="00715E82" w:rsidRDefault="00E710C9" w:rsidP="00B26BA1">
      <w:pPr>
        <w:shd w:val="clear" w:color="auto" w:fill="FFFFFF"/>
        <w:tabs>
          <w:tab w:val="left" w:pos="1080"/>
        </w:tabs>
        <w:autoSpaceDE w:val="0"/>
        <w:autoSpaceDN w:val="0"/>
        <w:adjustRightInd w:val="0"/>
        <w:jc w:val="both"/>
        <w:rPr>
          <w:i/>
          <w:color w:val="000000"/>
          <w:sz w:val="28"/>
          <w:szCs w:val="28"/>
          <w:lang w:val="uk-UA"/>
        </w:rPr>
      </w:pPr>
      <w:r w:rsidRPr="00715E82">
        <w:rPr>
          <w:b/>
          <w:bCs/>
          <w:i/>
          <w:color w:val="000000"/>
          <w:sz w:val="28"/>
          <w:szCs w:val="28"/>
          <w:lang w:val="uk-UA"/>
        </w:rPr>
        <w:t>Основні цілі та завдання:</w:t>
      </w:r>
    </w:p>
    <w:p w:rsidR="00E710C9" w:rsidRPr="00715E82" w:rsidRDefault="00E710C9" w:rsidP="00B26BA1">
      <w:pPr>
        <w:pStyle w:val="6"/>
        <w:numPr>
          <w:ilvl w:val="0"/>
          <w:numId w:val="49"/>
        </w:numPr>
        <w:tabs>
          <w:tab w:val="left" w:pos="720"/>
        </w:tabs>
        <w:spacing w:before="0" w:after="0"/>
        <w:ind w:left="720" w:hanging="180"/>
        <w:jc w:val="both"/>
        <w:rPr>
          <w:color w:val="000000"/>
          <w:sz w:val="28"/>
          <w:szCs w:val="28"/>
          <w:lang w:val="uk-UA"/>
        </w:rPr>
      </w:pPr>
      <w:r w:rsidRPr="00715E82">
        <w:rPr>
          <w:color w:val="000000"/>
          <w:sz w:val="28"/>
          <w:szCs w:val="28"/>
          <w:lang w:val="uk-UA"/>
        </w:rPr>
        <w:t xml:space="preserve">здійснення заходів, направлених на збільшення трудових доходів населення на основі поступового відновлення економіки після пандемії </w:t>
      </w:r>
      <w:r w:rsidRPr="00715E82">
        <w:rPr>
          <w:color w:val="000000"/>
          <w:sz w:val="28"/>
          <w:szCs w:val="28"/>
          <w:lang w:val="en-US"/>
        </w:rPr>
        <w:t>COVID</w:t>
      </w:r>
      <w:r w:rsidRPr="00715E82">
        <w:rPr>
          <w:color w:val="000000"/>
          <w:sz w:val="28"/>
          <w:szCs w:val="28"/>
          <w:lang w:val="uk-UA"/>
        </w:rPr>
        <w:t xml:space="preserve">-19 та прискорення темпів зростання рівня заробітної плати;  </w:t>
      </w:r>
    </w:p>
    <w:p w:rsidR="00E710C9" w:rsidRPr="00715E82" w:rsidRDefault="00E710C9" w:rsidP="00B26BA1">
      <w:pPr>
        <w:pStyle w:val="6"/>
        <w:numPr>
          <w:ilvl w:val="0"/>
          <w:numId w:val="49"/>
        </w:numPr>
        <w:tabs>
          <w:tab w:val="left" w:pos="720"/>
        </w:tabs>
        <w:spacing w:before="0" w:after="0"/>
        <w:ind w:left="720" w:hanging="180"/>
        <w:jc w:val="both"/>
        <w:rPr>
          <w:color w:val="000000"/>
          <w:sz w:val="28"/>
          <w:szCs w:val="28"/>
          <w:lang w:val="uk-UA"/>
        </w:rPr>
      </w:pPr>
      <w:r w:rsidRPr="00715E82">
        <w:rPr>
          <w:color w:val="000000"/>
          <w:sz w:val="28"/>
          <w:szCs w:val="28"/>
          <w:lang w:val="uk-UA"/>
        </w:rPr>
        <w:t xml:space="preserve">вжиття заходів щодо подолання не задекларованої праці, в тому числі    </w:t>
      </w:r>
      <w:r>
        <w:rPr>
          <w:color w:val="000000"/>
          <w:sz w:val="28"/>
          <w:szCs w:val="28"/>
          <w:lang w:val="uk-UA"/>
        </w:rPr>
        <w:t xml:space="preserve"> </w:t>
      </w:r>
      <w:r w:rsidRPr="00715E82">
        <w:rPr>
          <w:color w:val="000000"/>
          <w:sz w:val="28"/>
          <w:szCs w:val="28"/>
          <w:lang w:val="uk-UA"/>
        </w:rPr>
        <w:t xml:space="preserve">   і шляхом проведення інформаційно – роз’яснювальної кампанії серед населення та надання правової допомоги роботодавцям, які використовують найману працю;</w:t>
      </w:r>
    </w:p>
    <w:p w:rsidR="00E710C9" w:rsidRPr="00715E82" w:rsidRDefault="00E710C9" w:rsidP="00B26BA1">
      <w:pPr>
        <w:pStyle w:val="6"/>
        <w:numPr>
          <w:ilvl w:val="0"/>
          <w:numId w:val="49"/>
        </w:numPr>
        <w:tabs>
          <w:tab w:val="left" w:pos="720"/>
        </w:tabs>
        <w:spacing w:before="0" w:after="0"/>
        <w:ind w:left="720" w:hanging="180"/>
        <w:jc w:val="both"/>
        <w:rPr>
          <w:color w:val="000000"/>
          <w:sz w:val="28"/>
          <w:szCs w:val="28"/>
          <w:lang w:val="uk-UA"/>
        </w:rPr>
      </w:pPr>
      <w:r w:rsidRPr="00715E82">
        <w:rPr>
          <w:color w:val="000000"/>
          <w:sz w:val="28"/>
          <w:szCs w:val="28"/>
          <w:lang w:val="uk-UA"/>
        </w:rPr>
        <w:t>проведення постійного моніторингу своєчасності виплати заробітної плати суб’єктами господарювання, вжиття заходів щодо попередження виникнення заборгованості із виплати заробітної плати;</w:t>
      </w:r>
    </w:p>
    <w:p w:rsidR="00E710C9" w:rsidRPr="00715E82" w:rsidRDefault="00E710C9" w:rsidP="00B26BA1">
      <w:pPr>
        <w:pStyle w:val="6"/>
        <w:numPr>
          <w:ilvl w:val="0"/>
          <w:numId w:val="49"/>
        </w:numPr>
        <w:tabs>
          <w:tab w:val="left" w:pos="720"/>
        </w:tabs>
        <w:spacing w:before="0" w:after="0"/>
        <w:ind w:left="720" w:hanging="180"/>
        <w:jc w:val="both"/>
        <w:rPr>
          <w:color w:val="000000"/>
          <w:sz w:val="28"/>
          <w:szCs w:val="28"/>
          <w:lang w:val="uk-UA"/>
        </w:rPr>
      </w:pPr>
      <w:r w:rsidRPr="00715E82">
        <w:rPr>
          <w:color w:val="000000"/>
          <w:sz w:val="28"/>
          <w:szCs w:val="28"/>
          <w:lang w:val="uk-UA"/>
        </w:rPr>
        <w:t>співпраця з контролюючими і правоохоронними органами щодо здійснення дієвого та оперативного контролю за дотриманням законодавства з оплати праці суб’єктами господарювання усіх форм власності;</w:t>
      </w:r>
    </w:p>
    <w:p w:rsidR="00E710C9" w:rsidRPr="00715E82" w:rsidRDefault="00E710C9" w:rsidP="00B26BA1">
      <w:pPr>
        <w:pStyle w:val="6"/>
        <w:numPr>
          <w:ilvl w:val="0"/>
          <w:numId w:val="49"/>
        </w:numPr>
        <w:tabs>
          <w:tab w:val="left" w:pos="720"/>
        </w:tabs>
        <w:spacing w:before="0" w:after="0"/>
        <w:ind w:left="720" w:hanging="180"/>
        <w:jc w:val="both"/>
        <w:rPr>
          <w:color w:val="000000"/>
          <w:sz w:val="28"/>
          <w:szCs w:val="28"/>
          <w:lang w:val="uk-UA"/>
        </w:rPr>
      </w:pPr>
      <w:r w:rsidRPr="00715E82">
        <w:rPr>
          <w:color w:val="000000"/>
          <w:sz w:val="28"/>
          <w:szCs w:val="28"/>
          <w:lang w:val="uk-UA"/>
        </w:rPr>
        <w:t>здійснення моніторингу укладення колективних договорів на підприємствах, установах, організаціях, які використовують найману працю та здійснення заходів контролю за виконаннями роботодавцями їх умов у частині оплати праці, недопущення необгрутованого  зменшення заробітної плати;</w:t>
      </w:r>
    </w:p>
    <w:p w:rsidR="00E710C9" w:rsidRPr="00715E82" w:rsidRDefault="00E710C9" w:rsidP="00B26BA1">
      <w:pPr>
        <w:pStyle w:val="6"/>
        <w:tabs>
          <w:tab w:val="left" w:pos="720"/>
        </w:tabs>
        <w:spacing w:before="0" w:after="0"/>
        <w:ind w:left="540" w:firstLine="0"/>
        <w:jc w:val="both"/>
        <w:rPr>
          <w:color w:val="000000"/>
          <w:sz w:val="28"/>
          <w:szCs w:val="28"/>
          <w:lang w:val="uk-UA"/>
        </w:rPr>
      </w:pPr>
    </w:p>
    <w:p w:rsidR="00E710C9" w:rsidRDefault="00E710C9" w:rsidP="00B26BA1">
      <w:pPr>
        <w:shd w:val="clear" w:color="auto" w:fill="FFFFFF"/>
        <w:autoSpaceDE w:val="0"/>
        <w:autoSpaceDN w:val="0"/>
        <w:adjustRightInd w:val="0"/>
        <w:jc w:val="both"/>
        <w:rPr>
          <w:color w:val="000000"/>
          <w:lang w:val="uk-UA"/>
        </w:rPr>
      </w:pPr>
    </w:p>
    <w:p w:rsidR="00E710C9" w:rsidRDefault="00E710C9" w:rsidP="00B26BA1">
      <w:pPr>
        <w:shd w:val="clear" w:color="auto" w:fill="FFFFFF"/>
        <w:autoSpaceDE w:val="0"/>
        <w:autoSpaceDN w:val="0"/>
        <w:adjustRightInd w:val="0"/>
        <w:jc w:val="both"/>
        <w:rPr>
          <w:color w:val="000000"/>
          <w:lang w:val="uk-UA"/>
        </w:rPr>
      </w:pPr>
    </w:p>
    <w:p w:rsidR="00E710C9" w:rsidRPr="00715E82" w:rsidRDefault="00E710C9" w:rsidP="00B26BA1">
      <w:pPr>
        <w:shd w:val="clear" w:color="auto" w:fill="FFFFFF"/>
        <w:autoSpaceDE w:val="0"/>
        <w:autoSpaceDN w:val="0"/>
        <w:adjustRightInd w:val="0"/>
        <w:jc w:val="both"/>
        <w:rPr>
          <w:color w:val="000000"/>
          <w:lang w:val="uk-UA"/>
        </w:rPr>
      </w:pPr>
    </w:p>
    <w:p w:rsidR="00E710C9" w:rsidRPr="00715E82" w:rsidRDefault="00E710C9" w:rsidP="00B26BA1">
      <w:pPr>
        <w:shd w:val="clear" w:color="auto" w:fill="FFFFFF"/>
        <w:autoSpaceDE w:val="0"/>
        <w:autoSpaceDN w:val="0"/>
        <w:adjustRightInd w:val="0"/>
        <w:jc w:val="both"/>
        <w:rPr>
          <w:b/>
          <w:bCs/>
          <w:i/>
          <w:color w:val="000000"/>
          <w:sz w:val="28"/>
          <w:szCs w:val="28"/>
          <w:lang w:val="uk-UA"/>
        </w:rPr>
      </w:pPr>
      <w:r w:rsidRPr="00715E82">
        <w:rPr>
          <w:b/>
          <w:bCs/>
          <w:i/>
          <w:color w:val="000000"/>
          <w:sz w:val="28"/>
          <w:szCs w:val="28"/>
          <w:lang w:val="uk-UA"/>
        </w:rPr>
        <w:t>Очікувані результати:</w:t>
      </w:r>
    </w:p>
    <w:p w:rsidR="00E710C9" w:rsidRPr="00715E82" w:rsidRDefault="00E710C9" w:rsidP="00B26BA1">
      <w:pPr>
        <w:numPr>
          <w:ilvl w:val="0"/>
          <w:numId w:val="50"/>
        </w:numPr>
        <w:shd w:val="clear" w:color="auto" w:fill="FFFFFF"/>
        <w:autoSpaceDE w:val="0"/>
        <w:autoSpaceDN w:val="0"/>
        <w:adjustRightInd w:val="0"/>
        <w:ind w:left="720" w:hanging="180"/>
        <w:jc w:val="both"/>
        <w:rPr>
          <w:color w:val="000000"/>
          <w:sz w:val="28"/>
          <w:szCs w:val="28"/>
          <w:lang w:val="uk-UA"/>
        </w:rPr>
      </w:pPr>
      <w:r w:rsidRPr="00715E82">
        <w:rPr>
          <w:color w:val="000000"/>
          <w:sz w:val="28"/>
          <w:szCs w:val="28"/>
          <w:lang w:val="uk-UA"/>
        </w:rPr>
        <w:t xml:space="preserve">підвищення рівня доходів населення від трудової діяльності та рівня заробітної плати низькооплачуваних працівників; </w:t>
      </w:r>
    </w:p>
    <w:p w:rsidR="00E710C9" w:rsidRPr="00715E82" w:rsidRDefault="00E710C9" w:rsidP="00B26BA1">
      <w:pPr>
        <w:numPr>
          <w:ilvl w:val="0"/>
          <w:numId w:val="50"/>
        </w:numPr>
        <w:shd w:val="clear" w:color="auto" w:fill="FFFFFF"/>
        <w:autoSpaceDE w:val="0"/>
        <w:autoSpaceDN w:val="0"/>
        <w:adjustRightInd w:val="0"/>
        <w:ind w:left="720" w:hanging="180"/>
        <w:jc w:val="both"/>
        <w:rPr>
          <w:color w:val="000000"/>
          <w:sz w:val="28"/>
          <w:szCs w:val="28"/>
          <w:lang w:val="uk-UA"/>
        </w:rPr>
      </w:pPr>
      <w:r w:rsidRPr="00715E82">
        <w:rPr>
          <w:color w:val="000000"/>
          <w:sz w:val="28"/>
          <w:szCs w:val="28"/>
          <w:lang w:val="uk-UA"/>
        </w:rPr>
        <w:t>створення сприятливих умов для відновлення та розвитку бізнесу, оформлення відповідно до законодавства трудових відносин між роботодавцями та найманими працівниками;</w:t>
      </w:r>
    </w:p>
    <w:p w:rsidR="00E710C9" w:rsidRPr="00715E82" w:rsidRDefault="00E710C9" w:rsidP="00B26BA1">
      <w:pPr>
        <w:numPr>
          <w:ilvl w:val="0"/>
          <w:numId w:val="50"/>
        </w:numPr>
        <w:shd w:val="clear" w:color="auto" w:fill="FFFFFF"/>
        <w:autoSpaceDE w:val="0"/>
        <w:autoSpaceDN w:val="0"/>
        <w:adjustRightInd w:val="0"/>
        <w:ind w:left="720" w:hanging="180"/>
        <w:jc w:val="both"/>
        <w:rPr>
          <w:color w:val="000000"/>
          <w:sz w:val="28"/>
          <w:szCs w:val="28"/>
          <w:lang w:val="uk-UA"/>
        </w:rPr>
      </w:pPr>
      <w:r w:rsidRPr="00715E82">
        <w:rPr>
          <w:bCs/>
          <w:color w:val="000000"/>
          <w:sz w:val="28"/>
          <w:szCs w:val="28"/>
          <w:lang w:val="uk-UA"/>
        </w:rPr>
        <w:t xml:space="preserve">забезпечення </w:t>
      </w:r>
      <w:r w:rsidRPr="00715E82">
        <w:rPr>
          <w:color w:val="000000"/>
          <w:sz w:val="28"/>
          <w:szCs w:val="28"/>
          <w:lang w:val="uk-UA"/>
        </w:rPr>
        <w:t>мінімальних гарантій з оплати праці і виконанням умов колективних договорів у сфері оплати праці;</w:t>
      </w:r>
    </w:p>
    <w:p w:rsidR="00E710C9" w:rsidRPr="00715E82" w:rsidRDefault="00E710C9" w:rsidP="00B26BA1">
      <w:pPr>
        <w:shd w:val="clear" w:color="auto" w:fill="FFFFFF"/>
        <w:autoSpaceDE w:val="0"/>
        <w:autoSpaceDN w:val="0"/>
        <w:adjustRightInd w:val="0"/>
        <w:ind w:left="720" w:hanging="180"/>
        <w:jc w:val="both"/>
        <w:rPr>
          <w:bCs/>
          <w:color w:val="000000"/>
          <w:sz w:val="28"/>
          <w:szCs w:val="28"/>
          <w:lang w:val="uk-UA"/>
        </w:rPr>
      </w:pPr>
      <w:r w:rsidRPr="00715E82">
        <w:rPr>
          <w:bCs/>
          <w:color w:val="000000"/>
          <w:sz w:val="28"/>
          <w:szCs w:val="28"/>
          <w:lang w:val="uk-UA"/>
        </w:rPr>
        <w:t>- забезпечення своєчасної та у повному обсязі виплати заробітної плати, недопущення заборгованості із виплати заробітної плати працівникам.</w:t>
      </w:r>
    </w:p>
    <w:p w:rsidR="00E710C9" w:rsidRPr="00715E82" w:rsidRDefault="00E710C9" w:rsidP="00B26BA1">
      <w:pPr>
        <w:shd w:val="clear" w:color="auto" w:fill="FFFFFF"/>
        <w:autoSpaceDE w:val="0"/>
        <w:autoSpaceDN w:val="0"/>
        <w:adjustRightInd w:val="0"/>
        <w:jc w:val="both"/>
        <w:rPr>
          <w:color w:val="000000"/>
          <w:sz w:val="28"/>
          <w:szCs w:val="28"/>
          <w:lang w:val="uk-UA"/>
        </w:rPr>
      </w:pPr>
    </w:p>
    <w:p w:rsidR="00E710C9" w:rsidRPr="00A21285" w:rsidRDefault="00E710C9" w:rsidP="00A21285">
      <w:pPr>
        <w:pStyle w:val="Heading1"/>
        <w:spacing w:before="0" w:after="0"/>
        <w:rPr>
          <w:rFonts w:ascii="Times New Roman" w:hAnsi="Times New Roman" w:cs="Times New Roman"/>
          <w:color w:val="000000"/>
          <w:sz w:val="28"/>
          <w:szCs w:val="28"/>
        </w:rPr>
      </w:pPr>
      <w:bookmarkStart w:id="19" w:name="_Toc438809727"/>
      <w:r w:rsidRPr="00A21285">
        <w:rPr>
          <w:rFonts w:ascii="Times New Roman" w:hAnsi="Times New Roman" w:cs="Times New Roman"/>
          <w:color w:val="000000"/>
          <w:sz w:val="28"/>
          <w:szCs w:val="28"/>
        </w:rPr>
        <w:t>3.3.2. Ринок праці</w:t>
      </w:r>
      <w:bookmarkEnd w:id="19"/>
    </w:p>
    <w:p w:rsidR="00E710C9" w:rsidRPr="00715E82" w:rsidRDefault="00E710C9" w:rsidP="00B26BA1">
      <w:pPr>
        <w:rPr>
          <w:color w:val="000000"/>
          <w:lang w:val="uk-UA"/>
        </w:rPr>
      </w:pPr>
    </w:p>
    <w:p w:rsidR="00E710C9" w:rsidRPr="00715E82" w:rsidRDefault="00E710C9" w:rsidP="00B26BA1">
      <w:pPr>
        <w:jc w:val="both"/>
        <w:rPr>
          <w:b/>
          <w:i/>
          <w:color w:val="000000"/>
          <w:sz w:val="28"/>
          <w:szCs w:val="28"/>
          <w:lang w:val="uk-UA"/>
        </w:rPr>
      </w:pPr>
      <w:r w:rsidRPr="00715E82">
        <w:rPr>
          <w:b/>
          <w:i/>
          <w:color w:val="000000"/>
          <w:sz w:val="28"/>
          <w:szCs w:val="28"/>
          <w:lang w:val="uk-UA"/>
        </w:rPr>
        <w:t>Проблемні питання:</w:t>
      </w:r>
    </w:p>
    <w:p w:rsidR="00E710C9" w:rsidRPr="00715E82" w:rsidRDefault="00E710C9" w:rsidP="00B26BA1">
      <w:pPr>
        <w:numPr>
          <w:ilvl w:val="0"/>
          <w:numId w:val="51"/>
        </w:numPr>
        <w:tabs>
          <w:tab w:val="left" w:pos="720"/>
        </w:tabs>
        <w:ind w:left="720" w:hanging="180"/>
        <w:jc w:val="both"/>
        <w:rPr>
          <w:color w:val="000000"/>
          <w:sz w:val="28"/>
          <w:szCs w:val="28"/>
          <w:lang w:val="uk-UA"/>
        </w:rPr>
      </w:pPr>
      <w:r w:rsidRPr="00715E82">
        <w:rPr>
          <w:color w:val="000000"/>
          <w:sz w:val="28"/>
          <w:szCs w:val="28"/>
          <w:lang w:val="uk-UA"/>
        </w:rPr>
        <w:t xml:space="preserve">невідповідність професійно-кваліфікаційного складу безробітних та      </w:t>
      </w:r>
      <w:r>
        <w:rPr>
          <w:color w:val="000000"/>
          <w:sz w:val="28"/>
          <w:szCs w:val="28"/>
          <w:lang w:val="uk-UA"/>
        </w:rPr>
        <w:t xml:space="preserve"> </w:t>
      </w:r>
      <w:r w:rsidRPr="00715E82">
        <w:rPr>
          <w:color w:val="000000"/>
          <w:sz w:val="28"/>
          <w:szCs w:val="28"/>
          <w:lang w:val="uk-UA"/>
        </w:rPr>
        <w:t xml:space="preserve">  їх досвіду вимогам роботодавців, недостатня кількість спеціалістів робітничих професій;</w:t>
      </w:r>
    </w:p>
    <w:p w:rsidR="00E710C9" w:rsidRPr="00715E82" w:rsidRDefault="00E710C9" w:rsidP="00B26BA1">
      <w:pPr>
        <w:numPr>
          <w:ilvl w:val="0"/>
          <w:numId w:val="51"/>
        </w:numPr>
        <w:tabs>
          <w:tab w:val="left" w:pos="720"/>
        </w:tabs>
        <w:ind w:left="720" w:hanging="180"/>
        <w:jc w:val="both"/>
        <w:rPr>
          <w:color w:val="000000"/>
          <w:sz w:val="28"/>
          <w:szCs w:val="28"/>
          <w:lang w:val="uk-UA"/>
        </w:rPr>
      </w:pPr>
      <w:r w:rsidRPr="00715E82">
        <w:rPr>
          <w:color w:val="000000"/>
          <w:sz w:val="28"/>
          <w:szCs w:val="28"/>
          <w:lang w:val="uk-UA"/>
        </w:rPr>
        <w:t>дисбаланс попиту і пропозиції робочої сили на ринку праці та високе навантаження незайнятих громадян на одну вільну посаду;</w:t>
      </w:r>
    </w:p>
    <w:p w:rsidR="00E710C9" w:rsidRPr="00715E82" w:rsidRDefault="00E710C9" w:rsidP="00B26BA1">
      <w:pPr>
        <w:numPr>
          <w:ilvl w:val="0"/>
          <w:numId w:val="51"/>
        </w:numPr>
        <w:tabs>
          <w:tab w:val="left" w:pos="720"/>
        </w:tabs>
        <w:ind w:left="720" w:hanging="180"/>
        <w:jc w:val="both"/>
        <w:rPr>
          <w:color w:val="000000"/>
          <w:sz w:val="28"/>
          <w:szCs w:val="28"/>
          <w:lang w:val="uk-UA"/>
        </w:rPr>
      </w:pPr>
      <w:r w:rsidRPr="00715E82">
        <w:rPr>
          <w:color w:val="000000"/>
          <w:sz w:val="28"/>
          <w:szCs w:val="28"/>
          <w:shd w:val="clear" w:color="auto" w:fill="FAFAFA"/>
          <w:lang w:val="uk-UA"/>
        </w:rPr>
        <w:t>формування у молоді підвищених вимог щодо працевлашту</w:t>
      </w:r>
      <w:r w:rsidRPr="00715E82">
        <w:rPr>
          <w:color w:val="000000"/>
          <w:sz w:val="28"/>
          <w:szCs w:val="28"/>
          <w:shd w:val="clear" w:color="auto" w:fill="FAFAFA"/>
          <w:lang w:val="uk-UA"/>
        </w:rPr>
        <w:softHyphen/>
        <w:t>вання (престижу, заробітку), змісту, характеру й умов праці;</w:t>
      </w:r>
    </w:p>
    <w:p w:rsidR="00E710C9" w:rsidRPr="00715E82" w:rsidRDefault="00E710C9" w:rsidP="00B26BA1">
      <w:pPr>
        <w:numPr>
          <w:ilvl w:val="0"/>
          <w:numId w:val="51"/>
        </w:numPr>
        <w:shd w:val="clear" w:color="auto" w:fill="FFFFFF"/>
        <w:tabs>
          <w:tab w:val="left" w:pos="720"/>
        </w:tabs>
        <w:autoSpaceDE w:val="0"/>
        <w:autoSpaceDN w:val="0"/>
        <w:adjustRightInd w:val="0"/>
        <w:ind w:left="720" w:hanging="180"/>
        <w:jc w:val="both"/>
        <w:rPr>
          <w:bCs/>
          <w:color w:val="000000"/>
          <w:sz w:val="28"/>
          <w:szCs w:val="28"/>
          <w:lang w:val="uk-UA"/>
        </w:rPr>
      </w:pPr>
      <w:r w:rsidRPr="00715E82">
        <w:rPr>
          <w:bCs/>
          <w:color w:val="000000"/>
          <w:sz w:val="28"/>
          <w:szCs w:val="28"/>
          <w:lang w:val="uk-UA"/>
        </w:rPr>
        <w:t>наявність випадків не задекларованої найманої праці та виплати заробітної плати  в   «конвертах»;</w:t>
      </w:r>
    </w:p>
    <w:p w:rsidR="00E710C9" w:rsidRPr="00715E82" w:rsidRDefault="00E710C9" w:rsidP="00B26BA1">
      <w:pPr>
        <w:numPr>
          <w:ilvl w:val="0"/>
          <w:numId w:val="51"/>
        </w:numPr>
        <w:tabs>
          <w:tab w:val="left" w:pos="720"/>
        </w:tabs>
        <w:ind w:left="720" w:hanging="180"/>
        <w:jc w:val="both"/>
        <w:rPr>
          <w:color w:val="000000"/>
          <w:sz w:val="28"/>
          <w:szCs w:val="28"/>
          <w:lang w:val="uk-UA"/>
        </w:rPr>
      </w:pPr>
      <w:r w:rsidRPr="00715E82">
        <w:rPr>
          <w:color w:val="000000"/>
          <w:sz w:val="28"/>
          <w:szCs w:val="28"/>
          <w:lang w:val="uk-UA"/>
        </w:rPr>
        <w:t>недостатня кількість робочих місць із прийнятною заробітною платою призвело до того, що певні категорії мешканців від’їжджають в пошуках роботи до інших регіонів України або за кордон.</w:t>
      </w:r>
    </w:p>
    <w:p w:rsidR="00E710C9" w:rsidRPr="00715E82" w:rsidRDefault="00E710C9" w:rsidP="00B26BA1">
      <w:pPr>
        <w:shd w:val="clear" w:color="auto" w:fill="FFFFFF"/>
        <w:autoSpaceDE w:val="0"/>
        <w:autoSpaceDN w:val="0"/>
        <w:adjustRightInd w:val="0"/>
        <w:jc w:val="both"/>
        <w:rPr>
          <w:b/>
          <w:bCs/>
          <w:i/>
          <w:color w:val="000000"/>
          <w:sz w:val="28"/>
          <w:szCs w:val="28"/>
          <w:lang w:val="uk-UA"/>
        </w:rPr>
      </w:pPr>
    </w:p>
    <w:p w:rsidR="00E710C9" w:rsidRPr="00715E82" w:rsidRDefault="00E710C9" w:rsidP="00B26BA1">
      <w:pPr>
        <w:shd w:val="clear" w:color="auto" w:fill="FFFFFF"/>
        <w:autoSpaceDE w:val="0"/>
        <w:autoSpaceDN w:val="0"/>
        <w:adjustRightInd w:val="0"/>
        <w:jc w:val="both"/>
        <w:rPr>
          <w:b/>
          <w:bCs/>
          <w:i/>
          <w:color w:val="000000"/>
          <w:sz w:val="28"/>
          <w:szCs w:val="28"/>
          <w:lang w:val="uk-UA"/>
        </w:rPr>
      </w:pPr>
      <w:r w:rsidRPr="00715E82">
        <w:rPr>
          <w:b/>
          <w:bCs/>
          <w:i/>
          <w:color w:val="000000"/>
          <w:sz w:val="28"/>
          <w:szCs w:val="28"/>
          <w:lang w:val="uk-UA"/>
        </w:rPr>
        <w:t>Основні напрями діяльності:</w:t>
      </w:r>
    </w:p>
    <w:p w:rsidR="00E710C9" w:rsidRPr="00715E82" w:rsidRDefault="00E710C9" w:rsidP="00B26BA1">
      <w:pPr>
        <w:shd w:val="clear" w:color="auto" w:fill="FFFFFF"/>
        <w:autoSpaceDE w:val="0"/>
        <w:autoSpaceDN w:val="0"/>
        <w:adjustRightInd w:val="0"/>
        <w:ind w:left="720" w:hanging="180"/>
        <w:jc w:val="both"/>
        <w:rPr>
          <w:bCs/>
          <w:color w:val="000000"/>
          <w:sz w:val="28"/>
          <w:szCs w:val="28"/>
          <w:lang w:val="uk-UA"/>
        </w:rPr>
      </w:pPr>
      <w:r w:rsidRPr="00715E82">
        <w:rPr>
          <w:b/>
          <w:bCs/>
          <w:i/>
          <w:color w:val="000000"/>
          <w:sz w:val="28"/>
          <w:szCs w:val="28"/>
          <w:lang w:val="uk-UA"/>
        </w:rPr>
        <w:t xml:space="preserve">- </w:t>
      </w:r>
      <w:r w:rsidRPr="00715E82">
        <w:rPr>
          <w:bCs/>
          <w:color w:val="000000"/>
          <w:sz w:val="28"/>
          <w:szCs w:val="28"/>
          <w:lang w:val="uk-UA"/>
        </w:rPr>
        <w:t>підвищення попиту на ринку праці за рахунок створення нових робочих місць у перспективних секторах економіки та залучення нових роботодавців;</w:t>
      </w:r>
    </w:p>
    <w:p w:rsidR="00E710C9" w:rsidRPr="00715E82" w:rsidRDefault="00E710C9" w:rsidP="00B26BA1">
      <w:pPr>
        <w:shd w:val="clear" w:color="auto" w:fill="FFFFFF"/>
        <w:autoSpaceDE w:val="0"/>
        <w:autoSpaceDN w:val="0"/>
        <w:adjustRightInd w:val="0"/>
        <w:ind w:left="720" w:hanging="180"/>
        <w:jc w:val="both"/>
        <w:rPr>
          <w:color w:val="000000"/>
          <w:sz w:val="28"/>
          <w:szCs w:val="28"/>
          <w:lang w:val="uk-UA"/>
        </w:rPr>
      </w:pPr>
      <w:r w:rsidRPr="00715E82">
        <w:rPr>
          <w:b/>
          <w:bCs/>
          <w:i/>
          <w:color w:val="000000"/>
          <w:sz w:val="28"/>
          <w:szCs w:val="28"/>
          <w:lang w:val="uk-UA"/>
        </w:rPr>
        <w:t>-</w:t>
      </w:r>
      <w:r w:rsidRPr="00715E82">
        <w:rPr>
          <w:bCs/>
          <w:color w:val="000000"/>
          <w:sz w:val="28"/>
          <w:szCs w:val="28"/>
          <w:lang w:val="uk-UA"/>
        </w:rPr>
        <w:t xml:space="preserve"> </w:t>
      </w:r>
      <w:r w:rsidRPr="00715E82">
        <w:rPr>
          <w:color w:val="000000"/>
          <w:sz w:val="28"/>
          <w:szCs w:val="28"/>
          <w:lang w:val="uk-UA"/>
        </w:rPr>
        <w:t>сприяння розвитку самозайнятості мешканців регіону, створення сприятливих умов та розвитку малого та середнього бізнесу;</w:t>
      </w:r>
    </w:p>
    <w:p w:rsidR="00E710C9" w:rsidRPr="00715E82" w:rsidRDefault="00E710C9" w:rsidP="00B26BA1">
      <w:pPr>
        <w:shd w:val="clear" w:color="auto" w:fill="FFFFFF"/>
        <w:autoSpaceDE w:val="0"/>
        <w:autoSpaceDN w:val="0"/>
        <w:adjustRightInd w:val="0"/>
        <w:ind w:left="720" w:hanging="180"/>
        <w:jc w:val="both"/>
        <w:rPr>
          <w:bCs/>
          <w:color w:val="000000"/>
          <w:sz w:val="28"/>
          <w:szCs w:val="28"/>
          <w:lang w:val="uk-UA"/>
        </w:rPr>
      </w:pPr>
      <w:r w:rsidRPr="00715E82">
        <w:rPr>
          <w:b/>
          <w:bCs/>
          <w:i/>
          <w:color w:val="000000"/>
          <w:sz w:val="28"/>
          <w:szCs w:val="28"/>
          <w:lang w:val="uk-UA"/>
        </w:rPr>
        <w:t>-</w:t>
      </w:r>
      <w:r w:rsidRPr="00715E82">
        <w:rPr>
          <w:bCs/>
          <w:color w:val="000000"/>
          <w:sz w:val="28"/>
          <w:szCs w:val="28"/>
          <w:lang w:val="uk-UA"/>
        </w:rPr>
        <w:t xml:space="preserve"> </w:t>
      </w:r>
      <w:r w:rsidRPr="00715E82">
        <w:rPr>
          <w:color w:val="000000"/>
          <w:sz w:val="28"/>
          <w:szCs w:val="28"/>
          <w:lang w:val="uk-UA"/>
        </w:rPr>
        <w:t xml:space="preserve">удосконалення комунікацій між учасниками ринку праці (центром зайнятості, роботодавцями, освітніми закладами, суб’єктами господарювання, які надають послуги у працевлаштуванні, громадськими організаціями); </w:t>
      </w:r>
    </w:p>
    <w:p w:rsidR="00E710C9" w:rsidRPr="00715E82" w:rsidRDefault="00E710C9" w:rsidP="00B26BA1">
      <w:pPr>
        <w:numPr>
          <w:ilvl w:val="0"/>
          <w:numId w:val="52"/>
        </w:numPr>
        <w:tabs>
          <w:tab w:val="left" w:pos="900"/>
        </w:tabs>
        <w:ind w:left="720" w:hanging="180"/>
        <w:jc w:val="both"/>
        <w:rPr>
          <w:color w:val="000000"/>
          <w:sz w:val="28"/>
          <w:szCs w:val="28"/>
          <w:lang w:val="uk-UA"/>
        </w:rPr>
      </w:pPr>
      <w:r w:rsidRPr="00715E82">
        <w:rPr>
          <w:color w:val="000000"/>
          <w:sz w:val="28"/>
          <w:szCs w:val="28"/>
          <w:lang w:val="uk-UA"/>
        </w:rPr>
        <w:t>удосконалення механізму виявлення й легалізації тіньових робочих місць та проведення активної співпраці з контролюючими та правоохо- ронними органами, сторонами соціального діалогу з питань детінізації трудових відносин;</w:t>
      </w:r>
    </w:p>
    <w:p w:rsidR="00E710C9" w:rsidRPr="00715E82" w:rsidRDefault="00E710C9" w:rsidP="00B26BA1">
      <w:pPr>
        <w:numPr>
          <w:ilvl w:val="0"/>
          <w:numId w:val="52"/>
        </w:numPr>
        <w:tabs>
          <w:tab w:val="left" w:pos="900"/>
        </w:tabs>
        <w:ind w:left="720" w:hanging="180"/>
        <w:jc w:val="both"/>
        <w:rPr>
          <w:color w:val="000000"/>
          <w:sz w:val="28"/>
          <w:szCs w:val="28"/>
          <w:lang w:val="uk-UA"/>
        </w:rPr>
      </w:pPr>
      <w:r w:rsidRPr="00715E82">
        <w:rPr>
          <w:color w:val="000000"/>
          <w:sz w:val="28"/>
          <w:szCs w:val="28"/>
        </w:rPr>
        <w:t xml:space="preserve">сприяння зайнятості громадян, які потребують соціального захисту </w:t>
      </w:r>
      <w:r w:rsidRPr="00715E82">
        <w:rPr>
          <w:color w:val="000000"/>
          <w:sz w:val="28"/>
          <w:szCs w:val="28"/>
          <w:lang w:val="uk-UA"/>
        </w:rPr>
        <w:t xml:space="preserve">     </w:t>
      </w:r>
      <w:r w:rsidRPr="00715E82">
        <w:rPr>
          <w:color w:val="000000"/>
          <w:sz w:val="28"/>
          <w:szCs w:val="28"/>
        </w:rPr>
        <w:t>та нездатні на рівних умовах конкурувати на ринку праці</w:t>
      </w:r>
      <w:r w:rsidRPr="00715E82">
        <w:rPr>
          <w:color w:val="000000"/>
          <w:sz w:val="28"/>
          <w:szCs w:val="28"/>
          <w:lang w:val="uk-UA"/>
        </w:rPr>
        <w:t>;</w:t>
      </w:r>
    </w:p>
    <w:p w:rsidR="00E710C9" w:rsidRPr="00715E82" w:rsidRDefault="00E710C9" w:rsidP="00B26BA1">
      <w:pPr>
        <w:numPr>
          <w:ilvl w:val="0"/>
          <w:numId w:val="52"/>
        </w:numPr>
        <w:tabs>
          <w:tab w:val="left" w:pos="900"/>
        </w:tabs>
        <w:ind w:left="720" w:hanging="180"/>
        <w:jc w:val="both"/>
        <w:rPr>
          <w:color w:val="000000"/>
          <w:sz w:val="28"/>
          <w:szCs w:val="28"/>
          <w:lang w:val="uk-UA"/>
        </w:rPr>
      </w:pPr>
      <w:r w:rsidRPr="00715E82">
        <w:rPr>
          <w:color w:val="000000"/>
          <w:sz w:val="28"/>
          <w:szCs w:val="28"/>
          <w:lang w:val="uk-UA"/>
        </w:rPr>
        <w:t>збільшення заходів та удосконалення методів профорієнтаційної роботи з молоддю, що сприятиме впровадженню престижності робітни</w:t>
      </w:r>
      <w:r>
        <w:rPr>
          <w:color w:val="000000"/>
          <w:sz w:val="28"/>
          <w:szCs w:val="28"/>
          <w:lang w:val="uk-UA"/>
        </w:rPr>
        <w:t>чи</w:t>
      </w:r>
      <w:r w:rsidRPr="00715E82">
        <w:rPr>
          <w:color w:val="000000"/>
          <w:sz w:val="28"/>
          <w:szCs w:val="28"/>
          <w:lang w:val="uk-UA"/>
        </w:rPr>
        <w:t>х професій, формуванню мотивації до свідомого вибору професійної діяльності, збалансуванню попиту та пропозиції робочої сили на регіональному ринку праці.</w:t>
      </w:r>
    </w:p>
    <w:p w:rsidR="00E710C9" w:rsidRPr="00715E82" w:rsidRDefault="00E710C9" w:rsidP="00B26BA1">
      <w:pPr>
        <w:tabs>
          <w:tab w:val="left" w:pos="1080"/>
        </w:tabs>
        <w:jc w:val="both"/>
        <w:rPr>
          <w:color w:val="000000"/>
          <w:sz w:val="16"/>
          <w:szCs w:val="16"/>
          <w:lang w:val="uk-UA"/>
        </w:rPr>
      </w:pPr>
    </w:p>
    <w:p w:rsidR="00E710C9" w:rsidRPr="00715E82" w:rsidRDefault="00E710C9" w:rsidP="00B26BA1">
      <w:pPr>
        <w:jc w:val="both"/>
        <w:rPr>
          <w:b/>
          <w:i/>
          <w:color w:val="000000"/>
          <w:sz w:val="28"/>
          <w:szCs w:val="32"/>
          <w:lang w:val="uk-UA"/>
        </w:rPr>
      </w:pPr>
      <w:r w:rsidRPr="00715E82">
        <w:rPr>
          <w:b/>
          <w:i/>
          <w:color w:val="000000"/>
          <w:sz w:val="28"/>
          <w:szCs w:val="32"/>
          <w:lang w:val="uk-UA"/>
        </w:rPr>
        <w:t>Очікувані результати:</w:t>
      </w:r>
    </w:p>
    <w:p w:rsidR="00E710C9" w:rsidRPr="00715E82" w:rsidRDefault="00E710C9" w:rsidP="00B26BA1">
      <w:pPr>
        <w:pStyle w:val="2"/>
        <w:numPr>
          <w:ilvl w:val="0"/>
          <w:numId w:val="47"/>
        </w:numPr>
        <w:shd w:val="clear" w:color="auto" w:fill="FFFFFF"/>
        <w:tabs>
          <w:tab w:val="left" w:pos="720"/>
        </w:tabs>
        <w:spacing w:before="0" w:beforeAutospacing="0" w:after="0"/>
        <w:ind w:left="720" w:hanging="180"/>
        <w:rPr>
          <w:color w:val="000000"/>
          <w:sz w:val="28"/>
          <w:szCs w:val="28"/>
          <w:lang w:val="uk-UA"/>
        </w:rPr>
      </w:pPr>
      <w:r w:rsidRPr="00715E82">
        <w:rPr>
          <w:color w:val="000000"/>
          <w:sz w:val="28"/>
          <w:szCs w:val="28"/>
          <w:lang w:val="uk-UA"/>
        </w:rPr>
        <w:t xml:space="preserve"> забезпечення збереження ефективно функціонуючих і створення нових робочих місць з належними умовами праці та гідною заробітною платою;</w:t>
      </w:r>
    </w:p>
    <w:p w:rsidR="00E710C9" w:rsidRPr="00715E82" w:rsidRDefault="00E710C9" w:rsidP="00B26BA1">
      <w:pPr>
        <w:pStyle w:val="2"/>
        <w:numPr>
          <w:ilvl w:val="0"/>
          <w:numId w:val="47"/>
        </w:numPr>
        <w:shd w:val="clear" w:color="auto" w:fill="FFFFFF"/>
        <w:tabs>
          <w:tab w:val="left" w:pos="720"/>
        </w:tabs>
        <w:spacing w:before="0" w:beforeAutospacing="0" w:after="0"/>
        <w:ind w:left="720" w:hanging="180"/>
        <w:rPr>
          <w:color w:val="000000"/>
          <w:sz w:val="28"/>
          <w:szCs w:val="28"/>
          <w:lang w:val="uk-UA"/>
        </w:rPr>
      </w:pPr>
      <w:r w:rsidRPr="00715E82">
        <w:rPr>
          <w:color w:val="000000"/>
          <w:sz w:val="28"/>
          <w:szCs w:val="28"/>
          <w:lang w:val="uk-UA" w:eastAsia="uk-UA"/>
        </w:rPr>
        <w:t>підвищення рівня обізнаності населення про можливості ринку праці;</w:t>
      </w:r>
    </w:p>
    <w:p w:rsidR="00E710C9" w:rsidRPr="00715E82" w:rsidRDefault="00E710C9" w:rsidP="00B26BA1">
      <w:pPr>
        <w:pStyle w:val="2"/>
        <w:numPr>
          <w:ilvl w:val="0"/>
          <w:numId w:val="47"/>
        </w:numPr>
        <w:shd w:val="clear" w:color="auto" w:fill="FFFFFF"/>
        <w:tabs>
          <w:tab w:val="left" w:pos="720"/>
        </w:tabs>
        <w:spacing w:before="0" w:beforeAutospacing="0" w:after="0"/>
        <w:ind w:left="720" w:hanging="180"/>
        <w:rPr>
          <w:color w:val="000000"/>
          <w:sz w:val="28"/>
          <w:szCs w:val="28"/>
          <w:lang w:val="uk-UA"/>
        </w:rPr>
      </w:pPr>
      <w:r w:rsidRPr="00715E82">
        <w:rPr>
          <w:color w:val="000000"/>
          <w:sz w:val="28"/>
          <w:szCs w:val="28"/>
          <w:lang w:val="uk-UA"/>
        </w:rPr>
        <w:t>зменшення частки не задекларованої найманої праці;</w:t>
      </w:r>
    </w:p>
    <w:p w:rsidR="00E710C9" w:rsidRPr="00715E82" w:rsidRDefault="00E710C9" w:rsidP="00B26BA1">
      <w:pPr>
        <w:pStyle w:val="2"/>
        <w:numPr>
          <w:ilvl w:val="0"/>
          <w:numId w:val="47"/>
        </w:numPr>
        <w:shd w:val="clear" w:color="auto" w:fill="FFFFFF"/>
        <w:tabs>
          <w:tab w:val="left" w:pos="720"/>
        </w:tabs>
        <w:spacing w:before="0" w:beforeAutospacing="0" w:after="0"/>
        <w:ind w:left="720" w:hanging="180"/>
        <w:rPr>
          <w:color w:val="000000"/>
          <w:sz w:val="28"/>
          <w:szCs w:val="28"/>
          <w:lang w:val="uk-UA"/>
        </w:rPr>
      </w:pPr>
      <w:r w:rsidRPr="00715E82">
        <w:rPr>
          <w:color w:val="000000"/>
          <w:sz w:val="28"/>
          <w:szCs w:val="28"/>
          <w:lang w:val="uk-UA"/>
        </w:rPr>
        <w:t xml:space="preserve">здійснення індивідуальних програм реабілітації осіб з інвалідністю         та  інших соціально вразливих верств населення, насамперед, у частині    їх працевлаштування;  </w:t>
      </w:r>
    </w:p>
    <w:p w:rsidR="00E710C9" w:rsidRPr="00715E82" w:rsidRDefault="00E710C9" w:rsidP="00B26BA1">
      <w:pPr>
        <w:pStyle w:val="2"/>
        <w:numPr>
          <w:ilvl w:val="0"/>
          <w:numId w:val="47"/>
        </w:numPr>
        <w:shd w:val="clear" w:color="auto" w:fill="FFFFFF"/>
        <w:tabs>
          <w:tab w:val="left" w:pos="720"/>
        </w:tabs>
        <w:spacing w:before="0" w:beforeAutospacing="0" w:after="0"/>
        <w:ind w:left="720" w:hanging="180"/>
        <w:rPr>
          <w:color w:val="000000"/>
          <w:sz w:val="28"/>
          <w:szCs w:val="28"/>
          <w:lang w:val="uk-UA"/>
        </w:rPr>
      </w:pPr>
      <w:r w:rsidRPr="00715E82">
        <w:rPr>
          <w:color w:val="000000"/>
          <w:sz w:val="28"/>
          <w:szCs w:val="28"/>
          <w:lang w:val="uk-UA" w:eastAsia="uk-UA"/>
        </w:rPr>
        <w:t>забезпечення організації професійного навчання зареєстрованих безробітни</w:t>
      </w:r>
      <w:r>
        <w:rPr>
          <w:color w:val="000000"/>
          <w:sz w:val="28"/>
          <w:szCs w:val="28"/>
          <w:lang w:val="uk-UA" w:eastAsia="uk-UA"/>
        </w:rPr>
        <w:t>х</w:t>
      </w:r>
      <w:r w:rsidRPr="00715E82">
        <w:rPr>
          <w:color w:val="000000"/>
          <w:sz w:val="28"/>
          <w:szCs w:val="28"/>
          <w:lang w:val="uk-UA" w:eastAsia="uk-UA"/>
        </w:rPr>
        <w:t xml:space="preserve"> (підготовка, перепідготовка, підвищення кваліфікації). </w:t>
      </w:r>
    </w:p>
    <w:p w:rsidR="00E710C9" w:rsidRPr="00715E82" w:rsidRDefault="00E710C9" w:rsidP="00B26BA1">
      <w:pPr>
        <w:rPr>
          <w:b/>
          <w:color w:val="000000"/>
          <w:sz w:val="16"/>
          <w:szCs w:val="16"/>
          <w:lang w:val="uk-UA"/>
        </w:rPr>
      </w:pPr>
    </w:p>
    <w:p w:rsidR="00E710C9" w:rsidRPr="00715E82" w:rsidRDefault="00E710C9" w:rsidP="00B26BA1">
      <w:pPr>
        <w:pStyle w:val="BodyText"/>
        <w:spacing w:after="0"/>
        <w:rPr>
          <w:b/>
          <w:bCs/>
          <w:color w:val="000000"/>
          <w:sz w:val="30"/>
          <w:lang w:val="uk-UA"/>
        </w:rPr>
      </w:pPr>
      <w:r w:rsidRPr="00715E82">
        <w:rPr>
          <w:b/>
          <w:iCs/>
          <w:color w:val="000000"/>
          <w:sz w:val="28"/>
          <w:szCs w:val="28"/>
          <w:lang w:val="uk-UA"/>
        </w:rPr>
        <w:t>3.3.3.</w:t>
      </w:r>
      <w:r w:rsidRPr="00715E82">
        <w:rPr>
          <w:iCs/>
          <w:color w:val="000000"/>
          <w:sz w:val="28"/>
          <w:szCs w:val="28"/>
          <w:lang w:val="uk-UA"/>
        </w:rPr>
        <w:t xml:space="preserve"> </w:t>
      </w:r>
      <w:r w:rsidRPr="00715E82">
        <w:rPr>
          <w:b/>
          <w:bCs/>
          <w:color w:val="000000"/>
          <w:sz w:val="30"/>
          <w:lang w:val="uk-UA"/>
        </w:rPr>
        <w:t>Соціальний захист  населення</w:t>
      </w:r>
    </w:p>
    <w:p w:rsidR="00E710C9" w:rsidRPr="00715E82" w:rsidRDefault="00E710C9" w:rsidP="00B26BA1">
      <w:pPr>
        <w:jc w:val="both"/>
        <w:rPr>
          <w:b/>
          <w:i/>
          <w:color w:val="000000"/>
          <w:sz w:val="28"/>
          <w:szCs w:val="28"/>
          <w:lang w:val="uk-UA" w:eastAsia="uk-UA"/>
        </w:rPr>
      </w:pPr>
    </w:p>
    <w:p w:rsidR="00E710C9" w:rsidRPr="00715E82" w:rsidRDefault="00E710C9" w:rsidP="00B26BA1">
      <w:pPr>
        <w:jc w:val="both"/>
        <w:rPr>
          <w:b/>
          <w:bCs/>
          <w:i/>
          <w:iCs/>
          <w:color w:val="000000"/>
          <w:sz w:val="28"/>
          <w:szCs w:val="28"/>
          <w:lang w:val="uk-UA" w:eastAsia="uk-UA"/>
        </w:rPr>
      </w:pPr>
      <w:r w:rsidRPr="00715E82">
        <w:rPr>
          <w:b/>
          <w:i/>
          <w:color w:val="000000"/>
          <w:sz w:val="28"/>
          <w:szCs w:val="28"/>
          <w:lang w:val="uk-UA" w:eastAsia="uk-UA"/>
        </w:rPr>
        <w:t>Проблемні питання:</w:t>
      </w:r>
      <w:r w:rsidRPr="00715E82">
        <w:rPr>
          <w:b/>
          <w:i/>
          <w:color w:val="000000"/>
          <w:sz w:val="28"/>
          <w:szCs w:val="28"/>
          <w:lang w:val="uk-UA"/>
        </w:rPr>
        <w:t xml:space="preserve"> </w:t>
      </w:r>
      <w:r w:rsidRPr="00715E82">
        <w:rPr>
          <w:color w:val="000000"/>
          <w:sz w:val="28"/>
          <w:szCs w:val="28"/>
          <w:lang w:val="uk-UA" w:eastAsia="uk-UA"/>
        </w:rPr>
        <w:tab/>
      </w:r>
    </w:p>
    <w:p w:rsidR="00E710C9" w:rsidRPr="00715E82" w:rsidRDefault="00E710C9" w:rsidP="00B26BA1">
      <w:pPr>
        <w:keepNext/>
        <w:keepLines/>
        <w:numPr>
          <w:ilvl w:val="0"/>
          <w:numId w:val="47"/>
        </w:numPr>
        <w:ind w:left="720" w:hanging="180"/>
        <w:jc w:val="both"/>
        <w:outlineLvl w:val="1"/>
        <w:rPr>
          <w:color w:val="000000"/>
          <w:sz w:val="28"/>
          <w:szCs w:val="28"/>
          <w:lang w:val="uk-UA"/>
        </w:rPr>
      </w:pPr>
      <w:r w:rsidRPr="00715E82">
        <w:rPr>
          <w:color w:val="000000"/>
          <w:sz w:val="28"/>
          <w:szCs w:val="28"/>
          <w:lang w:val="uk-UA"/>
        </w:rPr>
        <w:t>недосконалість законодавства щодо оплати коштів на здійснення заходів із соціально - психологічної підтримки та реабілітації постраждалого населення у разі блокування незахищених рахунків;</w:t>
      </w:r>
    </w:p>
    <w:p w:rsidR="00E710C9" w:rsidRPr="00715E82" w:rsidRDefault="00E710C9" w:rsidP="00B26BA1">
      <w:pPr>
        <w:keepNext/>
        <w:keepLines/>
        <w:numPr>
          <w:ilvl w:val="0"/>
          <w:numId w:val="47"/>
        </w:numPr>
        <w:ind w:left="720" w:hanging="180"/>
        <w:jc w:val="both"/>
        <w:outlineLvl w:val="1"/>
        <w:rPr>
          <w:color w:val="000000"/>
          <w:sz w:val="28"/>
          <w:szCs w:val="28"/>
          <w:lang w:val="uk-UA"/>
        </w:rPr>
      </w:pPr>
      <w:r w:rsidRPr="00715E82">
        <w:rPr>
          <w:color w:val="000000"/>
          <w:sz w:val="28"/>
          <w:szCs w:val="28"/>
          <w:lang w:val="uk-UA"/>
        </w:rPr>
        <w:t>оплата судового збору органами соціального захисту;</w:t>
      </w:r>
    </w:p>
    <w:p w:rsidR="00E710C9" w:rsidRPr="00715E82" w:rsidRDefault="00E710C9" w:rsidP="00B26BA1">
      <w:pPr>
        <w:keepNext/>
        <w:keepLines/>
        <w:numPr>
          <w:ilvl w:val="0"/>
          <w:numId w:val="47"/>
        </w:numPr>
        <w:ind w:left="720" w:hanging="180"/>
        <w:jc w:val="both"/>
        <w:outlineLvl w:val="1"/>
        <w:rPr>
          <w:color w:val="000000"/>
          <w:sz w:val="28"/>
          <w:szCs w:val="28"/>
          <w:lang w:val="uk-UA"/>
        </w:rPr>
      </w:pPr>
      <w:r>
        <w:rPr>
          <w:color w:val="000000"/>
          <w:sz w:val="28"/>
          <w:szCs w:val="28"/>
          <w:shd w:val="clear" w:color="auto" w:fill="FFFFFF"/>
          <w:lang w:val="uk-UA"/>
        </w:rPr>
        <w:t xml:space="preserve">зобовязання </w:t>
      </w:r>
      <w:r w:rsidRPr="00715E82">
        <w:rPr>
          <w:color w:val="000000"/>
          <w:sz w:val="28"/>
          <w:szCs w:val="28"/>
          <w:shd w:val="clear" w:color="auto" w:fill="FFFFFF"/>
          <w:lang w:val="uk-UA"/>
        </w:rPr>
        <w:t>орган</w:t>
      </w:r>
      <w:r>
        <w:rPr>
          <w:color w:val="000000"/>
          <w:sz w:val="28"/>
          <w:szCs w:val="28"/>
          <w:shd w:val="clear" w:color="auto" w:fill="FFFFFF"/>
          <w:lang w:val="uk-UA"/>
        </w:rPr>
        <w:t>ів</w:t>
      </w:r>
      <w:r w:rsidRPr="00715E82">
        <w:rPr>
          <w:color w:val="000000"/>
          <w:sz w:val="28"/>
          <w:szCs w:val="28"/>
          <w:shd w:val="clear" w:color="auto" w:fill="FFFFFF"/>
          <w:lang w:val="uk-UA"/>
        </w:rPr>
        <w:t xml:space="preserve"> місцевого самоврядування</w:t>
      </w:r>
      <w:r>
        <w:rPr>
          <w:color w:val="000000"/>
          <w:sz w:val="28"/>
          <w:szCs w:val="28"/>
          <w:shd w:val="clear" w:color="auto" w:fill="FFFFFF"/>
          <w:lang w:val="uk-UA"/>
        </w:rPr>
        <w:t xml:space="preserve"> </w:t>
      </w:r>
      <w:r w:rsidRPr="00715E82">
        <w:rPr>
          <w:color w:val="000000"/>
          <w:sz w:val="28"/>
          <w:szCs w:val="28"/>
          <w:shd w:val="clear" w:color="auto" w:fill="FFFFFF"/>
          <w:lang w:val="uk-UA"/>
        </w:rPr>
        <w:t>фінансувати</w:t>
      </w:r>
      <w:r w:rsidRPr="00715E82">
        <w:rPr>
          <w:rStyle w:val="apple-converted-space"/>
          <w:color w:val="000000"/>
          <w:szCs w:val="28"/>
          <w:shd w:val="clear" w:color="auto" w:fill="FFFFFF"/>
        </w:rPr>
        <w:t> </w:t>
      </w:r>
      <w:r w:rsidRPr="00715E82">
        <w:rPr>
          <w:color w:val="000000"/>
          <w:sz w:val="28"/>
          <w:szCs w:val="28"/>
          <w:shd w:val="clear" w:color="auto" w:fill="FFFFFF"/>
          <w:lang w:val="uk-UA"/>
        </w:rPr>
        <w:t xml:space="preserve"> компенсаційні виплати за пільговий проїзд та пільги з послуг зв'язку без надання необхідних коштів з держбюджету (при обмеженій можливості міського бюджету);</w:t>
      </w:r>
    </w:p>
    <w:p w:rsidR="00E710C9" w:rsidRPr="00715E82" w:rsidRDefault="00E710C9" w:rsidP="00B26BA1">
      <w:pPr>
        <w:keepNext/>
        <w:keepLines/>
        <w:numPr>
          <w:ilvl w:val="0"/>
          <w:numId w:val="47"/>
        </w:numPr>
        <w:ind w:left="720" w:hanging="180"/>
        <w:jc w:val="both"/>
        <w:outlineLvl w:val="1"/>
        <w:rPr>
          <w:color w:val="000000"/>
          <w:sz w:val="28"/>
          <w:szCs w:val="28"/>
          <w:lang w:val="uk-UA"/>
        </w:rPr>
      </w:pPr>
      <w:r w:rsidRPr="00715E82">
        <w:rPr>
          <w:color w:val="000000"/>
          <w:sz w:val="28"/>
          <w:szCs w:val="28"/>
          <w:shd w:val="clear" w:color="auto" w:fill="FFFFFF"/>
          <w:lang w:val="uk-UA"/>
        </w:rPr>
        <w:t>відсутнє надання деяких базових соціальних послуг відповідно до Закону України «Про соціальні послуги»;</w:t>
      </w:r>
    </w:p>
    <w:p w:rsidR="00E710C9" w:rsidRPr="00715E82" w:rsidRDefault="00E710C9" w:rsidP="00B26BA1">
      <w:pPr>
        <w:keepNext/>
        <w:keepLines/>
        <w:numPr>
          <w:ilvl w:val="0"/>
          <w:numId w:val="47"/>
        </w:numPr>
        <w:ind w:left="720" w:hanging="180"/>
        <w:jc w:val="both"/>
        <w:outlineLvl w:val="1"/>
        <w:rPr>
          <w:color w:val="000000"/>
          <w:sz w:val="28"/>
          <w:szCs w:val="28"/>
          <w:lang w:val="uk-UA"/>
        </w:rPr>
      </w:pPr>
      <w:r w:rsidRPr="00715E82">
        <w:rPr>
          <w:color w:val="000000"/>
          <w:sz w:val="28"/>
          <w:szCs w:val="28"/>
          <w:shd w:val="clear" w:color="auto" w:fill="FFFFFF"/>
          <w:lang w:val="uk-UA"/>
        </w:rPr>
        <w:t>відсутність баз даних для обміну інформацією для призначення та нарахування пільг, житлових субсидій та державних соціальних допомог.</w:t>
      </w:r>
    </w:p>
    <w:p w:rsidR="00E710C9" w:rsidRPr="00715E82" w:rsidRDefault="00E710C9" w:rsidP="00B26BA1">
      <w:pPr>
        <w:rPr>
          <w:color w:val="000000"/>
          <w:sz w:val="16"/>
          <w:szCs w:val="16"/>
          <w:lang w:val="uk-UA"/>
        </w:rPr>
      </w:pPr>
    </w:p>
    <w:p w:rsidR="00E710C9" w:rsidRPr="00715E82" w:rsidRDefault="00E710C9" w:rsidP="00B26BA1">
      <w:pPr>
        <w:rPr>
          <w:b/>
          <w:bCs/>
          <w:i/>
          <w:iCs/>
          <w:color w:val="000000"/>
          <w:sz w:val="28"/>
          <w:szCs w:val="28"/>
          <w:lang w:val="uk-UA" w:eastAsia="uk-UA"/>
        </w:rPr>
      </w:pPr>
      <w:r w:rsidRPr="00715E82">
        <w:rPr>
          <w:b/>
          <w:bCs/>
          <w:i/>
          <w:iCs/>
          <w:color w:val="000000"/>
          <w:sz w:val="28"/>
          <w:szCs w:val="28"/>
          <w:lang w:val="uk-UA" w:eastAsia="uk-UA"/>
        </w:rPr>
        <w:t>Основні напрями діяльності:</w:t>
      </w:r>
    </w:p>
    <w:p w:rsidR="00E710C9" w:rsidRPr="00715E82" w:rsidRDefault="00E710C9" w:rsidP="00B26BA1">
      <w:pPr>
        <w:numPr>
          <w:ilvl w:val="0"/>
          <w:numId w:val="53"/>
        </w:numPr>
        <w:tabs>
          <w:tab w:val="left" w:pos="720"/>
        </w:tabs>
        <w:ind w:left="720" w:hanging="180"/>
        <w:jc w:val="both"/>
        <w:rPr>
          <w:color w:val="000000"/>
          <w:sz w:val="28"/>
          <w:szCs w:val="28"/>
          <w:lang w:val="uk-UA"/>
        </w:rPr>
      </w:pPr>
      <w:r w:rsidRPr="00715E82">
        <w:rPr>
          <w:color w:val="000000"/>
          <w:sz w:val="28"/>
          <w:szCs w:val="28"/>
          <w:lang w:val="uk-UA"/>
        </w:rPr>
        <w:t xml:space="preserve">розвиток системи надання соціальних послуг шляхом надання адресної соціальної допомоги, пільг та компенсацій; </w:t>
      </w:r>
    </w:p>
    <w:p w:rsidR="00E710C9" w:rsidRPr="00715E82" w:rsidRDefault="00E710C9" w:rsidP="00B26BA1">
      <w:pPr>
        <w:numPr>
          <w:ilvl w:val="0"/>
          <w:numId w:val="53"/>
        </w:numPr>
        <w:tabs>
          <w:tab w:val="left" w:pos="720"/>
        </w:tabs>
        <w:ind w:left="720" w:hanging="180"/>
        <w:jc w:val="both"/>
        <w:rPr>
          <w:color w:val="000000"/>
          <w:sz w:val="28"/>
          <w:szCs w:val="28"/>
          <w:lang w:val="uk-UA"/>
        </w:rPr>
      </w:pPr>
      <w:r w:rsidRPr="00715E82">
        <w:rPr>
          <w:color w:val="000000"/>
          <w:sz w:val="28"/>
          <w:szCs w:val="28"/>
          <w:lang w:val="uk-UA" w:eastAsia="ar-SA"/>
        </w:rPr>
        <w:t>формування комплексної системи соціального захисту та медичного забезпечення;</w:t>
      </w:r>
    </w:p>
    <w:p w:rsidR="00E710C9" w:rsidRPr="00715E82" w:rsidRDefault="00E710C9" w:rsidP="00B26BA1">
      <w:pPr>
        <w:numPr>
          <w:ilvl w:val="0"/>
          <w:numId w:val="53"/>
        </w:numPr>
        <w:tabs>
          <w:tab w:val="left" w:pos="720"/>
        </w:tabs>
        <w:ind w:left="720" w:right="-5" w:hanging="180"/>
        <w:jc w:val="both"/>
        <w:rPr>
          <w:color w:val="000000"/>
          <w:sz w:val="28"/>
          <w:szCs w:val="28"/>
          <w:lang w:val="uk-UA"/>
        </w:rPr>
      </w:pPr>
      <w:r w:rsidRPr="00715E82">
        <w:rPr>
          <w:color w:val="000000"/>
          <w:sz w:val="28"/>
          <w:szCs w:val="28"/>
          <w:lang w:val="uk-UA"/>
        </w:rPr>
        <w:t xml:space="preserve">активізація роботи з громадськими організаціями щодо надання якісних соціальних послуг малозахищеним громадянам територіальної громади та налагодження ефективної співпраці з соціальними партнерами; </w:t>
      </w:r>
    </w:p>
    <w:p w:rsidR="00E710C9" w:rsidRPr="00715E82" w:rsidRDefault="00E710C9" w:rsidP="00B26BA1">
      <w:pPr>
        <w:numPr>
          <w:ilvl w:val="0"/>
          <w:numId w:val="53"/>
        </w:numPr>
        <w:tabs>
          <w:tab w:val="left" w:pos="720"/>
        </w:tabs>
        <w:ind w:left="720" w:right="-5" w:hanging="180"/>
        <w:jc w:val="both"/>
        <w:rPr>
          <w:color w:val="000000"/>
          <w:sz w:val="28"/>
          <w:szCs w:val="28"/>
          <w:lang w:val="uk-UA"/>
        </w:rPr>
      </w:pPr>
      <w:r w:rsidRPr="00715E82">
        <w:rPr>
          <w:color w:val="000000"/>
          <w:sz w:val="28"/>
          <w:szCs w:val="28"/>
          <w:lang w:val="uk-UA"/>
        </w:rPr>
        <w:t>поширення досвіду впровадження соціальних проектів;</w:t>
      </w:r>
    </w:p>
    <w:p w:rsidR="00E710C9" w:rsidRPr="00715E82" w:rsidRDefault="00E710C9" w:rsidP="00B26BA1">
      <w:pPr>
        <w:numPr>
          <w:ilvl w:val="0"/>
          <w:numId w:val="53"/>
        </w:numPr>
        <w:tabs>
          <w:tab w:val="left" w:pos="720"/>
        </w:tabs>
        <w:ind w:left="720" w:right="-5" w:hanging="180"/>
        <w:jc w:val="both"/>
        <w:rPr>
          <w:color w:val="000000"/>
          <w:sz w:val="28"/>
          <w:szCs w:val="28"/>
          <w:lang w:val="uk-UA"/>
        </w:rPr>
      </w:pPr>
      <w:r w:rsidRPr="00715E82">
        <w:rPr>
          <w:color w:val="000000"/>
          <w:sz w:val="28"/>
          <w:szCs w:val="28"/>
          <w:lang w:val="uk-UA"/>
        </w:rPr>
        <w:t>забезпечення своєчасних виплат державних видів допомо</w:t>
      </w:r>
      <w:r>
        <w:rPr>
          <w:color w:val="000000"/>
          <w:sz w:val="28"/>
          <w:szCs w:val="28"/>
          <w:lang w:val="uk-UA"/>
        </w:rPr>
        <w:t>г</w:t>
      </w:r>
      <w:r w:rsidRPr="00715E82">
        <w:rPr>
          <w:color w:val="000000"/>
          <w:sz w:val="28"/>
          <w:szCs w:val="28"/>
          <w:lang w:val="uk-UA"/>
        </w:rPr>
        <w:t xml:space="preserve"> у розмірах, визначених законодавством;</w:t>
      </w:r>
    </w:p>
    <w:p w:rsidR="00E710C9" w:rsidRPr="00715E82" w:rsidRDefault="00E710C9" w:rsidP="00B26BA1">
      <w:pPr>
        <w:numPr>
          <w:ilvl w:val="0"/>
          <w:numId w:val="53"/>
        </w:numPr>
        <w:tabs>
          <w:tab w:val="left" w:pos="720"/>
        </w:tabs>
        <w:ind w:left="720" w:right="-5" w:hanging="180"/>
        <w:jc w:val="both"/>
        <w:rPr>
          <w:color w:val="000000"/>
          <w:sz w:val="28"/>
          <w:szCs w:val="28"/>
          <w:lang w:val="uk-UA"/>
        </w:rPr>
      </w:pPr>
      <w:r w:rsidRPr="00715E82">
        <w:rPr>
          <w:color w:val="000000"/>
          <w:sz w:val="28"/>
          <w:szCs w:val="28"/>
          <w:lang w:val="uk-UA" w:eastAsia="ar-SA"/>
        </w:rPr>
        <w:t>підвищення якості соціального обслуговування громадян, які перебувають у складних життєвих обставинах;</w:t>
      </w:r>
    </w:p>
    <w:p w:rsidR="00E710C9" w:rsidRPr="00715E82" w:rsidRDefault="00E710C9" w:rsidP="00B26BA1">
      <w:pPr>
        <w:numPr>
          <w:ilvl w:val="0"/>
          <w:numId w:val="53"/>
        </w:numPr>
        <w:tabs>
          <w:tab w:val="left" w:pos="720"/>
        </w:tabs>
        <w:ind w:left="720" w:right="-5" w:hanging="180"/>
        <w:jc w:val="both"/>
        <w:rPr>
          <w:color w:val="000000"/>
          <w:sz w:val="28"/>
          <w:szCs w:val="28"/>
          <w:lang w:val="uk-UA"/>
        </w:rPr>
      </w:pPr>
      <w:r w:rsidRPr="00715E82">
        <w:rPr>
          <w:color w:val="000000"/>
          <w:sz w:val="28"/>
          <w:szCs w:val="28"/>
          <w:lang w:val="uk-UA" w:eastAsia="ar-SA"/>
        </w:rPr>
        <w:t>надання соціальної допомоги малозабезпеченим верствам населення         з метою їх підтримки та профілактики можливої асоціальної поведінки;</w:t>
      </w:r>
    </w:p>
    <w:p w:rsidR="00E710C9" w:rsidRPr="00715E82" w:rsidRDefault="00E710C9" w:rsidP="00B26BA1">
      <w:pPr>
        <w:numPr>
          <w:ilvl w:val="0"/>
          <w:numId w:val="53"/>
        </w:numPr>
        <w:tabs>
          <w:tab w:val="left" w:pos="720"/>
        </w:tabs>
        <w:ind w:left="720" w:right="-5" w:hanging="180"/>
        <w:jc w:val="both"/>
        <w:rPr>
          <w:color w:val="000000"/>
          <w:sz w:val="28"/>
          <w:szCs w:val="28"/>
          <w:lang w:val="uk-UA"/>
        </w:rPr>
      </w:pPr>
      <w:r w:rsidRPr="00715E82">
        <w:rPr>
          <w:color w:val="000000"/>
          <w:sz w:val="28"/>
          <w:szCs w:val="28"/>
          <w:lang w:val="uk-UA"/>
        </w:rPr>
        <w:t>забезпечення адресності соціальної допомоги особам з інвалідністю, ветеранам війни та праці, пенсіонерам та малозабезпеченим сім`ям залежно від майнового стану і доходів сім’ї;</w:t>
      </w:r>
    </w:p>
    <w:p w:rsidR="00E710C9" w:rsidRPr="00715E82" w:rsidRDefault="00E710C9" w:rsidP="00B26BA1">
      <w:pPr>
        <w:numPr>
          <w:ilvl w:val="0"/>
          <w:numId w:val="53"/>
        </w:numPr>
        <w:tabs>
          <w:tab w:val="left" w:pos="720"/>
        </w:tabs>
        <w:ind w:left="720" w:hanging="180"/>
        <w:jc w:val="both"/>
        <w:rPr>
          <w:color w:val="000000"/>
          <w:sz w:val="28"/>
          <w:szCs w:val="28"/>
          <w:lang w:val="uk-UA"/>
        </w:rPr>
      </w:pPr>
      <w:r w:rsidRPr="00715E82">
        <w:rPr>
          <w:color w:val="000000"/>
          <w:sz w:val="28"/>
          <w:szCs w:val="28"/>
          <w:lang w:val="uk-UA"/>
        </w:rPr>
        <w:t>вирішення соціально-побутових проблем учасників АТО/ООС та членів сім’ї загиблих учасників АТО/ООС;</w:t>
      </w:r>
    </w:p>
    <w:p w:rsidR="00E710C9" w:rsidRPr="00A21285" w:rsidRDefault="00E710C9" w:rsidP="00B26BA1">
      <w:pPr>
        <w:numPr>
          <w:ilvl w:val="0"/>
          <w:numId w:val="53"/>
        </w:numPr>
        <w:tabs>
          <w:tab w:val="left" w:pos="720"/>
        </w:tabs>
        <w:ind w:left="720" w:hanging="180"/>
        <w:jc w:val="both"/>
        <w:rPr>
          <w:color w:val="000000"/>
          <w:sz w:val="28"/>
          <w:szCs w:val="28"/>
          <w:lang w:val="uk-UA"/>
        </w:rPr>
      </w:pPr>
      <w:r w:rsidRPr="00715E82">
        <w:rPr>
          <w:color w:val="000000"/>
          <w:sz w:val="28"/>
          <w:szCs w:val="28"/>
          <w:lang w:val="uk-UA"/>
        </w:rPr>
        <w:t>забезпечення своєчасного фінансування в межах планових призначень   та ефективного використання коштів субвенцій на надання пільг та житлових субсидій населенню;</w:t>
      </w:r>
    </w:p>
    <w:p w:rsidR="00E710C9" w:rsidRPr="00A21285" w:rsidRDefault="00E710C9" w:rsidP="00B26BA1">
      <w:pPr>
        <w:numPr>
          <w:ilvl w:val="0"/>
          <w:numId w:val="53"/>
        </w:numPr>
        <w:tabs>
          <w:tab w:val="left" w:pos="720"/>
        </w:tabs>
        <w:ind w:left="720" w:hanging="180"/>
        <w:jc w:val="both"/>
        <w:rPr>
          <w:color w:val="000000"/>
          <w:sz w:val="28"/>
          <w:szCs w:val="28"/>
          <w:lang w:val="uk-UA"/>
        </w:rPr>
      </w:pPr>
      <w:r w:rsidRPr="00A21285">
        <w:rPr>
          <w:color w:val="000000"/>
          <w:sz w:val="28"/>
          <w:szCs w:val="28"/>
          <w:lang w:val="uk-UA"/>
        </w:rPr>
        <w:t xml:space="preserve">вирішення соціально-побутових проблем </w:t>
      </w:r>
      <w:r w:rsidRPr="00A21285">
        <w:rPr>
          <w:rStyle w:val="101"/>
          <w:color w:val="000000"/>
          <w:sz w:val="28"/>
          <w:szCs w:val="28"/>
          <w:lang w:val="uk-UA" w:eastAsia="uk-UA"/>
        </w:rPr>
        <w:t xml:space="preserve">внутрішньо переміщених осіб  з тимчасово окупованої території, районів </w:t>
      </w:r>
      <w:r w:rsidRPr="00A21285">
        <w:rPr>
          <w:color w:val="000000"/>
          <w:sz w:val="28"/>
          <w:szCs w:val="28"/>
          <w:lang w:val="uk-UA"/>
        </w:rPr>
        <w:t>проведення антитерористичної операції;</w:t>
      </w:r>
    </w:p>
    <w:p w:rsidR="00E710C9" w:rsidRPr="00715E82" w:rsidRDefault="00E710C9" w:rsidP="00B26BA1">
      <w:pPr>
        <w:numPr>
          <w:ilvl w:val="0"/>
          <w:numId w:val="53"/>
        </w:numPr>
        <w:tabs>
          <w:tab w:val="left" w:pos="720"/>
        </w:tabs>
        <w:ind w:left="720" w:hanging="180"/>
        <w:jc w:val="both"/>
        <w:rPr>
          <w:color w:val="000000"/>
          <w:sz w:val="28"/>
          <w:szCs w:val="28"/>
          <w:lang w:val="uk-UA"/>
        </w:rPr>
      </w:pPr>
      <w:r w:rsidRPr="00715E82">
        <w:rPr>
          <w:color w:val="000000"/>
          <w:sz w:val="28"/>
          <w:szCs w:val="28"/>
          <w:lang w:val="uk-UA"/>
        </w:rPr>
        <w:t>запровадження надання у громаді деяких базових соціальних послуг відповідно до Зхакону України «Про соціальні послуги»;</w:t>
      </w:r>
    </w:p>
    <w:p w:rsidR="00E710C9" w:rsidRPr="00715E82" w:rsidRDefault="00E710C9" w:rsidP="00B26BA1">
      <w:pPr>
        <w:numPr>
          <w:ilvl w:val="0"/>
          <w:numId w:val="53"/>
        </w:numPr>
        <w:tabs>
          <w:tab w:val="left" w:pos="720"/>
        </w:tabs>
        <w:ind w:left="720" w:hanging="180"/>
        <w:jc w:val="both"/>
        <w:rPr>
          <w:color w:val="000000"/>
          <w:sz w:val="28"/>
          <w:szCs w:val="28"/>
          <w:lang w:val="uk-UA"/>
        </w:rPr>
      </w:pPr>
      <w:r w:rsidRPr="00715E82">
        <w:rPr>
          <w:color w:val="000000"/>
          <w:sz w:val="28"/>
          <w:szCs w:val="28"/>
          <w:lang w:val="uk-UA"/>
        </w:rPr>
        <w:t>забезпечення сучасною комп’ютерною технікою та програмним забезпеченням.</w:t>
      </w:r>
    </w:p>
    <w:p w:rsidR="00E710C9" w:rsidRPr="00715E82" w:rsidRDefault="00E710C9" w:rsidP="00B26BA1">
      <w:pPr>
        <w:pStyle w:val="NoSpacing"/>
        <w:jc w:val="both"/>
        <w:rPr>
          <w:color w:val="000000"/>
          <w:sz w:val="28"/>
          <w:szCs w:val="28"/>
          <w:lang w:val="uk-UA"/>
        </w:rPr>
      </w:pPr>
    </w:p>
    <w:p w:rsidR="00E710C9" w:rsidRPr="00715E82" w:rsidRDefault="00E710C9" w:rsidP="00B26BA1">
      <w:pPr>
        <w:pStyle w:val="BodyText"/>
        <w:jc w:val="both"/>
        <w:rPr>
          <w:b/>
          <w:i/>
          <w:iCs/>
          <w:color w:val="000000"/>
          <w:sz w:val="28"/>
          <w:szCs w:val="28"/>
          <w:lang w:val="uk-UA"/>
        </w:rPr>
      </w:pPr>
      <w:r w:rsidRPr="00715E82">
        <w:rPr>
          <w:b/>
          <w:i/>
          <w:iCs/>
          <w:color w:val="000000"/>
          <w:sz w:val="28"/>
          <w:szCs w:val="28"/>
          <w:lang w:val="uk-UA"/>
        </w:rPr>
        <w:t>Очікувані результати:</w:t>
      </w:r>
    </w:p>
    <w:p w:rsidR="00E710C9" w:rsidRPr="00715E82" w:rsidRDefault="00E710C9" w:rsidP="00B26BA1">
      <w:pPr>
        <w:numPr>
          <w:ilvl w:val="0"/>
          <w:numId w:val="54"/>
        </w:numPr>
        <w:tabs>
          <w:tab w:val="left" w:pos="720"/>
        </w:tabs>
        <w:ind w:left="720" w:hanging="180"/>
        <w:jc w:val="both"/>
        <w:rPr>
          <w:color w:val="000000"/>
          <w:sz w:val="28"/>
          <w:szCs w:val="28"/>
          <w:lang w:val="uk-UA"/>
        </w:rPr>
      </w:pPr>
      <w:r w:rsidRPr="00715E82">
        <w:rPr>
          <w:color w:val="000000"/>
          <w:sz w:val="28"/>
          <w:szCs w:val="28"/>
          <w:lang w:val="uk-UA"/>
        </w:rPr>
        <w:t>реалізація заходів, спрямованих на соціальну підтримку окремих категорій громадян та підвищення адресності при наданні соціальної підтримки;</w:t>
      </w:r>
    </w:p>
    <w:p w:rsidR="00E710C9" w:rsidRPr="00715E82" w:rsidRDefault="00E710C9" w:rsidP="00B26BA1">
      <w:pPr>
        <w:numPr>
          <w:ilvl w:val="0"/>
          <w:numId w:val="54"/>
        </w:numPr>
        <w:tabs>
          <w:tab w:val="left" w:pos="720"/>
        </w:tabs>
        <w:ind w:left="720" w:hanging="180"/>
        <w:jc w:val="both"/>
        <w:rPr>
          <w:color w:val="000000"/>
          <w:sz w:val="28"/>
          <w:szCs w:val="28"/>
          <w:lang w:val="uk-UA"/>
        </w:rPr>
      </w:pPr>
      <w:r w:rsidRPr="00715E82">
        <w:rPr>
          <w:color w:val="000000"/>
          <w:sz w:val="28"/>
          <w:szCs w:val="28"/>
          <w:lang w:val="uk-UA"/>
        </w:rPr>
        <w:t>розширення кількості і спектру соціальних послуг, покращення змісту     та якості допомоги у сфері соціальних послуг;</w:t>
      </w:r>
    </w:p>
    <w:p w:rsidR="00E710C9" w:rsidRPr="00715E82" w:rsidRDefault="00E710C9" w:rsidP="00B26BA1">
      <w:pPr>
        <w:pStyle w:val="BodyText"/>
        <w:numPr>
          <w:ilvl w:val="0"/>
          <w:numId w:val="54"/>
        </w:numPr>
        <w:tabs>
          <w:tab w:val="left" w:pos="616"/>
          <w:tab w:val="left" w:pos="720"/>
        </w:tabs>
        <w:spacing w:after="0"/>
        <w:ind w:left="720" w:hanging="180"/>
        <w:jc w:val="both"/>
        <w:rPr>
          <w:color w:val="000000"/>
          <w:sz w:val="28"/>
          <w:szCs w:val="28"/>
          <w:lang w:val="uk-UA"/>
        </w:rPr>
      </w:pPr>
      <w:r w:rsidRPr="00715E82">
        <w:rPr>
          <w:color w:val="000000"/>
          <w:sz w:val="28"/>
          <w:szCs w:val="28"/>
          <w:lang w:val="uk-UA"/>
        </w:rPr>
        <w:t>забезпечення якісного соціального обслуговування (надання соціальних послуг) громадянам, які перебувають у складних життєвих обставинах       і потребують сторонньої допомоги;</w:t>
      </w:r>
    </w:p>
    <w:p w:rsidR="00E710C9" w:rsidRPr="00715E82" w:rsidRDefault="00E710C9" w:rsidP="00B26BA1">
      <w:pPr>
        <w:numPr>
          <w:ilvl w:val="0"/>
          <w:numId w:val="54"/>
        </w:numPr>
        <w:shd w:val="clear" w:color="auto" w:fill="FFFFFF"/>
        <w:tabs>
          <w:tab w:val="left" w:pos="720"/>
        </w:tabs>
        <w:ind w:left="720" w:hanging="180"/>
        <w:jc w:val="both"/>
        <w:rPr>
          <w:color w:val="000000"/>
          <w:spacing w:val="-3"/>
          <w:sz w:val="28"/>
          <w:szCs w:val="28"/>
          <w:lang w:val="uk-UA"/>
        </w:rPr>
      </w:pPr>
      <w:r w:rsidRPr="00715E82">
        <w:rPr>
          <w:color w:val="000000"/>
          <w:spacing w:val="2"/>
          <w:sz w:val="28"/>
          <w:szCs w:val="28"/>
          <w:lang w:val="uk-UA"/>
        </w:rPr>
        <w:t xml:space="preserve">забезпечення вільного пересування осіб з інвалідністю з фізичними вадами в житлових та </w:t>
      </w:r>
      <w:r w:rsidRPr="00715E82">
        <w:rPr>
          <w:color w:val="000000"/>
          <w:spacing w:val="-1"/>
          <w:sz w:val="28"/>
          <w:szCs w:val="28"/>
          <w:lang w:val="uk-UA"/>
        </w:rPr>
        <w:t xml:space="preserve">побутових приміщеннях, місцях загального користування, громадському </w:t>
      </w:r>
      <w:r w:rsidRPr="00715E82">
        <w:rPr>
          <w:color w:val="000000"/>
          <w:spacing w:val="-3"/>
          <w:sz w:val="28"/>
          <w:szCs w:val="28"/>
          <w:lang w:val="uk-UA"/>
        </w:rPr>
        <w:t>транспорті, вулицях;</w:t>
      </w:r>
    </w:p>
    <w:p w:rsidR="00E710C9" w:rsidRPr="00715E82" w:rsidRDefault="00E710C9" w:rsidP="00B26BA1">
      <w:pPr>
        <w:numPr>
          <w:ilvl w:val="0"/>
          <w:numId w:val="54"/>
        </w:numPr>
        <w:tabs>
          <w:tab w:val="left" w:pos="720"/>
        </w:tabs>
        <w:ind w:left="720" w:hanging="180"/>
        <w:jc w:val="both"/>
        <w:rPr>
          <w:color w:val="000000"/>
          <w:sz w:val="28"/>
          <w:szCs w:val="28"/>
          <w:lang w:val="uk-UA"/>
        </w:rPr>
      </w:pPr>
      <w:r w:rsidRPr="00715E82">
        <w:rPr>
          <w:color w:val="000000"/>
          <w:sz w:val="28"/>
          <w:szCs w:val="28"/>
          <w:lang w:val="uk-UA"/>
        </w:rPr>
        <w:t xml:space="preserve">забезпечення </w:t>
      </w:r>
      <w:r w:rsidRPr="00A21285">
        <w:rPr>
          <w:color w:val="000000"/>
          <w:sz w:val="28"/>
          <w:szCs w:val="28"/>
          <w:lang w:val="uk-UA"/>
        </w:rPr>
        <w:t xml:space="preserve">додаткових соціальних гарантій </w:t>
      </w:r>
      <w:r w:rsidRPr="00A21285">
        <w:rPr>
          <w:rStyle w:val="101"/>
          <w:color w:val="000000"/>
          <w:sz w:val="28"/>
          <w:szCs w:val="28"/>
          <w:lang w:val="uk-UA" w:eastAsia="uk-UA"/>
        </w:rPr>
        <w:t xml:space="preserve">внутрішньо переміщеним особам з тимчасово окупованої території, районів </w:t>
      </w:r>
      <w:r w:rsidRPr="00A21285">
        <w:rPr>
          <w:color w:val="000000"/>
          <w:sz w:val="28"/>
          <w:szCs w:val="28"/>
          <w:lang w:val="uk-UA"/>
        </w:rPr>
        <w:t>проведення антитерористичної операції</w:t>
      </w:r>
      <w:r w:rsidRPr="00715E82">
        <w:rPr>
          <w:color w:val="000000"/>
          <w:sz w:val="28"/>
          <w:szCs w:val="28"/>
          <w:lang w:val="uk-UA"/>
        </w:rPr>
        <w:t>;</w:t>
      </w:r>
    </w:p>
    <w:p w:rsidR="00E710C9" w:rsidRPr="00715E82" w:rsidRDefault="00E710C9" w:rsidP="00B26BA1">
      <w:pPr>
        <w:numPr>
          <w:ilvl w:val="0"/>
          <w:numId w:val="54"/>
        </w:numPr>
        <w:tabs>
          <w:tab w:val="left" w:pos="720"/>
        </w:tabs>
        <w:ind w:left="720" w:hanging="180"/>
        <w:jc w:val="both"/>
        <w:rPr>
          <w:color w:val="000000"/>
          <w:sz w:val="28"/>
          <w:szCs w:val="28"/>
          <w:lang w:val="uk-UA"/>
        </w:rPr>
      </w:pPr>
      <w:r w:rsidRPr="00715E82">
        <w:rPr>
          <w:color w:val="000000"/>
          <w:sz w:val="28"/>
          <w:szCs w:val="28"/>
          <w:lang w:val="uk-UA"/>
        </w:rPr>
        <w:t>забезпечення додаткових соціальних гарантій учасникам АТО/ООС         та членам сім’ї загиблих учасників АТО/ООС;</w:t>
      </w:r>
    </w:p>
    <w:p w:rsidR="00E710C9" w:rsidRPr="00715E82" w:rsidRDefault="00E710C9" w:rsidP="00B26BA1">
      <w:pPr>
        <w:numPr>
          <w:ilvl w:val="0"/>
          <w:numId w:val="54"/>
        </w:numPr>
        <w:tabs>
          <w:tab w:val="left" w:pos="720"/>
        </w:tabs>
        <w:ind w:left="720" w:hanging="180"/>
        <w:jc w:val="both"/>
        <w:rPr>
          <w:color w:val="000000"/>
          <w:sz w:val="28"/>
          <w:szCs w:val="28"/>
          <w:lang w:val="uk-UA"/>
        </w:rPr>
      </w:pPr>
      <w:r w:rsidRPr="00715E82">
        <w:rPr>
          <w:color w:val="000000"/>
          <w:sz w:val="28"/>
          <w:szCs w:val="28"/>
          <w:lang w:val="uk-UA"/>
        </w:rPr>
        <w:t>надання деяких базових соціальних послуг відповідно до Закону України «Про соціальні послуги» у громаді;</w:t>
      </w:r>
    </w:p>
    <w:p w:rsidR="00E710C9" w:rsidRPr="00715E82" w:rsidRDefault="00E710C9" w:rsidP="00B26BA1">
      <w:pPr>
        <w:numPr>
          <w:ilvl w:val="0"/>
          <w:numId w:val="54"/>
        </w:numPr>
        <w:tabs>
          <w:tab w:val="left" w:pos="720"/>
        </w:tabs>
        <w:ind w:left="720" w:hanging="180"/>
        <w:jc w:val="both"/>
        <w:rPr>
          <w:color w:val="000000"/>
          <w:sz w:val="28"/>
          <w:szCs w:val="28"/>
          <w:lang w:val="uk-UA"/>
        </w:rPr>
      </w:pPr>
      <w:r w:rsidRPr="00715E82">
        <w:rPr>
          <w:color w:val="000000"/>
          <w:sz w:val="28"/>
          <w:szCs w:val="28"/>
          <w:lang w:val="uk-UA"/>
        </w:rPr>
        <w:t>своєчасне призначення та нарахування пільг, житлових субсидій та державних соціальних допомог мешканцям громади.</w:t>
      </w:r>
    </w:p>
    <w:p w:rsidR="00E710C9" w:rsidRPr="00715E82" w:rsidRDefault="00E710C9" w:rsidP="00B26BA1">
      <w:pPr>
        <w:tabs>
          <w:tab w:val="left" w:pos="900"/>
        </w:tabs>
        <w:ind w:left="720"/>
        <w:jc w:val="both"/>
        <w:rPr>
          <w:color w:val="000000"/>
          <w:sz w:val="28"/>
          <w:szCs w:val="28"/>
          <w:lang w:val="uk-UA"/>
        </w:rPr>
      </w:pPr>
    </w:p>
    <w:p w:rsidR="00E710C9" w:rsidRPr="00715E82" w:rsidRDefault="00E710C9" w:rsidP="00B26BA1">
      <w:pPr>
        <w:autoSpaceDE w:val="0"/>
        <w:autoSpaceDN w:val="0"/>
        <w:adjustRightInd w:val="0"/>
        <w:jc w:val="both"/>
        <w:rPr>
          <w:b/>
          <w:i/>
          <w:iCs/>
          <w:color w:val="000000"/>
          <w:sz w:val="28"/>
          <w:szCs w:val="28"/>
          <w:lang w:val="uk-UA"/>
        </w:rPr>
      </w:pPr>
      <w:r w:rsidRPr="00715E82">
        <w:rPr>
          <w:b/>
          <w:i/>
          <w:iCs/>
          <w:color w:val="000000"/>
          <w:sz w:val="28"/>
          <w:szCs w:val="28"/>
          <w:lang w:val="uk-UA"/>
        </w:rPr>
        <w:t>Інструменти виконання:</w:t>
      </w:r>
    </w:p>
    <w:p w:rsidR="00E710C9" w:rsidRPr="00715E82" w:rsidRDefault="00E710C9" w:rsidP="00B26BA1">
      <w:pPr>
        <w:autoSpaceDE w:val="0"/>
        <w:autoSpaceDN w:val="0"/>
        <w:adjustRightInd w:val="0"/>
        <w:ind w:firstLine="540"/>
        <w:jc w:val="both"/>
        <w:rPr>
          <w:iCs/>
          <w:color w:val="000000"/>
          <w:sz w:val="28"/>
          <w:szCs w:val="28"/>
          <w:lang w:val="uk-UA"/>
        </w:rPr>
      </w:pPr>
      <w:r w:rsidRPr="00715E82">
        <w:rPr>
          <w:iCs/>
          <w:color w:val="000000"/>
          <w:sz w:val="28"/>
          <w:szCs w:val="28"/>
          <w:lang w:val="uk-UA"/>
        </w:rPr>
        <w:t>Субвенції з державного бюджету.</w:t>
      </w:r>
    </w:p>
    <w:p w:rsidR="00E710C9" w:rsidRPr="00715E82" w:rsidRDefault="00E710C9" w:rsidP="00B26BA1">
      <w:pPr>
        <w:autoSpaceDE w:val="0"/>
        <w:autoSpaceDN w:val="0"/>
        <w:adjustRightInd w:val="0"/>
        <w:ind w:firstLine="540"/>
        <w:jc w:val="both"/>
        <w:rPr>
          <w:iCs/>
          <w:color w:val="000000"/>
          <w:sz w:val="28"/>
          <w:szCs w:val="28"/>
          <w:lang w:val="uk-UA"/>
        </w:rPr>
      </w:pPr>
      <w:r w:rsidRPr="00715E82">
        <w:rPr>
          <w:iCs/>
          <w:color w:val="000000"/>
          <w:sz w:val="28"/>
          <w:szCs w:val="28"/>
          <w:lang w:val="uk-UA"/>
        </w:rPr>
        <w:t>Програма соціального захисту окремих категорій громадян «Турбота»        на 2021-2023 роки.</w:t>
      </w:r>
    </w:p>
    <w:p w:rsidR="00E710C9" w:rsidRPr="00715E82" w:rsidRDefault="00E710C9" w:rsidP="00B26BA1">
      <w:pPr>
        <w:autoSpaceDE w:val="0"/>
        <w:autoSpaceDN w:val="0"/>
        <w:adjustRightInd w:val="0"/>
        <w:ind w:firstLine="540"/>
        <w:jc w:val="both"/>
        <w:rPr>
          <w:iCs/>
          <w:color w:val="000000"/>
          <w:sz w:val="28"/>
          <w:szCs w:val="28"/>
          <w:lang w:val="uk-UA"/>
        </w:rPr>
      </w:pPr>
      <w:r w:rsidRPr="00715E82">
        <w:rPr>
          <w:iCs/>
          <w:color w:val="000000"/>
          <w:sz w:val="28"/>
          <w:szCs w:val="28"/>
          <w:lang w:val="uk-UA"/>
        </w:rPr>
        <w:t xml:space="preserve">Програма виконання рішень судів та інших виконавчих документів        </w:t>
      </w:r>
      <w:r>
        <w:rPr>
          <w:iCs/>
          <w:color w:val="000000"/>
          <w:sz w:val="28"/>
          <w:szCs w:val="28"/>
          <w:lang w:val="uk-UA"/>
        </w:rPr>
        <w:t xml:space="preserve">  </w:t>
      </w:r>
      <w:r w:rsidRPr="00715E82">
        <w:rPr>
          <w:iCs/>
          <w:color w:val="000000"/>
          <w:sz w:val="28"/>
          <w:szCs w:val="28"/>
          <w:lang w:val="uk-UA"/>
        </w:rPr>
        <w:t xml:space="preserve">   на 2021-2023 роки.</w:t>
      </w:r>
    </w:p>
    <w:p w:rsidR="00E710C9" w:rsidRPr="00715E82" w:rsidRDefault="00E710C9" w:rsidP="00B26BA1">
      <w:pPr>
        <w:autoSpaceDE w:val="0"/>
        <w:autoSpaceDN w:val="0"/>
        <w:adjustRightInd w:val="0"/>
        <w:ind w:firstLine="540"/>
        <w:jc w:val="both"/>
        <w:rPr>
          <w:iCs/>
          <w:color w:val="000000"/>
          <w:sz w:val="28"/>
          <w:szCs w:val="28"/>
          <w:lang w:val="uk-UA"/>
        </w:rPr>
      </w:pPr>
      <w:r w:rsidRPr="00715E82">
        <w:rPr>
          <w:iCs/>
          <w:color w:val="000000"/>
          <w:sz w:val="28"/>
          <w:szCs w:val="28"/>
          <w:lang w:val="uk-UA"/>
        </w:rPr>
        <w:t>Програма підтримки учасників антитерористичної операції та членів їх сімей-мешканців Малинської міської територіальної громади на 2021-2023 роки.</w:t>
      </w:r>
    </w:p>
    <w:p w:rsidR="00E710C9" w:rsidRPr="00715E82" w:rsidRDefault="00E710C9" w:rsidP="00B26BA1">
      <w:pPr>
        <w:autoSpaceDE w:val="0"/>
        <w:autoSpaceDN w:val="0"/>
        <w:adjustRightInd w:val="0"/>
        <w:ind w:firstLine="540"/>
        <w:jc w:val="both"/>
        <w:rPr>
          <w:iCs/>
          <w:color w:val="000000"/>
          <w:sz w:val="28"/>
          <w:szCs w:val="28"/>
          <w:lang w:val="uk-UA"/>
        </w:rPr>
      </w:pPr>
      <w:r w:rsidRPr="00715E82">
        <w:rPr>
          <w:iCs/>
          <w:color w:val="000000"/>
          <w:sz w:val="28"/>
          <w:szCs w:val="28"/>
          <w:lang w:val="uk-UA"/>
        </w:rPr>
        <w:t>Програма надання пільг окремим категоріям населення Малинської міської територіальної громади на 2021-2023 роки.</w:t>
      </w:r>
    </w:p>
    <w:p w:rsidR="00E710C9" w:rsidRPr="00715E82" w:rsidRDefault="00E710C9" w:rsidP="00B26BA1">
      <w:pPr>
        <w:autoSpaceDE w:val="0"/>
        <w:autoSpaceDN w:val="0"/>
        <w:adjustRightInd w:val="0"/>
        <w:ind w:firstLine="540"/>
        <w:jc w:val="both"/>
        <w:rPr>
          <w:iCs/>
          <w:color w:val="000000"/>
          <w:sz w:val="28"/>
          <w:szCs w:val="28"/>
          <w:lang w:val="uk-UA"/>
        </w:rPr>
      </w:pPr>
      <w:r w:rsidRPr="00715E82">
        <w:rPr>
          <w:iCs/>
          <w:color w:val="000000"/>
          <w:sz w:val="28"/>
          <w:szCs w:val="28"/>
          <w:lang w:val="uk-UA"/>
        </w:rPr>
        <w:t>Програма зайнятості населення на території Малинської міської територіальної громади на 2021-2023 роки.</w:t>
      </w:r>
    </w:p>
    <w:p w:rsidR="00E710C9" w:rsidRPr="00715E82" w:rsidRDefault="00E710C9" w:rsidP="00B26BA1">
      <w:pPr>
        <w:autoSpaceDE w:val="0"/>
        <w:autoSpaceDN w:val="0"/>
        <w:adjustRightInd w:val="0"/>
        <w:ind w:firstLine="540"/>
        <w:jc w:val="both"/>
        <w:rPr>
          <w:iCs/>
          <w:color w:val="000000"/>
          <w:sz w:val="28"/>
          <w:szCs w:val="28"/>
          <w:lang w:val="uk-UA"/>
        </w:rPr>
      </w:pPr>
      <w:r w:rsidRPr="00715E82">
        <w:rPr>
          <w:iCs/>
          <w:color w:val="000000"/>
          <w:sz w:val="28"/>
          <w:szCs w:val="28"/>
          <w:lang w:val="uk-UA"/>
        </w:rPr>
        <w:t>Програма фінансової підтримки ветеранських організацій на 2021-2023 роки.</w:t>
      </w:r>
    </w:p>
    <w:p w:rsidR="00E710C9" w:rsidRPr="00A21285" w:rsidRDefault="00E710C9" w:rsidP="00A21285">
      <w:pPr>
        <w:autoSpaceDE w:val="0"/>
        <w:autoSpaceDN w:val="0"/>
        <w:adjustRightInd w:val="0"/>
        <w:ind w:firstLine="540"/>
        <w:jc w:val="both"/>
        <w:rPr>
          <w:iCs/>
          <w:color w:val="000000"/>
          <w:sz w:val="28"/>
          <w:szCs w:val="28"/>
          <w:lang w:val="uk-UA"/>
        </w:rPr>
      </w:pPr>
      <w:r w:rsidRPr="00715E82">
        <w:rPr>
          <w:iCs/>
          <w:color w:val="000000"/>
          <w:sz w:val="28"/>
          <w:szCs w:val="28"/>
          <w:lang w:val="uk-UA"/>
        </w:rPr>
        <w:t xml:space="preserve"> </w:t>
      </w:r>
      <w:r w:rsidRPr="00B52AE6">
        <w:rPr>
          <w:b/>
          <w:i/>
          <w:color w:val="0000FF"/>
          <w:sz w:val="28"/>
          <w:szCs w:val="28"/>
          <w:lang w:val="uk-UA"/>
        </w:rPr>
        <w:t xml:space="preserve"> </w:t>
      </w:r>
    </w:p>
    <w:p w:rsidR="00E710C9" w:rsidRPr="009F61A2" w:rsidRDefault="00E710C9" w:rsidP="00B26BA1">
      <w:pPr>
        <w:rPr>
          <w:b/>
          <w:color w:val="000000"/>
          <w:sz w:val="28"/>
          <w:szCs w:val="28"/>
          <w:lang w:val="uk-UA"/>
        </w:rPr>
      </w:pPr>
      <w:r w:rsidRPr="009F61A2">
        <w:rPr>
          <w:b/>
          <w:color w:val="000000"/>
          <w:sz w:val="28"/>
          <w:szCs w:val="28"/>
          <w:lang w:val="uk-UA"/>
        </w:rPr>
        <w:t>3.3.4 Охорона здоров’я</w:t>
      </w:r>
    </w:p>
    <w:p w:rsidR="00E710C9" w:rsidRPr="009F61A2" w:rsidRDefault="00E710C9" w:rsidP="00B26BA1">
      <w:pPr>
        <w:jc w:val="both"/>
        <w:rPr>
          <w:b/>
          <w:color w:val="000000"/>
          <w:lang w:val="uk-UA"/>
        </w:rPr>
      </w:pPr>
    </w:p>
    <w:p w:rsidR="00E710C9" w:rsidRPr="009F61A2" w:rsidRDefault="00E710C9" w:rsidP="00B26BA1">
      <w:pPr>
        <w:pStyle w:val="western"/>
        <w:spacing w:before="0" w:beforeAutospacing="0" w:after="0" w:afterAutospacing="0"/>
        <w:jc w:val="both"/>
        <w:rPr>
          <w:i/>
          <w:iCs/>
          <w:color w:val="000000"/>
          <w:sz w:val="28"/>
          <w:szCs w:val="28"/>
        </w:rPr>
      </w:pPr>
      <w:r w:rsidRPr="009F61A2">
        <w:rPr>
          <w:i/>
          <w:color w:val="000000"/>
          <w:sz w:val="28"/>
          <w:szCs w:val="28"/>
        </w:rPr>
        <w:t>Проблемні питання:</w:t>
      </w:r>
    </w:p>
    <w:p w:rsidR="00E710C9" w:rsidRPr="009F61A2" w:rsidRDefault="00E710C9" w:rsidP="00B26BA1">
      <w:pPr>
        <w:pStyle w:val="ListParagraph1"/>
        <w:numPr>
          <w:ilvl w:val="0"/>
          <w:numId w:val="33"/>
        </w:numPr>
        <w:ind w:left="720" w:hanging="180"/>
        <w:contextualSpacing w:val="0"/>
        <w:rPr>
          <w:rFonts w:ascii="Times New Roman" w:hAnsi="Times New Roman"/>
          <w:color w:val="000000"/>
          <w:sz w:val="28"/>
          <w:szCs w:val="28"/>
        </w:rPr>
      </w:pPr>
      <w:r w:rsidRPr="009F61A2">
        <w:rPr>
          <w:rFonts w:ascii="Times New Roman" w:hAnsi="Times New Roman"/>
          <w:color w:val="000000"/>
          <w:sz w:val="28"/>
          <w:szCs w:val="28"/>
        </w:rPr>
        <w:t>збільшення захворюваності населення громади на серцево-судинну патологію, онкологічні захворювання, психічні хвороби, поширення соціально-небезпечних хвороб;</w:t>
      </w:r>
    </w:p>
    <w:p w:rsidR="00E710C9" w:rsidRPr="009F61A2" w:rsidRDefault="00E710C9" w:rsidP="00B26BA1">
      <w:pPr>
        <w:pStyle w:val="ListParagraph1"/>
        <w:numPr>
          <w:ilvl w:val="0"/>
          <w:numId w:val="33"/>
        </w:numPr>
        <w:ind w:left="720" w:hanging="180"/>
        <w:contextualSpacing w:val="0"/>
        <w:rPr>
          <w:rFonts w:ascii="Times New Roman" w:hAnsi="Times New Roman"/>
          <w:color w:val="000000"/>
          <w:sz w:val="28"/>
          <w:szCs w:val="28"/>
        </w:rPr>
      </w:pPr>
      <w:r w:rsidRPr="009F61A2">
        <w:rPr>
          <w:rFonts w:ascii="Times New Roman" w:hAnsi="Times New Roman"/>
          <w:color w:val="000000"/>
          <w:sz w:val="28"/>
          <w:szCs w:val="28"/>
        </w:rPr>
        <w:t>недостатнє  кадрове забезпечення (потреба лікарів, середнього медичного персоналу);</w:t>
      </w:r>
    </w:p>
    <w:p w:rsidR="00E710C9" w:rsidRPr="009F61A2" w:rsidRDefault="00E710C9" w:rsidP="00B26BA1">
      <w:pPr>
        <w:pStyle w:val="ListParagraph1"/>
        <w:numPr>
          <w:ilvl w:val="0"/>
          <w:numId w:val="33"/>
        </w:numPr>
        <w:ind w:left="720" w:hanging="180"/>
        <w:contextualSpacing w:val="0"/>
        <w:rPr>
          <w:rFonts w:ascii="Times New Roman" w:hAnsi="Times New Roman"/>
          <w:color w:val="000000"/>
          <w:sz w:val="28"/>
          <w:szCs w:val="28"/>
        </w:rPr>
      </w:pPr>
      <w:r w:rsidRPr="009F61A2">
        <w:rPr>
          <w:rFonts w:ascii="Times New Roman" w:hAnsi="Times New Roman"/>
          <w:color w:val="000000"/>
          <w:sz w:val="28"/>
          <w:szCs w:val="28"/>
        </w:rPr>
        <w:t>низький рівень забезпечення закладів охорони здоров’я Малинської міської територіальної громади сучасним медичним обладнанням відповідно до табелю матеріально-технічного оснащення, необхідним інвентарем;</w:t>
      </w:r>
    </w:p>
    <w:p w:rsidR="00E710C9" w:rsidRPr="009F61A2" w:rsidRDefault="00E710C9" w:rsidP="00B26BA1">
      <w:pPr>
        <w:pStyle w:val="ListParagraph1"/>
        <w:numPr>
          <w:ilvl w:val="0"/>
          <w:numId w:val="33"/>
        </w:numPr>
        <w:ind w:left="720" w:hanging="180"/>
        <w:contextualSpacing w:val="0"/>
        <w:rPr>
          <w:rFonts w:ascii="Times New Roman" w:hAnsi="Times New Roman"/>
          <w:color w:val="000000"/>
          <w:sz w:val="28"/>
          <w:szCs w:val="28"/>
        </w:rPr>
      </w:pPr>
      <w:r w:rsidRPr="009F61A2">
        <w:rPr>
          <w:color w:val="000000"/>
        </w:rPr>
        <w:t xml:space="preserve"> </w:t>
      </w:r>
      <w:r w:rsidRPr="009F61A2">
        <w:rPr>
          <w:rFonts w:ascii="Times New Roman" w:hAnsi="Times New Roman"/>
          <w:color w:val="000000"/>
          <w:sz w:val="28"/>
          <w:szCs w:val="28"/>
        </w:rPr>
        <w:t>потреба  в реконструкції приміщення  Малинської міської лікарні;</w:t>
      </w:r>
    </w:p>
    <w:p w:rsidR="00E710C9" w:rsidRPr="009F61A2" w:rsidRDefault="00E710C9" w:rsidP="00B26BA1">
      <w:pPr>
        <w:pStyle w:val="ListParagraph1"/>
        <w:numPr>
          <w:ilvl w:val="0"/>
          <w:numId w:val="33"/>
        </w:numPr>
        <w:ind w:left="720" w:hanging="180"/>
        <w:contextualSpacing w:val="0"/>
        <w:rPr>
          <w:rFonts w:ascii="Times New Roman" w:hAnsi="Times New Roman"/>
          <w:color w:val="000000"/>
          <w:sz w:val="28"/>
          <w:szCs w:val="28"/>
        </w:rPr>
      </w:pPr>
      <w:r w:rsidRPr="009F61A2">
        <w:rPr>
          <w:rFonts w:ascii="Times New Roman" w:hAnsi="Times New Roman"/>
          <w:color w:val="000000"/>
          <w:sz w:val="28"/>
          <w:szCs w:val="28"/>
        </w:rPr>
        <w:t>потреба в реконструкції приймального відділення  лікарні;</w:t>
      </w:r>
    </w:p>
    <w:p w:rsidR="00E710C9" w:rsidRPr="009F61A2" w:rsidRDefault="00E710C9" w:rsidP="00B26BA1">
      <w:pPr>
        <w:pStyle w:val="ListParagraph1"/>
        <w:numPr>
          <w:ilvl w:val="0"/>
          <w:numId w:val="33"/>
        </w:numPr>
        <w:ind w:left="720" w:hanging="180"/>
        <w:contextualSpacing w:val="0"/>
        <w:rPr>
          <w:rFonts w:ascii="Times New Roman" w:hAnsi="Times New Roman"/>
          <w:color w:val="000000"/>
          <w:sz w:val="28"/>
          <w:szCs w:val="28"/>
        </w:rPr>
      </w:pPr>
      <w:r w:rsidRPr="009F61A2">
        <w:rPr>
          <w:rFonts w:ascii="Times New Roman" w:hAnsi="Times New Roman"/>
          <w:color w:val="000000"/>
          <w:sz w:val="28"/>
          <w:szCs w:val="28"/>
        </w:rPr>
        <w:t>недостатнє фінансування щод закінчення капітального ремонту системи киснепостачання КНП «Малинська міська лікарня» ММР;</w:t>
      </w:r>
    </w:p>
    <w:p w:rsidR="00E710C9" w:rsidRPr="009F61A2" w:rsidRDefault="00E710C9" w:rsidP="00B26BA1">
      <w:pPr>
        <w:pStyle w:val="ListParagraph1"/>
        <w:numPr>
          <w:ilvl w:val="0"/>
          <w:numId w:val="33"/>
        </w:numPr>
        <w:ind w:left="720" w:hanging="180"/>
        <w:contextualSpacing w:val="0"/>
        <w:rPr>
          <w:rFonts w:ascii="Times New Roman" w:hAnsi="Times New Roman"/>
          <w:color w:val="000000"/>
          <w:sz w:val="28"/>
          <w:szCs w:val="28"/>
        </w:rPr>
      </w:pPr>
      <w:r w:rsidRPr="009F61A2">
        <w:rPr>
          <w:rFonts w:ascii="Times New Roman" w:hAnsi="Times New Roman"/>
          <w:color w:val="000000"/>
          <w:sz w:val="28"/>
          <w:szCs w:val="28"/>
        </w:rPr>
        <w:t>потреба в реконструкції котельні  Малинської місьої лікарні.</w:t>
      </w:r>
    </w:p>
    <w:p w:rsidR="00E710C9" w:rsidRPr="009F61A2" w:rsidRDefault="00E710C9" w:rsidP="00B26BA1">
      <w:pPr>
        <w:pStyle w:val="ListParagraph1"/>
        <w:ind w:left="0"/>
        <w:contextualSpacing w:val="0"/>
        <w:rPr>
          <w:rFonts w:ascii="Times New Roman" w:hAnsi="Times New Roman"/>
          <w:color w:val="000000"/>
          <w:sz w:val="28"/>
          <w:szCs w:val="28"/>
        </w:rPr>
      </w:pPr>
    </w:p>
    <w:p w:rsidR="00E710C9" w:rsidRPr="009F61A2" w:rsidRDefault="00E710C9" w:rsidP="00B26BA1">
      <w:pPr>
        <w:pStyle w:val="western"/>
        <w:spacing w:before="0" w:beforeAutospacing="0" w:after="0" w:afterAutospacing="0"/>
        <w:jc w:val="both"/>
        <w:rPr>
          <w:i/>
          <w:iCs/>
          <w:color w:val="000000"/>
          <w:sz w:val="28"/>
          <w:szCs w:val="28"/>
        </w:rPr>
      </w:pPr>
      <w:r w:rsidRPr="009F61A2">
        <w:rPr>
          <w:i/>
          <w:color w:val="000000"/>
          <w:sz w:val="28"/>
          <w:szCs w:val="28"/>
        </w:rPr>
        <w:t>Основні напрями діяльності:</w:t>
      </w:r>
      <w:r w:rsidRPr="009F61A2">
        <w:rPr>
          <w:i/>
          <w:color w:val="000000"/>
          <w:sz w:val="28"/>
          <w:szCs w:val="28"/>
          <w:shd w:val="clear" w:color="auto" w:fill="FFFFFF"/>
        </w:rPr>
        <w:t xml:space="preserve"> </w:t>
      </w:r>
      <w:r w:rsidRPr="009F61A2">
        <w:rPr>
          <w:i/>
          <w:color w:val="000000"/>
          <w:sz w:val="28"/>
          <w:szCs w:val="28"/>
        </w:rPr>
        <w:t xml:space="preserve"> </w:t>
      </w:r>
    </w:p>
    <w:p w:rsidR="00E710C9" w:rsidRPr="009F61A2" w:rsidRDefault="00E710C9" w:rsidP="00B26BA1">
      <w:pPr>
        <w:numPr>
          <w:ilvl w:val="0"/>
          <w:numId w:val="33"/>
        </w:numPr>
        <w:tabs>
          <w:tab w:val="left" w:pos="540"/>
        </w:tabs>
        <w:ind w:left="720" w:hanging="180"/>
        <w:jc w:val="both"/>
        <w:rPr>
          <w:color w:val="000000"/>
          <w:sz w:val="28"/>
          <w:szCs w:val="28"/>
          <w:lang w:val="uk-UA"/>
        </w:rPr>
      </w:pPr>
      <w:r w:rsidRPr="009F61A2">
        <w:rPr>
          <w:color w:val="000000"/>
          <w:sz w:val="28"/>
          <w:szCs w:val="28"/>
          <w:lang w:val="uk-UA"/>
        </w:rPr>
        <w:t>оновлення матеріально-технічного забезпечення закладів охорони здоров’я;</w:t>
      </w:r>
    </w:p>
    <w:p w:rsidR="00E710C9" w:rsidRPr="009F61A2" w:rsidRDefault="00E710C9" w:rsidP="00B26BA1">
      <w:pPr>
        <w:numPr>
          <w:ilvl w:val="0"/>
          <w:numId w:val="33"/>
        </w:numPr>
        <w:tabs>
          <w:tab w:val="left" w:pos="540"/>
        </w:tabs>
        <w:ind w:left="720" w:hanging="180"/>
        <w:jc w:val="both"/>
        <w:rPr>
          <w:color w:val="000000"/>
          <w:sz w:val="28"/>
          <w:szCs w:val="28"/>
          <w:lang w:val="uk-UA"/>
        </w:rPr>
      </w:pPr>
      <w:r w:rsidRPr="009F61A2">
        <w:rPr>
          <w:color w:val="000000"/>
          <w:sz w:val="28"/>
          <w:szCs w:val="28"/>
          <w:lang w:val="uk-UA"/>
        </w:rPr>
        <w:t>надання якісної медичної  допомоги населенню  Малинської міської територіальної громади</w:t>
      </w:r>
    </w:p>
    <w:p w:rsidR="00E710C9" w:rsidRPr="009F61A2" w:rsidRDefault="00E710C9" w:rsidP="00B26BA1">
      <w:pPr>
        <w:numPr>
          <w:ilvl w:val="0"/>
          <w:numId w:val="33"/>
        </w:numPr>
        <w:tabs>
          <w:tab w:val="left" w:pos="540"/>
        </w:tabs>
        <w:ind w:left="720" w:hanging="180"/>
        <w:jc w:val="both"/>
        <w:rPr>
          <w:color w:val="000000"/>
          <w:sz w:val="28"/>
          <w:szCs w:val="28"/>
          <w:lang w:val="uk-UA"/>
        </w:rPr>
      </w:pPr>
      <w:r w:rsidRPr="009F61A2">
        <w:rPr>
          <w:color w:val="000000"/>
          <w:sz w:val="28"/>
          <w:szCs w:val="28"/>
          <w:lang w:val="uk-UA"/>
        </w:rPr>
        <w:t xml:space="preserve"> проведення ефективних та якісних лабораторних досліджень;</w:t>
      </w:r>
    </w:p>
    <w:p w:rsidR="00E710C9" w:rsidRPr="009F61A2" w:rsidRDefault="00E710C9" w:rsidP="00B26BA1">
      <w:pPr>
        <w:numPr>
          <w:ilvl w:val="0"/>
          <w:numId w:val="33"/>
        </w:numPr>
        <w:tabs>
          <w:tab w:val="left" w:pos="540"/>
        </w:tabs>
        <w:ind w:left="720" w:hanging="180"/>
        <w:jc w:val="both"/>
        <w:rPr>
          <w:color w:val="000000"/>
          <w:sz w:val="28"/>
          <w:szCs w:val="28"/>
          <w:lang w:val="uk-UA"/>
        </w:rPr>
      </w:pPr>
      <w:r w:rsidRPr="009F61A2">
        <w:rPr>
          <w:color w:val="000000"/>
          <w:sz w:val="28"/>
          <w:szCs w:val="28"/>
          <w:lang w:val="uk-UA"/>
        </w:rPr>
        <w:t>проведення будівельних та ремонтних робіт в закладах охорони здоров</w:t>
      </w:r>
      <w:r w:rsidRPr="009F61A2">
        <w:rPr>
          <w:color w:val="000000"/>
          <w:sz w:val="28"/>
          <w:szCs w:val="28"/>
        </w:rPr>
        <w:t>’</w:t>
      </w:r>
      <w:r w:rsidRPr="009F61A2">
        <w:rPr>
          <w:color w:val="000000"/>
          <w:sz w:val="28"/>
          <w:szCs w:val="28"/>
          <w:lang w:val="uk-UA"/>
        </w:rPr>
        <w:t>я;</w:t>
      </w:r>
    </w:p>
    <w:p w:rsidR="00E710C9" w:rsidRPr="009F61A2" w:rsidRDefault="00E710C9" w:rsidP="00B26BA1">
      <w:pPr>
        <w:numPr>
          <w:ilvl w:val="0"/>
          <w:numId w:val="33"/>
        </w:numPr>
        <w:tabs>
          <w:tab w:val="left" w:pos="540"/>
        </w:tabs>
        <w:ind w:left="720" w:hanging="180"/>
        <w:jc w:val="both"/>
        <w:rPr>
          <w:color w:val="000000"/>
          <w:sz w:val="28"/>
          <w:szCs w:val="28"/>
          <w:lang w:val="uk-UA"/>
        </w:rPr>
      </w:pPr>
      <w:r w:rsidRPr="009F61A2">
        <w:rPr>
          <w:color w:val="000000"/>
          <w:sz w:val="28"/>
          <w:szCs w:val="28"/>
          <w:lang w:val="uk-UA"/>
        </w:rPr>
        <w:t>мотивація молодих спеціалістів та залучення нових кадрів;</w:t>
      </w:r>
    </w:p>
    <w:p w:rsidR="00E710C9" w:rsidRPr="009F61A2" w:rsidRDefault="00E710C9" w:rsidP="00B26BA1">
      <w:pPr>
        <w:numPr>
          <w:ilvl w:val="0"/>
          <w:numId w:val="33"/>
        </w:numPr>
        <w:tabs>
          <w:tab w:val="left" w:pos="540"/>
        </w:tabs>
        <w:ind w:left="720" w:hanging="180"/>
        <w:jc w:val="both"/>
        <w:rPr>
          <w:color w:val="000000"/>
          <w:sz w:val="28"/>
          <w:szCs w:val="28"/>
          <w:lang w:val="uk-UA"/>
        </w:rPr>
      </w:pPr>
      <w:r w:rsidRPr="009F61A2">
        <w:rPr>
          <w:color w:val="000000"/>
          <w:sz w:val="28"/>
          <w:szCs w:val="28"/>
          <w:lang w:val="uk-UA"/>
        </w:rPr>
        <w:t>превентивні заходи для підтримання здоров</w:t>
      </w:r>
      <w:r w:rsidRPr="009F61A2">
        <w:rPr>
          <w:color w:val="000000"/>
          <w:sz w:val="28"/>
          <w:szCs w:val="28"/>
        </w:rPr>
        <w:t>’</w:t>
      </w:r>
      <w:r w:rsidRPr="009F61A2">
        <w:rPr>
          <w:color w:val="000000"/>
          <w:sz w:val="28"/>
          <w:szCs w:val="28"/>
          <w:lang w:val="uk-UA"/>
        </w:rPr>
        <w:t>я жителів Малинської  міської територіальної громади.</w:t>
      </w:r>
    </w:p>
    <w:p w:rsidR="00E710C9" w:rsidRPr="009F61A2" w:rsidRDefault="00E710C9" w:rsidP="00B26BA1">
      <w:pPr>
        <w:jc w:val="both"/>
        <w:rPr>
          <w:color w:val="000000"/>
          <w:sz w:val="28"/>
          <w:szCs w:val="28"/>
          <w:lang w:val="uk-UA" w:eastAsia="en-US"/>
        </w:rPr>
      </w:pPr>
      <w:r w:rsidRPr="009F61A2">
        <w:rPr>
          <w:color w:val="000000"/>
          <w:sz w:val="28"/>
          <w:szCs w:val="28"/>
          <w:lang w:val="uk-UA"/>
        </w:rPr>
        <w:t xml:space="preserve"> </w:t>
      </w:r>
    </w:p>
    <w:p w:rsidR="00E710C9" w:rsidRPr="009F61A2" w:rsidRDefault="00E710C9" w:rsidP="00B26BA1">
      <w:pPr>
        <w:autoSpaceDE w:val="0"/>
        <w:autoSpaceDN w:val="0"/>
        <w:adjustRightInd w:val="0"/>
        <w:jc w:val="both"/>
        <w:rPr>
          <w:b/>
          <w:i/>
          <w:iCs/>
          <w:color w:val="000000"/>
          <w:sz w:val="28"/>
          <w:szCs w:val="28"/>
          <w:lang w:val="uk-UA"/>
        </w:rPr>
      </w:pPr>
      <w:r w:rsidRPr="009F61A2">
        <w:rPr>
          <w:b/>
          <w:i/>
          <w:iCs/>
          <w:color w:val="000000"/>
          <w:sz w:val="28"/>
          <w:szCs w:val="28"/>
          <w:lang w:val="uk-UA"/>
        </w:rPr>
        <w:t>Інструменти виконання:</w:t>
      </w:r>
    </w:p>
    <w:p w:rsidR="00E710C9" w:rsidRPr="009F61A2" w:rsidRDefault="00E710C9" w:rsidP="00B26BA1">
      <w:pPr>
        <w:ind w:firstLine="540"/>
        <w:jc w:val="both"/>
        <w:rPr>
          <w:color w:val="000000"/>
          <w:sz w:val="28"/>
          <w:szCs w:val="28"/>
          <w:lang w:val="uk-UA"/>
        </w:rPr>
      </w:pPr>
      <w:r w:rsidRPr="009F61A2">
        <w:rPr>
          <w:color w:val="000000"/>
          <w:sz w:val="28"/>
          <w:szCs w:val="28"/>
          <w:lang w:val="uk-UA"/>
        </w:rPr>
        <w:t>Програма  розвитку охорони здоров’я</w:t>
      </w:r>
      <w:r w:rsidRPr="009F61A2">
        <w:rPr>
          <w:color w:val="000000"/>
          <w:sz w:val="28"/>
          <w:szCs w:val="28"/>
        </w:rPr>
        <w:t xml:space="preserve"> Малинської міської територіальної громади</w:t>
      </w:r>
      <w:r w:rsidRPr="009F61A2">
        <w:rPr>
          <w:color w:val="000000"/>
          <w:sz w:val="28"/>
          <w:szCs w:val="28"/>
          <w:lang w:val="uk-UA"/>
        </w:rPr>
        <w:t xml:space="preserve">  на 2021-2023 роки;</w:t>
      </w:r>
    </w:p>
    <w:p w:rsidR="00E710C9" w:rsidRPr="009F61A2" w:rsidRDefault="00E710C9" w:rsidP="00B26BA1">
      <w:pPr>
        <w:ind w:firstLine="540"/>
        <w:jc w:val="both"/>
        <w:rPr>
          <w:color w:val="000000"/>
          <w:sz w:val="28"/>
          <w:szCs w:val="28"/>
          <w:lang w:val="uk-UA"/>
        </w:rPr>
      </w:pPr>
      <w:r w:rsidRPr="009F61A2">
        <w:rPr>
          <w:color w:val="000000"/>
          <w:sz w:val="28"/>
          <w:szCs w:val="28"/>
          <w:lang w:val="uk-UA"/>
        </w:rPr>
        <w:t xml:space="preserve">Програма протидії захворюванню на туберкульоз </w:t>
      </w:r>
      <w:r w:rsidRPr="009F61A2">
        <w:rPr>
          <w:color w:val="000000"/>
          <w:sz w:val="28"/>
          <w:szCs w:val="28"/>
        </w:rPr>
        <w:t>Малинської міської територіальної</w:t>
      </w:r>
      <w:r w:rsidRPr="009F61A2">
        <w:rPr>
          <w:color w:val="000000"/>
          <w:sz w:val="28"/>
          <w:szCs w:val="28"/>
          <w:lang w:val="uk-UA"/>
        </w:rPr>
        <w:t xml:space="preserve"> </w:t>
      </w:r>
      <w:r w:rsidRPr="009F61A2">
        <w:rPr>
          <w:color w:val="000000"/>
          <w:sz w:val="28"/>
          <w:szCs w:val="28"/>
        </w:rPr>
        <w:t xml:space="preserve"> громади</w:t>
      </w:r>
      <w:r w:rsidRPr="009F61A2">
        <w:rPr>
          <w:color w:val="000000"/>
          <w:sz w:val="28"/>
          <w:szCs w:val="28"/>
          <w:lang w:val="uk-UA"/>
        </w:rPr>
        <w:t xml:space="preserve"> на 2021-2023 роки;</w:t>
      </w:r>
    </w:p>
    <w:p w:rsidR="00E710C9" w:rsidRPr="009F61A2" w:rsidRDefault="00E710C9" w:rsidP="00B26BA1">
      <w:pPr>
        <w:autoSpaceDE w:val="0"/>
        <w:autoSpaceDN w:val="0"/>
        <w:adjustRightInd w:val="0"/>
        <w:ind w:firstLine="540"/>
        <w:jc w:val="both"/>
        <w:rPr>
          <w:color w:val="000000"/>
          <w:sz w:val="28"/>
          <w:szCs w:val="28"/>
          <w:lang w:val="uk-UA"/>
        </w:rPr>
      </w:pPr>
      <w:r w:rsidRPr="009F61A2">
        <w:rPr>
          <w:color w:val="000000"/>
          <w:sz w:val="28"/>
          <w:szCs w:val="28"/>
          <w:lang w:val="uk-UA"/>
        </w:rPr>
        <w:t xml:space="preserve">Програма «Підтримка хворих  </w:t>
      </w:r>
      <w:r w:rsidRPr="009F61A2">
        <w:rPr>
          <w:bCs/>
          <w:color w:val="000000"/>
          <w:sz w:val="28"/>
          <w:szCs w:val="28"/>
          <w:shd w:val="clear" w:color="auto" w:fill="FFFFFF"/>
          <w:lang w:val="uk-UA"/>
        </w:rPr>
        <w:t>з хронічною нирковою недостатністю</w:t>
      </w:r>
      <w:r w:rsidRPr="009F61A2">
        <w:rPr>
          <w:color w:val="000000"/>
          <w:sz w:val="28"/>
          <w:szCs w:val="28"/>
        </w:rPr>
        <w:t xml:space="preserve"> Малинської міської територіальної громади</w:t>
      </w:r>
      <w:r w:rsidRPr="009F61A2">
        <w:rPr>
          <w:bCs/>
          <w:color w:val="000000"/>
          <w:sz w:val="28"/>
          <w:szCs w:val="28"/>
          <w:shd w:val="clear" w:color="auto" w:fill="FFFFFF"/>
          <w:lang w:val="uk-UA"/>
        </w:rPr>
        <w:t xml:space="preserve"> </w:t>
      </w:r>
      <w:r w:rsidRPr="009F61A2">
        <w:rPr>
          <w:color w:val="000000"/>
          <w:sz w:val="28"/>
          <w:szCs w:val="28"/>
          <w:lang w:val="uk-UA"/>
        </w:rPr>
        <w:t xml:space="preserve"> на 2021–2023 роки»;</w:t>
      </w:r>
    </w:p>
    <w:p w:rsidR="00E710C9" w:rsidRPr="009F61A2" w:rsidRDefault="00E710C9" w:rsidP="00B26BA1">
      <w:pPr>
        <w:autoSpaceDE w:val="0"/>
        <w:autoSpaceDN w:val="0"/>
        <w:adjustRightInd w:val="0"/>
        <w:ind w:firstLine="540"/>
        <w:jc w:val="both"/>
        <w:rPr>
          <w:color w:val="000000"/>
          <w:sz w:val="28"/>
          <w:szCs w:val="28"/>
          <w:lang w:val="uk-UA"/>
        </w:rPr>
      </w:pPr>
      <w:r w:rsidRPr="009F61A2">
        <w:rPr>
          <w:color w:val="000000"/>
          <w:sz w:val="28"/>
          <w:szCs w:val="28"/>
          <w:lang w:val="uk-UA"/>
        </w:rPr>
        <w:t xml:space="preserve"> Програма «Підтримка хворих з трансплантованими протезами серцевих клапанів </w:t>
      </w:r>
      <w:r w:rsidRPr="009F61A2">
        <w:rPr>
          <w:color w:val="000000"/>
          <w:sz w:val="28"/>
          <w:szCs w:val="28"/>
        </w:rPr>
        <w:t>Малинської міської територіальної громади</w:t>
      </w:r>
      <w:r w:rsidRPr="009F61A2">
        <w:rPr>
          <w:color w:val="000000"/>
          <w:sz w:val="28"/>
          <w:szCs w:val="28"/>
          <w:lang w:val="uk-UA"/>
        </w:rPr>
        <w:t xml:space="preserve"> на 2021-2023 роки»;</w:t>
      </w:r>
    </w:p>
    <w:p w:rsidR="00E710C9" w:rsidRPr="009F61A2" w:rsidRDefault="00E710C9" w:rsidP="00B26BA1">
      <w:pPr>
        <w:autoSpaceDE w:val="0"/>
        <w:autoSpaceDN w:val="0"/>
        <w:adjustRightInd w:val="0"/>
        <w:ind w:firstLine="540"/>
        <w:jc w:val="both"/>
        <w:rPr>
          <w:color w:val="000000"/>
          <w:sz w:val="28"/>
          <w:szCs w:val="28"/>
          <w:lang w:val="uk-UA"/>
        </w:rPr>
      </w:pPr>
      <w:r w:rsidRPr="009F61A2">
        <w:rPr>
          <w:color w:val="000000"/>
          <w:sz w:val="28"/>
          <w:szCs w:val="28"/>
          <w:lang w:val="uk-UA"/>
        </w:rPr>
        <w:t xml:space="preserve">Програма «Підтримка хворих на неспецифічний виразковий коліт </w:t>
      </w:r>
      <w:r w:rsidRPr="009F61A2">
        <w:rPr>
          <w:color w:val="000000"/>
          <w:sz w:val="28"/>
          <w:szCs w:val="28"/>
        </w:rPr>
        <w:t xml:space="preserve">Малинської міської територіальної громади </w:t>
      </w:r>
      <w:r w:rsidRPr="009F61A2">
        <w:rPr>
          <w:color w:val="000000"/>
          <w:sz w:val="28"/>
          <w:szCs w:val="28"/>
          <w:lang w:val="uk-UA"/>
        </w:rPr>
        <w:t>на 2021-2023 роки»;</w:t>
      </w:r>
    </w:p>
    <w:p w:rsidR="00E710C9" w:rsidRPr="009F61A2" w:rsidRDefault="00E710C9" w:rsidP="00B26BA1">
      <w:pPr>
        <w:autoSpaceDE w:val="0"/>
        <w:autoSpaceDN w:val="0"/>
        <w:adjustRightInd w:val="0"/>
        <w:ind w:firstLine="540"/>
        <w:jc w:val="both"/>
        <w:rPr>
          <w:color w:val="000000"/>
          <w:sz w:val="28"/>
          <w:szCs w:val="28"/>
          <w:lang w:val="uk-UA"/>
        </w:rPr>
      </w:pPr>
      <w:r w:rsidRPr="009F61A2">
        <w:rPr>
          <w:color w:val="000000"/>
          <w:sz w:val="28"/>
          <w:szCs w:val="28"/>
          <w:lang w:val="uk-UA"/>
        </w:rPr>
        <w:t xml:space="preserve">Програма </w:t>
      </w:r>
      <w:r w:rsidRPr="009F61A2">
        <w:rPr>
          <w:bCs/>
          <w:color w:val="000000"/>
          <w:sz w:val="28"/>
          <w:szCs w:val="28"/>
          <w:lang w:val="uk-UA"/>
        </w:rPr>
        <w:t>«Розвиток паліативної допомоги на 2021-2023 роки».</w:t>
      </w:r>
    </w:p>
    <w:p w:rsidR="00E710C9" w:rsidRPr="009F61A2" w:rsidRDefault="00E710C9" w:rsidP="00B26BA1">
      <w:pPr>
        <w:autoSpaceDE w:val="0"/>
        <w:autoSpaceDN w:val="0"/>
        <w:adjustRightInd w:val="0"/>
        <w:ind w:firstLine="720"/>
        <w:jc w:val="both"/>
        <w:rPr>
          <w:color w:val="000000"/>
          <w:sz w:val="28"/>
          <w:szCs w:val="28"/>
          <w:lang w:val="uk-UA"/>
        </w:rPr>
      </w:pPr>
    </w:p>
    <w:p w:rsidR="00E710C9" w:rsidRPr="009F61A2" w:rsidRDefault="00E710C9" w:rsidP="00B26BA1">
      <w:pPr>
        <w:jc w:val="both"/>
        <w:rPr>
          <w:b/>
          <w:i/>
          <w:color w:val="000000"/>
          <w:sz w:val="28"/>
          <w:szCs w:val="28"/>
          <w:lang w:val="uk-UA"/>
        </w:rPr>
      </w:pPr>
      <w:r w:rsidRPr="009F61A2">
        <w:rPr>
          <w:b/>
          <w:i/>
          <w:color w:val="000000"/>
          <w:sz w:val="28"/>
          <w:szCs w:val="28"/>
          <w:lang w:val="uk-UA"/>
        </w:rPr>
        <w:t>Очікувані результати:</w:t>
      </w:r>
    </w:p>
    <w:p w:rsidR="00E710C9" w:rsidRPr="009F61A2" w:rsidRDefault="00E710C9" w:rsidP="00B26BA1">
      <w:pPr>
        <w:numPr>
          <w:ilvl w:val="0"/>
          <w:numId w:val="33"/>
        </w:numPr>
        <w:ind w:left="720" w:hanging="180"/>
        <w:jc w:val="both"/>
        <w:rPr>
          <w:color w:val="000000"/>
          <w:sz w:val="28"/>
          <w:szCs w:val="28"/>
          <w:lang w:val="uk-UA"/>
        </w:rPr>
      </w:pPr>
      <w:r w:rsidRPr="009F61A2">
        <w:rPr>
          <w:color w:val="000000"/>
          <w:sz w:val="28"/>
          <w:szCs w:val="28"/>
          <w:lang w:val="uk-UA"/>
        </w:rPr>
        <w:t>поліпшення якості та ефективності надання медичних послуг закладами охорони здоров’я Малинської міської територіальної громади;</w:t>
      </w:r>
    </w:p>
    <w:p w:rsidR="00E710C9" w:rsidRPr="009F61A2" w:rsidRDefault="00E710C9" w:rsidP="00B26BA1">
      <w:pPr>
        <w:numPr>
          <w:ilvl w:val="0"/>
          <w:numId w:val="33"/>
        </w:numPr>
        <w:ind w:left="720" w:hanging="180"/>
        <w:jc w:val="both"/>
        <w:rPr>
          <w:color w:val="000000"/>
          <w:sz w:val="28"/>
          <w:szCs w:val="28"/>
          <w:lang w:val="uk-UA"/>
        </w:rPr>
      </w:pPr>
      <w:r w:rsidRPr="009F61A2">
        <w:rPr>
          <w:color w:val="000000"/>
          <w:sz w:val="28"/>
          <w:szCs w:val="28"/>
          <w:lang w:val="uk-UA"/>
        </w:rPr>
        <w:t>підвищення доступності та якості медичного обслуговування населення;</w:t>
      </w:r>
    </w:p>
    <w:p w:rsidR="00E710C9" w:rsidRPr="009F61A2" w:rsidRDefault="00E710C9" w:rsidP="00B26BA1">
      <w:pPr>
        <w:numPr>
          <w:ilvl w:val="0"/>
          <w:numId w:val="33"/>
        </w:numPr>
        <w:ind w:left="720" w:hanging="180"/>
        <w:jc w:val="both"/>
        <w:rPr>
          <w:color w:val="000000"/>
          <w:sz w:val="28"/>
          <w:szCs w:val="28"/>
          <w:lang w:val="uk-UA"/>
        </w:rPr>
      </w:pPr>
      <w:r w:rsidRPr="009F61A2">
        <w:rPr>
          <w:color w:val="000000"/>
          <w:sz w:val="28"/>
          <w:szCs w:val="28"/>
          <w:lang w:val="uk-UA"/>
        </w:rPr>
        <w:t>проведення реконструкції  будівлі КНП «Малинська міська лікарня» Малинської міської ради;</w:t>
      </w:r>
    </w:p>
    <w:p w:rsidR="00E710C9" w:rsidRPr="009F61A2" w:rsidRDefault="00E710C9" w:rsidP="00B26BA1">
      <w:pPr>
        <w:numPr>
          <w:ilvl w:val="0"/>
          <w:numId w:val="33"/>
        </w:numPr>
        <w:ind w:left="720" w:hanging="180"/>
        <w:jc w:val="both"/>
        <w:rPr>
          <w:color w:val="000000"/>
          <w:sz w:val="28"/>
          <w:szCs w:val="28"/>
          <w:lang w:val="uk-UA"/>
        </w:rPr>
      </w:pPr>
      <w:r w:rsidRPr="009F61A2">
        <w:rPr>
          <w:color w:val="000000"/>
          <w:sz w:val="28"/>
          <w:szCs w:val="28"/>
          <w:lang w:val="uk-UA"/>
        </w:rPr>
        <w:t>зниження рівня материнської, перинатальної та малюкової смертності;</w:t>
      </w:r>
    </w:p>
    <w:p w:rsidR="00E710C9" w:rsidRPr="009F61A2" w:rsidRDefault="00E710C9" w:rsidP="00B26BA1">
      <w:pPr>
        <w:numPr>
          <w:ilvl w:val="0"/>
          <w:numId w:val="33"/>
        </w:numPr>
        <w:ind w:left="720" w:hanging="180"/>
        <w:jc w:val="both"/>
        <w:rPr>
          <w:color w:val="000000"/>
          <w:sz w:val="28"/>
          <w:szCs w:val="28"/>
          <w:lang w:val="uk-UA" w:eastAsia="uk-UA"/>
        </w:rPr>
      </w:pPr>
      <w:r w:rsidRPr="009F61A2">
        <w:rPr>
          <w:color w:val="000000"/>
          <w:sz w:val="28"/>
          <w:szCs w:val="28"/>
          <w:lang w:val="uk-UA"/>
        </w:rPr>
        <w:t>зменшення показників на  захворюваність  серцево-судинн</w:t>
      </w:r>
      <w:r>
        <w:rPr>
          <w:color w:val="000000"/>
          <w:sz w:val="28"/>
          <w:szCs w:val="28"/>
          <w:lang w:val="uk-UA"/>
        </w:rPr>
        <w:t>ої</w:t>
      </w:r>
      <w:r w:rsidRPr="009F61A2">
        <w:rPr>
          <w:color w:val="000000"/>
          <w:sz w:val="28"/>
          <w:szCs w:val="28"/>
          <w:lang w:val="uk-UA"/>
        </w:rPr>
        <w:t xml:space="preserve"> патологі</w:t>
      </w:r>
      <w:r>
        <w:rPr>
          <w:color w:val="000000"/>
          <w:sz w:val="28"/>
          <w:szCs w:val="28"/>
          <w:lang w:val="uk-UA"/>
        </w:rPr>
        <w:t>ї</w:t>
      </w:r>
      <w:r w:rsidRPr="009F61A2">
        <w:rPr>
          <w:color w:val="000000"/>
          <w:sz w:val="28"/>
          <w:szCs w:val="28"/>
          <w:lang w:val="uk-UA"/>
        </w:rPr>
        <w:t>, онкологічні захворювання, соціально-небезпечні захворювання, психічне здоров’я населення громади;</w:t>
      </w:r>
    </w:p>
    <w:p w:rsidR="00E710C9" w:rsidRPr="009F61A2" w:rsidRDefault="00E710C9" w:rsidP="00B26BA1">
      <w:pPr>
        <w:numPr>
          <w:ilvl w:val="0"/>
          <w:numId w:val="33"/>
        </w:numPr>
        <w:ind w:left="720" w:hanging="180"/>
        <w:jc w:val="both"/>
        <w:rPr>
          <w:color w:val="000000"/>
          <w:sz w:val="28"/>
          <w:szCs w:val="28"/>
          <w:lang w:val="uk-UA"/>
        </w:rPr>
      </w:pPr>
      <w:r w:rsidRPr="009F61A2">
        <w:rPr>
          <w:color w:val="000000"/>
          <w:sz w:val="28"/>
          <w:szCs w:val="28"/>
          <w:lang w:val="uk-UA"/>
        </w:rPr>
        <w:t>покращення матеріально-технічного забезпечення закладів охорони здоров’я;</w:t>
      </w:r>
    </w:p>
    <w:p w:rsidR="00E710C9" w:rsidRPr="009F61A2" w:rsidRDefault="00E710C9" w:rsidP="00B26BA1">
      <w:pPr>
        <w:numPr>
          <w:ilvl w:val="0"/>
          <w:numId w:val="33"/>
        </w:numPr>
        <w:ind w:left="720" w:hanging="180"/>
        <w:jc w:val="both"/>
        <w:rPr>
          <w:color w:val="000000"/>
          <w:sz w:val="28"/>
          <w:szCs w:val="28"/>
          <w:lang w:val="uk-UA"/>
        </w:rPr>
      </w:pPr>
      <w:r w:rsidRPr="009F61A2">
        <w:rPr>
          <w:color w:val="000000"/>
          <w:sz w:val="28"/>
          <w:szCs w:val="28"/>
          <w:lang w:val="uk-UA"/>
        </w:rPr>
        <w:t>виконання заходів програм Малинської</w:t>
      </w:r>
      <w:r>
        <w:rPr>
          <w:color w:val="000000"/>
          <w:sz w:val="28"/>
          <w:szCs w:val="28"/>
          <w:lang w:val="uk-UA"/>
        </w:rPr>
        <w:t xml:space="preserve"> міської територіальної громади.</w:t>
      </w:r>
    </w:p>
    <w:p w:rsidR="00E710C9" w:rsidRPr="00B52AE6" w:rsidRDefault="00E710C9" w:rsidP="00B26BA1">
      <w:pPr>
        <w:jc w:val="both"/>
        <w:rPr>
          <w:color w:val="0000FF"/>
          <w:sz w:val="28"/>
          <w:szCs w:val="28"/>
          <w:lang w:val="uk-UA"/>
        </w:rPr>
      </w:pPr>
      <w:r w:rsidRPr="00B52AE6">
        <w:rPr>
          <w:color w:val="0000FF"/>
          <w:sz w:val="28"/>
          <w:szCs w:val="28"/>
          <w:lang w:val="uk-UA"/>
        </w:rPr>
        <w:t xml:space="preserve"> </w:t>
      </w:r>
    </w:p>
    <w:p w:rsidR="00E710C9" w:rsidRPr="00577875" w:rsidRDefault="00E710C9" w:rsidP="00B26BA1">
      <w:pPr>
        <w:rPr>
          <w:b/>
          <w:color w:val="000000"/>
          <w:sz w:val="28"/>
          <w:szCs w:val="28"/>
          <w:lang w:val="uk-UA"/>
        </w:rPr>
      </w:pPr>
      <w:r w:rsidRPr="00577875">
        <w:rPr>
          <w:b/>
          <w:color w:val="000000"/>
          <w:sz w:val="28"/>
          <w:szCs w:val="28"/>
          <w:lang w:val="uk-UA"/>
        </w:rPr>
        <w:t>3.3.5. Освіта.</w:t>
      </w:r>
    </w:p>
    <w:p w:rsidR="00E710C9" w:rsidRPr="00577875" w:rsidRDefault="00E710C9" w:rsidP="00B26BA1">
      <w:pPr>
        <w:jc w:val="center"/>
        <w:rPr>
          <w:b/>
          <w:color w:val="000000"/>
          <w:sz w:val="16"/>
          <w:szCs w:val="16"/>
          <w:lang w:val="uk-UA"/>
        </w:rPr>
      </w:pPr>
    </w:p>
    <w:p w:rsidR="00E710C9" w:rsidRDefault="00E710C9" w:rsidP="00B26BA1">
      <w:pPr>
        <w:pStyle w:val="NormalWeb"/>
        <w:shd w:val="clear" w:color="auto" w:fill="FFFFFF"/>
        <w:spacing w:before="0" w:beforeAutospacing="0" w:after="0" w:afterAutospacing="0" w:line="332" w:lineRule="atLeast"/>
        <w:rPr>
          <w:rStyle w:val="Strong"/>
          <w:i/>
          <w:color w:val="000000"/>
          <w:sz w:val="28"/>
          <w:szCs w:val="28"/>
        </w:rPr>
      </w:pPr>
      <w:r w:rsidRPr="00577875">
        <w:rPr>
          <w:rStyle w:val="Strong"/>
          <w:i/>
          <w:color w:val="000000"/>
          <w:sz w:val="28"/>
          <w:szCs w:val="28"/>
        </w:rPr>
        <w:t>Проблемні питання</w:t>
      </w:r>
      <w:r>
        <w:rPr>
          <w:rStyle w:val="Strong"/>
          <w:i/>
          <w:color w:val="000000"/>
          <w:sz w:val="28"/>
          <w:szCs w:val="28"/>
        </w:rPr>
        <w:t>, що потребуютьт вирішення</w:t>
      </w:r>
      <w:r w:rsidRPr="00577875">
        <w:rPr>
          <w:rStyle w:val="Strong"/>
          <w:i/>
          <w:color w:val="000000"/>
          <w:sz w:val="28"/>
          <w:szCs w:val="28"/>
        </w:rPr>
        <w:t>:</w:t>
      </w:r>
    </w:p>
    <w:p w:rsidR="00E710C9" w:rsidRPr="00577875" w:rsidRDefault="00E710C9" w:rsidP="00B26BA1">
      <w:pPr>
        <w:pStyle w:val="NormalWeb"/>
        <w:shd w:val="clear" w:color="auto" w:fill="FFFFFF"/>
        <w:spacing w:before="0" w:beforeAutospacing="0" w:after="0" w:afterAutospacing="0"/>
        <w:rPr>
          <w:b/>
          <w:i/>
          <w:color w:val="000000"/>
          <w:sz w:val="16"/>
          <w:szCs w:val="16"/>
        </w:rPr>
      </w:pPr>
    </w:p>
    <w:p w:rsidR="00E710C9" w:rsidRPr="00577875" w:rsidRDefault="00E710C9" w:rsidP="00B26BA1">
      <w:pPr>
        <w:pStyle w:val="ListParagraph1"/>
        <w:numPr>
          <w:ilvl w:val="0"/>
          <w:numId w:val="33"/>
        </w:numPr>
        <w:ind w:left="720" w:hanging="180"/>
        <w:rPr>
          <w:rFonts w:ascii="Times New Roman" w:hAnsi="Times New Roman"/>
          <w:sz w:val="28"/>
          <w:szCs w:val="28"/>
        </w:rPr>
      </w:pPr>
      <w:r w:rsidRPr="00577875">
        <w:rPr>
          <w:rFonts w:ascii="Times New Roman" w:hAnsi="Times New Roman"/>
          <w:sz w:val="28"/>
          <w:szCs w:val="28"/>
          <w:lang w:eastAsia="uk-UA"/>
        </w:rPr>
        <w:t>забезпечення рівного доступу до якісної освіти дітям ясельного  та дошкільного віку у т.ч. з особливими освітніми потребами через використання різних форм здобуття дошкільної освіти (короткотривалі, спеціальні, інклюзивні групи, групи соціально-педагогічного патронату);</w:t>
      </w:r>
    </w:p>
    <w:p w:rsidR="00E710C9" w:rsidRPr="00577875" w:rsidRDefault="00E710C9" w:rsidP="00B26BA1">
      <w:pPr>
        <w:pStyle w:val="ListParagraph1"/>
        <w:numPr>
          <w:ilvl w:val="0"/>
          <w:numId w:val="33"/>
        </w:numPr>
        <w:ind w:left="720" w:right="62" w:hanging="180"/>
        <w:rPr>
          <w:rFonts w:ascii="Times New Roman" w:hAnsi="Times New Roman"/>
          <w:sz w:val="28"/>
          <w:szCs w:val="28"/>
        </w:rPr>
      </w:pPr>
      <w:r w:rsidRPr="00577875">
        <w:rPr>
          <w:rFonts w:ascii="Times New Roman" w:hAnsi="Times New Roman"/>
          <w:sz w:val="28"/>
          <w:szCs w:val="28"/>
        </w:rPr>
        <w:t>модернізація та осучаснення освітнього процесу в закладах дошкільної освіти, оснащеність закладів комп’ютерною технікою та мультимедійним обладнанням;</w:t>
      </w:r>
    </w:p>
    <w:p w:rsidR="00E710C9" w:rsidRPr="00577875" w:rsidRDefault="00E710C9" w:rsidP="00B26BA1">
      <w:pPr>
        <w:pStyle w:val="ListParagraph1"/>
        <w:numPr>
          <w:ilvl w:val="0"/>
          <w:numId w:val="33"/>
        </w:numPr>
        <w:ind w:left="720" w:right="62" w:hanging="180"/>
        <w:rPr>
          <w:rFonts w:ascii="Times New Roman" w:hAnsi="Times New Roman"/>
          <w:sz w:val="28"/>
          <w:szCs w:val="28"/>
        </w:rPr>
      </w:pPr>
      <w:r w:rsidRPr="00577875">
        <w:rPr>
          <w:rFonts w:ascii="Times New Roman" w:hAnsi="Times New Roman"/>
          <w:sz w:val="28"/>
          <w:szCs w:val="28"/>
        </w:rPr>
        <w:t>запровадження інтерактивних форм навчання та підвищення професійного рівня працівників закладів дошкільної освіти усіх категорій;</w:t>
      </w:r>
    </w:p>
    <w:p w:rsidR="00E710C9" w:rsidRPr="00577875" w:rsidRDefault="00E710C9" w:rsidP="00B26BA1">
      <w:pPr>
        <w:pStyle w:val="ListParagraph1"/>
        <w:numPr>
          <w:ilvl w:val="0"/>
          <w:numId w:val="33"/>
        </w:numPr>
        <w:ind w:left="720" w:right="62" w:hanging="180"/>
        <w:rPr>
          <w:rFonts w:ascii="Times New Roman" w:hAnsi="Times New Roman"/>
          <w:sz w:val="28"/>
          <w:szCs w:val="28"/>
        </w:rPr>
      </w:pPr>
      <w:r w:rsidRPr="00577875">
        <w:rPr>
          <w:rFonts w:ascii="Times New Roman" w:hAnsi="Times New Roman"/>
          <w:sz w:val="28"/>
          <w:szCs w:val="28"/>
        </w:rPr>
        <w:t>оновлення та зміцнення навчально-методичної, матеріально-технічної бази навчальних закладів;</w:t>
      </w:r>
    </w:p>
    <w:p w:rsidR="00E710C9" w:rsidRPr="00577875" w:rsidRDefault="00E710C9" w:rsidP="00B26BA1">
      <w:pPr>
        <w:pStyle w:val="ListParagraph1"/>
        <w:numPr>
          <w:ilvl w:val="0"/>
          <w:numId w:val="33"/>
        </w:numPr>
        <w:ind w:left="720" w:right="62" w:hanging="180"/>
        <w:rPr>
          <w:rFonts w:ascii="Times New Roman" w:hAnsi="Times New Roman"/>
          <w:sz w:val="28"/>
          <w:szCs w:val="28"/>
        </w:rPr>
      </w:pPr>
      <w:r w:rsidRPr="00577875">
        <w:rPr>
          <w:rFonts w:ascii="Times New Roman" w:hAnsi="Times New Roman"/>
          <w:sz w:val="28"/>
          <w:szCs w:val="28"/>
        </w:rPr>
        <w:t>забезпечення оснащенням спортивних та ігрових майданчиків сучасним обладнанням;</w:t>
      </w:r>
    </w:p>
    <w:p w:rsidR="00E710C9" w:rsidRPr="00577875" w:rsidRDefault="00E710C9" w:rsidP="00B26BA1">
      <w:pPr>
        <w:pStyle w:val="ListParagraph1"/>
        <w:numPr>
          <w:ilvl w:val="0"/>
          <w:numId w:val="33"/>
        </w:numPr>
        <w:ind w:left="720" w:right="62" w:hanging="180"/>
        <w:rPr>
          <w:rFonts w:ascii="Times New Roman" w:hAnsi="Times New Roman"/>
          <w:sz w:val="28"/>
          <w:szCs w:val="28"/>
        </w:rPr>
      </w:pPr>
      <w:r w:rsidRPr="00577875">
        <w:rPr>
          <w:rFonts w:ascii="Times New Roman" w:hAnsi="Times New Roman"/>
          <w:sz w:val="28"/>
          <w:szCs w:val="28"/>
        </w:rPr>
        <w:t>збільшення фінансування на забезпечення капітальних ремонтів зношених інженерних споруд та будівель;</w:t>
      </w:r>
    </w:p>
    <w:p w:rsidR="00E710C9" w:rsidRPr="00577875" w:rsidRDefault="00E710C9" w:rsidP="00B26BA1">
      <w:pPr>
        <w:pStyle w:val="ListParagraph1"/>
        <w:numPr>
          <w:ilvl w:val="0"/>
          <w:numId w:val="33"/>
        </w:numPr>
        <w:ind w:left="720" w:right="62" w:hanging="180"/>
        <w:rPr>
          <w:rFonts w:ascii="Times New Roman" w:hAnsi="Times New Roman"/>
          <w:sz w:val="28"/>
          <w:szCs w:val="28"/>
        </w:rPr>
      </w:pPr>
      <w:r w:rsidRPr="00577875">
        <w:rPr>
          <w:rFonts w:ascii="Times New Roman" w:hAnsi="Times New Roman"/>
          <w:sz w:val="28"/>
          <w:szCs w:val="28"/>
        </w:rPr>
        <w:t>підвищення енергоефективності в будівлях навчальних закладів, впровадження сучасних енергозберігаючих технологій;</w:t>
      </w:r>
    </w:p>
    <w:p w:rsidR="00E710C9" w:rsidRPr="00577875" w:rsidRDefault="00E710C9" w:rsidP="00B26BA1">
      <w:pPr>
        <w:pStyle w:val="ListParagraph1"/>
        <w:numPr>
          <w:ilvl w:val="0"/>
          <w:numId w:val="33"/>
        </w:numPr>
        <w:ind w:left="720" w:right="62" w:hanging="180"/>
        <w:rPr>
          <w:rFonts w:ascii="Times New Roman" w:hAnsi="Times New Roman"/>
          <w:sz w:val="28"/>
          <w:szCs w:val="28"/>
        </w:rPr>
      </w:pPr>
      <w:r w:rsidRPr="00577875">
        <w:rPr>
          <w:rFonts w:ascii="Times New Roman" w:hAnsi="Times New Roman"/>
          <w:sz w:val="28"/>
          <w:szCs w:val="28"/>
        </w:rPr>
        <w:t>створення безпечних умов праці, приведення до сучасних вимог та норм будівель навчальних закладів;</w:t>
      </w:r>
    </w:p>
    <w:p w:rsidR="00E710C9" w:rsidRPr="00577875" w:rsidRDefault="00E710C9" w:rsidP="00B26BA1">
      <w:pPr>
        <w:pStyle w:val="ListParagraph1"/>
        <w:numPr>
          <w:ilvl w:val="0"/>
          <w:numId w:val="33"/>
        </w:numPr>
        <w:ind w:left="720" w:right="62" w:hanging="180"/>
        <w:rPr>
          <w:rFonts w:ascii="Times New Roman" w:hAnsi="Times New Roman"/>
          <w:sz w:val="28"/>
          <w:szCs w:val="28"/>
        </w:rPr>
      </w:pPr>
      <w:r w:rsidRPr="00577875">
        <w:rPr>
          <w:rFonts w:ascii="Times New Roman" w:hAnsi="Times New Roman"/>
          <w:sz w:val="28"/>
          <w:szCs w:val="28"/>
        </w:rPr>
        <w:t xml:space="preserve">збільшення фінансування та забезпечення протипожежних заходів </w:t>
      </w:r>
      <w:r>
        <w:rPr>
          <w:rFonts w:ascii="Times New Roman" w:hAnsi="Times New Roman"/>
          <w:sz w:val="28"/>
          <w:szCs w:val="28"/>
        </w:rPr>
        <w:t xml:space="preserve">           </w:t>
      </w:r>
      <w:r w:rsidRPr="00577875">
        <w:rPr>
          <w:rFonts w:ascii="Times New Roman" w:hAnsi="Times New Roman"/>
          <w:sz w:val="28"/>
          <w:szCs w:val="28"/>
        </w:rPr>
        <w:t>у закладах освіти;</w:t>
      </w:r>
    </w:p>
    <w:p w:rsidR="00E710C9" w:rsidRPr="00577875" w:rsidRDefault="00E710C9" w:rsidP="00B26BA1">
      <w:pPr>
        <w:pStyle w:val="ListParagraph1"/>
        <w:numPr>
          <w:ilvl w:val="0"/>
          <w:numId w:val="33"/>
        </w:numPr>
        <w:ind w:left="720" w:right="62" w:hanging="180"/>
        <w:rPr>
          <w:rFonts w:ascii="Times New Roman" w:hAnsi="Times New Roman"/>
          <w:sz w:val="28"/>
          <w:szCs w:val="28"/>
        </w:rPr>
      </w:pPr>
      <w:r w:rsidRPr="00577875">
        <w:rPr>
          <w:rFonts w:ascii="Times New Roman" w:hAnsi="Times New Roman"/>
          <w:sz w:val="28"/>
          <w:szCs w:val="28"/>
        </w:rPr>
        <w:t>оновлення холодильно-технологічного обладнання харчоблоків;</w:t>
      </w:r>
    </w:p>
    <w:p w:rsidR="00E710C9" w:rsidRPr="00577875" w:rsidRDefault="00E710C9" w:rsidP="00B26BA1">
      <w:pPr>
        <w:pStyle w:val="ListParagraph1"/>
        <w:numPr>
          <w:ilvl w:val="0"/>
          <w:numId w:val="33"/>
        </w:numPr>
        <w:ind w:left="720" w:right="62" w:hanging="180"/>
        <w:rPr>
          <w:rFonts w:ascii="Times New Roman" w:hAnsi="Times New Roman"/>
          <w:sz w:val="28"/>
          <w:szCs w:val="28"/>
        </w:rPr>
      </w:pPr>
      <w:r w:rsidRPr="00577875">
        <w:rPr>
          <w:rFonts w:ascii="Times New Roman" w:hAnsi="Times New Roman"/>
          <w:sz w:val="28"/>
          <w:szCs w:val="28"/>
        </w:rPr>
        <w:t>збільшення фінансування на забезпечення стимулювання обдарованих дітей, учасників олімпіад, конкурсу-захисту малої академії наук України, фестивалів, конкурсів, змагань, турнірів всіх рівнів;</w:t>
      </w:r>
    </w:p>
    <w:p w:rsidR="00E710C9" w:rsidRPr="00577875" w:rsidRDefault="00E710C9" w:rsidP="00B26BA1">
      <w:pPr>
        <w:pStyle w:val="ListParagraph1"/>
        <w:numPr>
          <w:ilvl w:val="0"/>
          <w:numId w:val="33"/>
        </w:numPr>
        <w:ind w:left="720" w:right="62" w:hanging="180"/>
        <w:rPr>
          <w:rFonts w:ascii="Times New Roman" w:hAnsi="Times New Roman"/>
          <w:sz w:val="28"/>
          <w:szCs w:val="28"/>
        </w:rPr>
      </w:pPr>
      <w:r w:rsidRPr="00577875">
        <w:rPr>
          <w:rFonts w:ascii="Times New Roman" w:hAnsi="Times New Roman"/>
          <w:sz w:val="28"/>
          <w:szCs w:val="28"/>
        </w:rPr>
        <w:t>збільшення фінансування на забезпечення стимулювання творчо працюючих вчителів.</w:t>
      </w:r>
    </w:p>
    <w:p w:rsidR="00E710C9" w:rsidRDefault="00E710C9" w:rsidP="00B26BA1">
      <w:pPr>
        <w:pStyle w:val="NormalWeb"/>
        <w:shd w:val="clear" w:color="auto" w:fill="FFFFFF"/>
        <w:spacing w:before="0" w:beforeAutospacing="0" w:after="0" w:afterAutospacing="0" w:line="332" w:lineRule="atLeast"/>
        <w:rPr>
          <w:color w:val="0000FF"/>
          <w:sz w:val="28"/>
          <w:szCs w:val="28"/>
        </w:rPr>
      </w:pPr>
    </w:p>
    <w:p w:rsidR="00E710C9" w:rsidRPr="00F902F9" w:rsidRDefault="00E710C9" w:rsidP="00B26BA1">
      <w:pPr>
        <w:pStyle w:val="NormalWeb"/>
        <w:shd w:val="clear" w:color="auto" w:fill="FFFFFF"/>
        <w:spacing w:before="0" w:beforeAutospacing="0" w:after="0" w:afterAutospacing="0" w:line="332" w:lineRule="atLeast"/>
        <w:rPr>
          <w:i/>
          <w:color w:val="000000"/>
          <w:sz w:val="28"/>
          <w:szCs w:val="28"/>
        </w:rPr>
      </w:pPr>
      <w:r w:rsidRPr="00F902F9">
        <w:rPr>
          <w:rStyle w:val="Strong"/>
          <w:i/>
          <w:color w:val="000000"/>
          <w:sz w:val="28"/>
          <w:szCs w:val="28"/>
        </w:rPr>
        <w:t>Основні напрями діяльності:</w:t>
      </w:r>
    </w:p>
    <w:p w:rsidR="00E710C9" w:rsidRPr="00B52AE6" w:rsidRDefault="00E710C9" w:rsidP="00B26BA1">
      <w:pPr>
        <w:shd w:val="clear" w:color="auto" w:fill="FFFFFF"/>
        <w:ind w:left="720" w:hanging="720"/>
        <w:rPr>
          <w:color w:val="0000FF"/>
          <w:sz w:val="16"/>
          <w:szCs w:val="16"/>
          <w:lang w:val="uk-UA"/>
        </w:rPr>
      </w:pPr>
    </w:p>
    <w:p w:rsidR="00E710C9" w:rsidRPr="00577875" w:rsidRDefault="00E710C9" w:rsidP="00B26BA1">
      <w:pPr>
        <w:pStyle w:val="ListParagraph1"/>
        <w:numPr>
          <w:ilvl w:val="0"/>
          <w:numId w:val="55"/>
        </w:numPr>
        <w:rPr>
          <w:rFonts w:ascii="Times New Roman" w:hAnsi="Times New Roman"/>
          <w:sz w:val="28"/>
          <w:szCs w:val="28"/>
        </w:rPr>
      </w:pPr>
      <w:r w:rsidRPr="00577875">
        <w:rPr>
          <w:rFonts w:ascii="Times New Roman" w:hAnsi="Times New Roman"/>
          <w:color w:val="0000FF"/>
          <w:sz w:val="28"/>
          <w:szCs w:val="28"/>
        </w:rPr>
        <w:t xml:space="preserve"> </w:t>
      </w:r>
      <w:r w:rsidRPr="00577875">
        <w:rPr>
          <w:rFonts w:ascii="Times New Roman" w:hAnsi="Times New Roman"/>
          <w:sz w:val="28"/>
          <w:szCs w:val="28"/>
        </w:rPr>
        <w:t>оновлення системи роботи з педагогічними кадрами;</w:t>
      </w:r>
    </w:p>
    <w:p w:rsidR="00E710C9" w:rsidRPr="00577875" w:rsidRDefault="00E710C9" w:rsidP="00B26BA1">
      <w:pPr>
        <w:pStyle w:val="ListParagraph1"/>
        <w:numPr>
          <w:ilvl w:val="0"/>
          <w:numId w:val="55"/>
        </w:numPr>
        <w:rPr>
          <w:rFonts w:ascii="Times New Roman" w:hAnsi="Times New Roman"/>
          <w:sz w:val="28"/>
          <w:szCs w:val="28"/>
        </w:rPr>
      </w:pPr>
      <w:r w:rsidRPr="00577875">
        <w:rPr>
          <w:rFonts w:ascii="Times New Roman" w:hAnsi="Times New Roman"/>
          <w:sz w:val="28"/>
          <w:szCs w:val="28"/>
        </w:rPr>
        <w:t>покращення матеріально-технічної та методичної бази для навчальних закладів;</w:t>
      </w:r>
    </w:p>
    <w:p w:rsidR="00E710C9" w:rsidRPr="00577875" w:rsidRDefault="00E710C9" w:rsidP="00B26BA1">
      <w:pPr>
        <w:pStyle w:val="ListParagraph1"/>
        <w:numPr>
          <w:ilvl w:val="0"/>
          <w:numId w:val="55"/>
        </w:numPr>
        <w:rPr>
          <w:rFonts w:ascii="Times New Roman" w:hAnsi="Times New Roman"/>
          <w:sz w:val="28"/>
          <w:szCs w:val="28"/>
        </w:rPr>
      </w:pPr>
      <w:r w:rsidRPr="00577875">
        <w:rPr>
          <w:rFonts w:ascii="Times New Roman" w:hAnsi="Times New Roman"/>
          <w:sz w:val="28"/>
          <w:szCs w:val="28"/>
        </w:rPr>
        <w:t>поступова заміна оздоровчо-спортивної бази закладів;</w:t>
      </w:r>
    </w:p>
    <w:p w:rsidR="00E710C9" w:rsidRPr="00577875" w:rsidRDefault="00E710C9" w:rsidP="00B26BA1">
      <w:pPr>
        <w:pStyle w:val="ListParagraph1"/>
        <w:numPr>
          <w:ilvl w:val="0"/>
          <w:numId w:val="55"/>
        </w:numPr>
        <w:rPr>
          <w:rFonts w:ascii="Times New Roman" w:hAnsi="Times New Roman"/>
          <w:sz w:val="28"/>
          <w:szCs w:val="28"/>
        </w:rPr>
      </w:pPr>
      <w:r w:rsidRPr="00577875">
        <w:rPr>
          <w:rFonts w:ascii="Times New Roman" w:hAnsi="Times New Roman"/>
          <w:sz w:val="28"/>
          <w:szCs w:val="28"/>
        </w:rPr>
        <w:t>поетапне оновлення холодильно-технологічного обладнання харчоблоків;</w:t>
      </w:r>
    </w:p>
    <w:p w:rsidR="00E710C9" w:rsidRPr="00577875" w:rsidRDefault="00E710C9" w:rsidP="00B26BA1">
      <w:pPr>
        <w:pStyle w:val="ListParagraph1"/>
        <w:numPr>
          <w:ilvl w:val="0"/>
          <w:numId w:val="55"/>
        </w:numPr>
        <w:rPr>
          <w:rFonts w:ascii="Times New Roman" w:hAnsi="Times New Roman"/>
          <w:sz w:val="28"/>
          <w:szCs w:val="28"/>
        </w:rPr>
      </w:pPr>
      <w:r w:rsidRPr="00577875">
        <w:rPr>
          <w:rFonts w:ascii="Times New Roman" w:hAnsi="Times New Roman"/>
          <w:sz w:val="28"/>
          <w:szCs w:val="28"/>
        </w:rPr>
        <w:t>поетапне впровадження сучасних енергозберігаючих технологій;</w:t>
      </w:r>
    </w:p>
    <w:p w:rsidR="00E710C9" w:rsidRPr="00577875" w:rsidRDefault="00E710C9" w:rsidP="00B26BA1">
      <w:pPr>
        <w:pStyle w:val="ListParagraph1"/>
        <w:numPr>
          <w:ilvl w:val="0"/>
          <w:numId w:val="55"/>
        </w:numPr>
        <w:rPr>
          <w:rFonts w:ascii="Times New Roman" w:hAnsi="Times New Roman"/>
          <w:sz w:val="28"/>
          <w:szCs w:val="28"/>
        </w:rPr>
      </w:pPr>
      <w:r w:rsidRPr="00577875">
        <w:rPr>
          <w:rFonts w:ascii="Times New Roman" w:hAnsi="Times New Roman"/>
          <w:sz w:val="28"/>
          <w:szCs w:val="28"/>
        </w:rPr>
        <w:t>поетапне впровадження протипожежних заходів у закладах освіти;</w:t>
      </w:r>
    </w:p>
    <w:p w:rsidR="00E710C9" w:rsidRPr="00577875" w:rsidRDefault="00E710C9" w:rsidP="00B26BA1">
      <w:pPr>
        <w:pStyle w:val="ListParagraph1"/>
        <w:numPr>
          <w:ilvl w:val="0"/>
          <w:numId w:val="55"/>
        </w:numPr>
        <w:rPr>
          <w:rFonts w:ascii="Times New Roman" w:hAnsi="Times New Roman"/>
          <w:sz w:val="28"/>
          <w:szCs w:val="28"/>
        </w:rPr>
      </w:pPr>
      <w:r w:rsidRPr="00577875">
        <w:rPr>
          <w:rFonts w:ascii="Times New Roman" w:hAnsi="Times New Roman"/>
          <w:sz w:val="28"/>
          <w:szCs w:val="28"/>
        </w:rPr>
        <w:t>збільшення кількості груп у закладах дошкільної освіти шляхом виведення з приміщення 1-х класів;</w:t>
      </w:r>
    </w:p>
    <w:p w:rsidR="00E710C9" w:rsidRPr="00577875" w:rsidRDefault="00E710C9" w:rsidP="00B26BA1">
      <w:pPr>
        <w:pStyle w:val="ListParagraph1"/>
        <w:numPr>
          <w:ilvl w:val="0"/>
          <w:numId w:val="55"/>
        </w:numPr>
        <w:rPr>
          <w:rFonts w:ascii="Times New Roman" w:hAnsi="Times New Roman"/>
          <w:sz w:val="28"/>
          <w:szCs w:val="28"/>
        </w:rPr>
      </w:pPr>
      <w:r w:rsidRPr="00577875">
        <w:rPr>
          <w:rFonts w:ascii="Times New Roman" w:hAnsi="Times New Roman"/>
          <w:sz w:val="28"/>
          <w:szCs w:val="28"/>
        </w:rPr>
        <w:t>стимулювання обдарованих дітей, учасників олімпіад, конкурсу-захисту  малої академії наук України, фестивалів, конкурсів, змагань, турнірів всіх рівнів;</w:t>
      </w:r>
    </w:p>
    <w:p w:rsidR="00E710C9" w:rsidRPr="00577875" w:rsidRDefault="00E710C9" w:rsidP="00B26BA1">
      <w:pPr>
        <w:pStyle w:val="ListParagraph1"/>
        <w:numPr>
          <w:ilvl w:val="0"/>
          <w:numId w:val="55"/>
        </w:numPr>
        <w:rPr>
          <w:rFonts w:ascii="Times New Roman" w:hAnsi="Times New Roman"/>
          <w:sz w:val="28"/>
          <w:szCs w:val="28"/>
        </w:rPr>
      </w:pPr>
      <w:r w:rsidRPr="00577875">
        <w:rPr>
          <w:rFonts w:ascii="Times New Roman" w:hAnsi="Times New Roman"/>
          <w:sz w:val="28"/>
          <w:szCs w:val="28"/>
        </w:rPr>
        <w:t>стимулювання творчо працюючих вчителів за результатами роботи;</w:t>
      </w:r>
    </w:p>
    <w:p w:rsidR="00E710C9" w:rsidRPr="00577875" w:rsidRDefault="00E710C9" w:rsidP="00B26BA1">
      <w:pPr>
        <w:pStyle w:val="ListParagraph1"/>
        <w:numPr>
          <w:ilvl w:val="0"/>
          <w:numId w:val="55"/>
        </w:numPr>
        <w:rPr>
          <w:rFonts w:ascii="Times New Roman" w:hAnsi="Times New Roman"/>
          <w:sz w:val="28"/>
          <w:szCs w:val="28"/>
        </w:rPr>
      </w:pPr>
      <w:r w:rsidRPr="00577875">
        <w:rPr>
          <w:rFonts w:ascii="Times New Roman" w:hAnsi="Times New Roman"/>
          <w:sz w:val="28"/>
          <w:szCs w:val="28"/>
        </w:rPr>
        <w:t>проведення капітальних ремонтів закладів із врахуванням першочерговості (аналіз відсотку зношеності інженерних споруд та будівель).</w:t>
      </w:r>
    </w:p>
    <w:p w:rsidR="00E710C9" w:rsidRPr="00B52AE6" w:rsidRDefault="00E710C9" w:rsidP="00B26BA1">
      <w:pPr>
        <w:shd w:val="clear" w:color="auto" w:fill="FFFFFF"/>
        <w:ind w:left="720" w:hanging="720"/>
        <w:rPr>
          <w:color w:val="0000FF"/>
          <w:sz w:val="16"/>
          <w:szCs w:val="16"/>
          <w:lang w:val="uk-UA"/>
        </w:rPr>
      </w:pPr>
    </w:p>
    <w:p w:rsidR="00E710C9" w:rsidRPr="00922C0F" w:rsidRDefault="00E710C9" w:rsidP="00B26BA1">
      <w:pPr>
        <w:shd w:val="clear" w:color="auto" w:fill="FFFFFF"/>
        <w:ind w:left="720" w:hanging="720"/>
        <w:rPr>
          <w:b/>
          <w:i/>
          <w:color w:val="000000"/>
          <w:sz w:val="28"/>
          <w:szCs w:val="28"/>
          <w:lang w:val="uk-UA"/>
        </w:rPr>
      </w:pPr>
      <w:r w:rsidRPr="00922C0F">
        <w:rPr>
          <w:b/>
          <w:i/>
          <w:color w:val="000000"/>
          <w:sz w:val="28"/>
          <w:szCs w:val="28"/>
          <w:lang w:val="uk-UA"/>
        </w:rPr>
        <w:t>Інструменти виконання:</w:t>
      </w:r>
    </w:p>
    <w:p w:rsidR="00E710C9" w:rsidRPr="00922C0F" w:rsidRDefault="00E710C9" w:rsidP="00B26BA1">
      <w:pPr>
        <w:numPr>
          <w:ilvl w:val="0"/>
          <w:numId w:val="33"/>
        </w:numPr>
        <w:shd w:val="clear" w:color="auto" w:fill="FFFFFF"/>
        <w:ind w:left="720" w:hanging="180"/>
        <w:jc w:val="both"/>
        <w:rPr>
          <w:color w:val="000000"/>
          <w:sz w:val="28"/>
          <w:szCs w:val="28"/>
          <w:lang w:val="uk-UA"/>
        </w:rPr>
      </w:pPr>
      <w:r w:rsidRPr="00922C0F">
        <w:rPr>
          <w:color w:val="000000"/>
          <w:sz w:val="28"/>
          <w:szCs w:val="28"/>
          <w:lang w:val="uk-UA"/>
        </w:rPr>
        <w:t>Закон України «Про освіту»;</w:t>
      </w:r>
    </w:p>
    <w:p w:rsidR="00E710C9" w:rsidRPr="00922C0F" w:rsidRDefault="00E710C9" w:rsidP="00B26BA1">
      <w:pPr>
        <w:ind w:firstLine="567"/>
        <w:jc w:val="both"/>
        <w:rPr>
          <w:color w:val="000000"/>
          <w:sz w:val="28"/>
          <w:szCs w:val="28"/>
          <w:lang w:val="uk-UA"/>
        </w:rPr>
      </w:pPr>
      <w:r w:rsidRPr="00922C0F">
        <w:rPr>
          <w:color w:val="000000"/>
          <w:sz w:val="28"/>
          <w:szCs w:val="28"/>
          <w:lang w:val="uk-UA"/>
        </w:rPr>
        <w:t>- Закон України «Про повну загальну середню освіту»;</w:t>
      </w:r>
    </w:p>
    <w:p w:rsidR="00E710C9" w:rsidRPr="00922C0F" w:rsidRDefault="00E710C9" w:rsidP="00B26BA1">
      <w:pPr>
        <w:numPr>
          <w:ilvl w:val="0"/>
          <w:numId w:val="33"/>
        </w:numPr>
        <w:shd w:val="clear" w:color="auto" w:fill="FFFFFF"/>
        <w:ind w:left="720" w:hanging="180"/>
        <w:jc w:val="both"/>
        <w:rPr>
          <w:color w:val="000000"/>
          <w:sz w:val="28"/>
          <w:szCs w:val="28"/>
          <w:lang w:val="uk-UA"/>
        </w:rPr>
      </w:pPr>
      <w:r w:rsidRPr="00922C0F">
        <w:rPr>
          <w:color w:val="000000"/>
          <w:sz w:val="28"/>
          <w:szCs w:val="28"/>
          <w:lang w:val="uk-UA"/>
        </w:rPr>
        <w:t>Комплексна Програма розвитку освіти Малинської міської територіальної громади на 2021-2024 р.р.</w:t>
      </w:r>
    </w:p>
    <w:p w:rsidR="00E710C9" w:rsidRPr="00B52AE6" w:rsidRDefault="00E710C9" w:rsidP="00B26BA1">
      <w:pPr>
        <w:shd w:val="clear" w:color="auto" w:fill="FFFFFF"/>
        <w:jc w:val="both"/>
        <w:rPr>
          <w:color w:val="0000FF"/>
          <w:sz w:val="16"/>
          <w:szCs w:val="16"/>
          <w:lang w:val="uk-UA"/>
        </w:rPr>
      </w:pPr>
    </w:p>
    <w:p w:rsidR="00E710C9" w:rsidRPr="00922C0F" w:rsidRDefault="00E710C9" w:rsidP="00B26BA1">
      <w:pPr>
        <w:pStyle w:val="NormalWeb"/>
        <w:shd w:val="clear" w:color="auto" w:fill="FFFFFF"/>
        <w:spacing w:before="0" w:beforeAutospacing="0" w:after="0" w:afterAutospacing="0"/>
        <w:rPr>
          <w:i/>
          <w:color w:val="000000"/>
          <w:sz w:val="28"/>
          <w:szCs w:val="28"/>
        </w:rPr>
      </w:pPr>
      <w:r w:rsidRPr="00922C0F">
        <w:rPr>
          <w:rStyle w:val="Strong"/>
          <w:i/>
          <w:color w:val="000000"/>
          <w:sz w:val="28"/>
          <w:szCs w:val="28"/>
        </w:rPr>
        <w:t>Очікувані результати:</w:t>
      </w:r>
    </w:p>
    <w:p w:rsidR="00E710C9" w:rsidRPr="00922C0F" w:rsidRDefault="00E710C9" w:rsidP="00B26BA1">
      <w:pPr>
        <w:pStyle w:val="ListParagraph1"/>
        <w:numPr>
          <w:ilvl w:val="0"/>
          <w:numId w:val="58"/>
        </w:numPr>
        <w:ind w:hanging="153"/>
        <w:rPr>
          <w:rFonts w:ascii="Times New Roman" w:hAnsi="Times New Roman"/>
          <w:sz w:val="28"/>
          <w:szCs w:val="28"/>
        </w:rPr>
      </w:pPr>
      <w:r w:rsidRPr="00922C0F">
        <w:rPr>
          <w:rFonts w:ascii="Times New Roman" w:hAnsi="Times New Roman"/>
          <w:sz w:val="28"/>
          <w:szCs w:val="28"/>
        </w:rPr>
        <w:t>забезпечення доступності освітніх послуг для кожного громадянина;</w:t>
      </w:r>
    </w:p>
    <w:p w:rsidR="00E710C9" w:rsidRPr="00922C0F" w:rsidRDefault="00E710C9" w:rsidP="00B26BA1">
      <w:pPr>
        <w:pStyle w:val="ListParagraph1"/>
        <w:numPr>
          <w:ilvl w:val="0"/>
          <w:numId w:val="58"/>
        </w:numPr>
        <w:ind w:hanging="153"/>
        <w:rPr>
          <w:rFonts w:ascii="Times New Roman" w:hAnsi="Times New Roman"/>
          <w:sz w:val="28"/>
          <w:szCs w:val="28"/>
        </w:rPr>
      </w:pPr>
      <w:r w:rsidRPr="00922C0F">
        <w:rPr>
          <w:rFonts w:ascii="Times New Roman" w:hAnsi="Times New Roman"/>
          <w:sz w:val="28"/>
          <w:szCs w:val="28"/>
        </w:rPr>
        <w:t>забезпечення рівності умов для реалізації задатків, нахилів, здібностей, обдарувань, різнобічного розвитку кожної дитини;</w:t>
      </w:r>
    </w:p>
    <w:p w:rsidR="00E710C9" w:rsidRPr="00922C0F" w:rsidRDefault="00E710C9" w:rsidP="00B26BA1">
      <w:pPr>
        <w:pStyle w:val="ListParagraph1"/>
        <w:numPr>
          <w:ilvl w:val="0"/>
          <w:numId w:val="58"/>
        </w:numPr>
        <w:ind w:hanging="153"/>
        <w:rPr>
          <w:rFonts w:ascii="Times New Roman" w:hAnsi="Times New Roman"/>
          <w:sz w:val="28"/>
          <w:szCs w:val="28"/>
        </w:rPr>
      </w:pPr>
      <w:r w:rsidRPr="00922C0F">
        <w:rPr>
          <w:rFonts w:ascii="Times New Roman" w:hAnsi="Times New Roman"/>
          <w:sz w:val="28"/>
          <w:szCs w:val="28"/>
        </w:rPr>
        <w:t>приведення рівня охоплення дітей дошкільною освітою до потреби населення громади;</w:t>
      </w:r>
    </w:p>
    <w:p w:rsidR="00E710C9" w:rsidRPr="00922C0F" w:rsidRDefault="00E710C9" w:rsidP="00B26BA1">
      <w:pPr>
        <w:pStyle w:val="ListParagraph1"/>
        <w:numPr>
          <w:ilvl w:val="0"/>
          <w:numId w:val="58"/>
        </w:numPr>
        <w:ind w:hanging="153"/>
        <w:rPr>
          <w:rFonts w:ascii="Times New Roman" w:hAnsi="Times New Roman"/>
          <w:sz w:val="28"/>
          <w:szCs w:val="28"/>
        </w:rPr>
      </w:pPr>
      <w:r w:rsidRPr="00922C0F">
        <w:rPr>
          <w:rFonts w:ascii="Times New Roman" w:hAnsi="Times New Roman"/>
          <w:sz w:val="28"/>
          <w:szCs w:val="28"/>
        </w:rPr>
        <w:t>запровадження різних альтернативних форм здобуття дошкільної освіти;</w:t>
      </w:r>
    </w:p>
    <w:p w:rsidR="00E710C9" w:rsidRPr="00922C0F" w:rsidRDefault="00E710C9" w:rsidP="00B26BA1">
      <w:pPr>
        <w:pStyle w:val="ListParagraph1"/>
        <w:numPr>
          <w:ilvl w:val="0"/>
          <w:numId w:val="58"/>
        </w:numPr>
        <w:ind w:hanging="153"/>
        <w:rPr>
          <w:rFonts w:ascii="Times New Roman" w:hAnsi="Times New Roman"/>
          <w:sz w:val="28"/>
          <w:szCs w:val="28"/>
        </w:rPr>
      </w:pPr>
      <w:r w:rsidRPr="00922C0F">
        <w:rPr>
          <w:rFonts w:ascii="Times New Roman" w:hAnsi="Times New Roman"/>
          <w:sz w:val="28"/>
          <w:szCs w:val="28"/>
        </w:rPr>
        <w:t>збереження і зміцнення здоров’я, психологічного і фізичного розвитку дітей;</w:t>
      </w:r>
    </w:p>
    <w:p w:rsidR="00E710C9" w:rsidRPr="00922C0F" w:rsidRDefault="00E710C9" w:rsidP="00B26BA1">
      <w:pPr>
        <w:pStyle w:val="ListParagraph1"/>
        <w:numPr>
          <w:ilvl w:val="0"/>
          <w:numId w:val="58"/>
        </w:numPr>
        <w:ind w:hanging="153"/>
        <w:rPr>
          <w:rFonts w:ascii="Times New Roman" w:hAnsi="Times New Roman"/>
          <w:sz w:val="28"/>
          <w:szCs w:val="28"/>
        </w:rPr>
      </w:pPr>
      <w:r w:rsidRPr="00922C0F">
        <w:rPr>
          <w:rFonts w:ascii="Times New Roman" w:hAnsi="Times New Roman"/>
          <w:sz w:val="28"/>
          <w:szCs w:val="28"/>
        </w:rPr>
        <w:t>забезпечення збалансованого харчування дітей, необхідного для їх нормального росту і розвитку;</w:t>
      </w:r>
    </w:p>
    <w:p w:rsidR="00E710C9" w:rsidRPr="00922C0F" w:rsidRDefault="00E710C9" w:rsidP="00B26BA1">
      <w:pPr>
        <w:pStyle w:val="ListParagraph1"/>
        <w:numPr>
          <w:ilvl w:val="0"/>
          <w:numId w:val="58"/>
        </w:numPr>
        <w:ind w:hanging="153"/>
        <w:rPr>
          <w:rFonts w:ascii="Times New Roman" w:hAnsi="Times New Roman"/>
          <w:sz w:val="28"/>
          <w:szCs w:val="28"/>
        </w:rPr>
      </w:pPr>
      <w:r w:rsidRPr="00922C0F">
        <w:rPr>
          <w:rFonts w:ascii="Times New Roman" w:hAnsi="Times New Roman"/>
          <w:sz w:val="28"/>
          <w:szCs w:val="28"/>
        </w:rPr>
        <w:t>поліпшення умов експлуатації та утримання будівель навчальних закладів громади. Забезпечення продовження термінів експлуатації будівель, систем опалення, водопровідних і каналізаційних систем та інженерних комунікацій;</w:t>
      </w:r>
    </w:p>
    <w:p w:rsidR="00E710C9" w:rsidRPr="00922C0F" w:rsidRDefault="00E710C9" w:rsidP="00B26BA1">
      <w:pPr>
        <w:pStyle w:val="ListParagraph1"/>
        <w:numPr>
          <w:ilvl w:val="0"/>
          <w:numId w:val="58"/>
        </w:numPr>
        <w:ind w:hanging="153"/>
        <w:rPr>
          <w:rFonts w:ascii="Times New Roman" w:hAnsi="Times New Roman"/>
          <w:sz w:val="28"/>
          <w:szCs w:val="28"/>
        </w:rPr>
      </w:pPr>
      <w:r w:rsidRPr="00922C0F">
        <w:rPr>
          <w:rFonts w:ascii="Times New Roman" w:hAnsi="Times New Roman"/>
          <w:sz w:val="28"/>
          <w:szCs w:val="28"/>
        </w:rPr>
        <w:t>зниження ризику виникнення дитячого та виробничого травматизму;</w:t>
      </w:r>
    </w:p>
    <w:p w:rsidR="00E710C9" w:rsidRPr="00922C0F" w:rsidRDefault="00E710C9" w:rsidP="00B26BA1">
      <w:pPr>
        <w:pStyle w:val="ListParagraph1"/>
        <w:numPr>
          <w:ilvl w:val="0"/>
          <w:numId w:val="58"/>
        </w:numPr>
        <w:ind w:hanging="153"/>
        <w:rPr>
          <w:rFonts w:ascii="Times New Roman" w:hAnsi="Times New Roman"/>
          <w:sz w:val="28"/>
          <w:szCs w:val="28"/>
        </w:rPr>
      </w:pPr>
      <w:r w:rsidRPr="00922C0F">
        <w:rPr>
          <w:rFonts w:ascii="Times New Roman" w:hAnsi="Times New Roman"/>
          <w:sz w:val="28"/>
          <w:szCs w:val="28"/>
        </w:rPr>
        <w:t>впровадження дієвої системи фізкультурної просвіти населення, яка б сприяла формуванню традицій і культури здорового способу життя, престижу здоров’я, залученню молоді до активних занять фізичною культурою і спортом;</w:t>
      </w:r>
    </w:p>
    <w:p w:rsidR="00E710C9" w:rsidRPr="00922C0F" w:rsidRDefault="00E710C9" w:rsidP="00B26BA1">
      <w:pPr>
        <w:pStyle w:val="ListParagraph1"/>
        <w:numPr>
          <w:ilvl w:val="0"/>
          <w:numId w:val="58"/>
        </w:numPr>
        <w:ind w:hanging="153"/>
        <w:rPr>
          <w:rFonts w:ascii="Times New Roman" w:hAnsi="Times New Roman"/>
          <w:sz w:val="28"/>
          <w:szCs w:val="28"/>
        </w:rPr>
      </w:pPr>
      <w:r w:rsidRPr="00922C0F">
        <w:rPr>
          <w:rFonts w:ascii="Times New Roman" w:hAnsi="Times New Roman"/>
          <w:sz w:val="28"/>
          <w:szCs w:val="28"/>
        </w:rPr>
        <w:t>створення умов для реалізації творчого потенціалу молоді, спрямування її на духовне та фізичне становлення і самовдосконалення засобами фізичної культури і спорту;</w:t>
      </w:r>
    </w:p>
    <w:p w:rsidR="00E710C9" w:rsidRPr="00922C0F" w:rsidRDefault="00E710C9" w:rsidP="00B26BA1">
      <w:pPr>
        <w:pStyle w:val="ListParagraph1"/>
        <w:numPr>
          <w:ilvl w:val="0"/>
          <w:numId w:val="58"/>
        </w:numPr>
        <w:ind w:hanging="153"/>
        <w:rPr>
          <w:rFonts w:ascii="Times New Roman" w:hAnsi="Times New Roman"/>
          <w:sz w:val="28"/>
          <w:szCs w:val="28"/>
        </w:rPr>
      </w:pPr>
      <w:r w:rsidRPr="00922C0F">
        <w:rPr>
          <w:rFonts w:ascii="Times New Roman" w:hAnsi="Times New Roman"/>
          <w:sz w:val="28"/>
          <w:szCs w:val="28"/>
        </w:rPr>
        <w:t>забезпечення збереження наявної матеріально-технічної бази спортивного напряму в закладах освіти, поліпшення умов її функціонування;</w:t>
      </w:r>
    </w:p>
    <w:p w:rsidR="00E710C9" w:rsidRPr="00922C0F" w:rsidRDefault="00E710C9" w:rsidP="00B26BA1">
      <w:pPr>
        <w:pStyle w:val="ListParagraph1"/>
        <w:numPr>
          <w:ilvl w:val="0"/>
          <w:numId w:val="58"/>
        </w:numPr>
        <w:ind w:hanging="153"/>
        <w:rPr>
          <w:rFonts w:ascii="Times New Roman" w:hAnsi="Times New Roman"/>
          <w:sz w:val="28"/>
          <w:szCs w:val="28"/>
        </w:rPr>
      </w:pPr>
      <w:r w:rsidRPr="00922C0F">
        <w:rPr>
          <w:rFonts w:ascii="Times New Roman" w:hAnsi="Times New Roman"/>
          <w:sz w:val="28"/>
          <w:szCs w:val="28"/>
        </w:rPr>
        <w:t>приведення до норм вимог закону України про Пожежну безпеку, Правил Пожежної безпеки для закладів, установ і організаційної системи України, утримання протипожежного захисту в приміщеннях закладів освіти, пристроїв димовидалення, протипожежного водогону, автоматичної пожежної сигналізації;</w:t>
      </w:r>
    </w:p>
    <w:p w:rsidR="00E710C9" w:rsidRPr="00922C0F" w:rsidRDefault="00E710C9" w:rsidP="00B26BA1">
      <w:pPr>
        <w:pStyle w:val="ListParagraph1"/>
        <w:numPr>
          <w:ilvl w:val="0"/>
          <w:numId w:val="58"/>
        </w:numPr>
        <w:ind w:hanging="153"/>
        <w:rPr>
          <w:rFonts w:ascii="Times New Roman" w:hAnsi="Times New Roman"/>
          <w:sz w:val="28"/>
          <w:szCs w:val="28"/>
        </w:rPr>
      </w:pPr>
      <w:r w:rsidRPr="00922C0F">
        <w:rPr>
          <w:rFonts w:ascii="Times New Roman" w:hAnsi="Times New Roman"/>
          <w:sz w:val="28"/>
          <w:szCs w:val="28"/>
        </w:rPr>
        <w:t>урізноманітнення та підвищення якості  оздоровчих послуг;</w:t>
      </w:r>
    </w:p>
    <w:p w:rsidR="00E710C9" w:rsidRPr="00922C0F" w:rsidRDefault="00E710C9" w:rsidP="00B26BA1">
      <w:pPr>
        <w:pStyle w:val="ListParagraph1"/>
        <w:numPr>
          <w:ilvl w:val="0"/>
          <w:numId w:val="58"/>
        </w:numPr>
        <w:ind w:hanging="153"/>
        <w:rPr>
          <w:rFonts w:ascii="Times New Roman" w:hAnsi="Times New Roman"/>
          <w:sz w:val="28"/>
          <w:szCs w:val="28"/>
        </w:rPr>
      </w:pPr>
      <w:r w:rsidRPr="00922C0F">
        <w:rPr>
          <w:rFonts w:ascii="Times New Roman" w:hAnsi="Times New Roman"/>
          <w:sz w:val="28"/>
          <w:szCs w:val="28"/>
        </w:rPr>
        <w:t>створення ефективної системи виявлення, відбору та підтримки обдарованої молоді;</w:t>
      </w:r>
    </w:p>
    <w:p w:rsidR="00E710C9" w:rsidRPr="00922C0F" w:rsidRDefault="00E710C9" w:rsidP="00B26BA1">
      <w:pPr>
        <w:pStyle w:val="ListParagraph1"/>
        <w:numPr>
          <w:ilvl w:val="0"/>
          <w:numId w:val="58"/>
        </w:numPr>
        <w:ind w:hanging="153"/>
        <w:rPr>
          <w:rFonts w:ascii="Times New Roman" w:hAnsi="Times New Roman"/>
          <w:sz w:val="28"/>
          <w:szCs w:val="28"/>
        </w:rPr>
      </w:pPr>
      <w:r w:rsidRPr="00922C0F">
        <w:rPr>
          <w:rFonts w:ascii="Times New Roman" w:hAnsi="Times New Roman"/>
          <w:sz w:val="28"/>
          <w:szCs w:val="28"/>
        </w:rPr>
        <w:t>підвищення науково-методичного та інформаційного забезпечення;</w:t>
      </w:r>
    </w:p>
    <w:p w:rsidR="00E710C9" w:rsidRPr="00922C0F" w:rsidRDefault="00E710C9" w:rsidP="00B26BA1">
      <w:pPr>
        <w:pStyle w:val="ListParagraph1"/>
        <w:numPr>
          <w:ilvl w:val="0"/>
          <w:numId w:val="58"/>
        </w:numPr>
        <w:ind w:hanging="153"/>
        <w:rPr>
          <w:rFonts w:ascii="Times New Roman" w:hAnsi="Times New Roman"/>
          <w:sz w:val="28"/>
          <w:szCs w:val="28"/>
        </w:rPr>
      </w:pPr>
      <w:r w:rsidRPr="00922C0F">
        <w:rPr>
          <w:rFonts w:ascii="Times New Roman" w:hAnsi="Times New Roman"/>
          <w:sz w:val="28"/>
          <w:szCs w:val="28"/>
        </w:rPr>
        <w:t>розвиток інтелектуальних здібностей учнів та профорієнтаційна направленість у виборі майбутньої професії;</w:t>
      </w:r>
    </w:p>
    <w:p w:rsidR="00E710C9" w:rsidRPr="00922C0F" w:rsidRDefault="00E710C9" w:rsidP="00B26BA1">
      <w:pPr>
        <w:pStyle w:val="ListParagraph1"/>
        <w:numPr>
          <w:ilvl w:val="0"/>
          <w:numId w:val="58"/>
        </w:numPr>
        <w:ind w:hanging="153"/>
        <w:rPr>
          <w:rFonts w:ascii="Times New Roman" w:hAnsi="Times New Roman"/>
          <w:sz w:val="28"/>
          <w:szCs w:val="28"/>
        </w:rPr>
      </w:pPr>
      <w:r w:rsidRPr="00922C0F">
        <w:rPr>
          <w:rFonts w:ascii="Times New Roman" w:hAnsi="Times New Roman"/>
          <w:sz w:val="28"/>
          <w:szCs w:val="28"/>
        </w:rPr>
        <w:t>покращення умов перебування дітей у навчальних закладах;</w:t>
      </w:r>
    </w:p>
    <w:p w:rsidR="00E710C9" w:rsidRPr="00922C0F" w:rsidRDefault="00E710C9" w:rsidP="00B26BA1">
      <w:pPr>
        <w:pStyle w:val="ListParagraph1"/>
        <w:numPr>
          <w:ilvl w:val="0"/>
          <w:numId w:val="58"/>
        </w:numPr>
        <w:ind w:hanging="153"/>
        <w:rPr>
          <w:rFonts w:ascii="Times New Roman" w:hAnsi="Times New Roman"/>
          <w:sz w:val="28"/>
          <w:szCs w:val="28"/>
        </w:rPr>
      </w:pPr>
      <w:r w:rsidRPr="00922C0F">
        <w:rPr>
          <w:rFonts w:ascii="Times New Roman" w:hAnsi="Times New Roman"/>
          <w:sz w:val="28"/>
          <w:szCs w:val="28"/>
        </w:rPr>
        <w:t>скорочення витрат бюджетних коштів на споживання енергетичних ресурсів.</w:t>
      </w:r>
    </w:p>
    <w:p w:rsidR="00E710C9" w:rsidRPr="00B52AE6" w:rsidRDefault="00E710C9" w:rsidP="00A21285">
      <w:pPr>
        <w:shd w:val="clear" w:color="auto" w:fill="FFFFFF"/>
        <w:spacing w:line="332" w:lineRule="atLeast"/>
        <w:jc w:val="both"/>
        <w:rPr>
          <w:color w:val="0000FF"/>
          <w:sz w:val="28"/>
          <w:szCs w:val="28"/>
          <w:lang w:val="uk-UA"/>
        </w:rPr>
      </w:pPr>
      <w:r w:rsidRPr="00B52AE6">
        <w:rPr>
          <w:color w:val="0000FF"/>
          <w:sz w:val="28"/>
          <w:szCs w:val="28"/>
          <w:lang w:val="uk-UA"/>
        </w:rPr>
        <w:t xml:space="preserve"> </w:t>
      </w:r>
    </w:p>
    <w:p w:rsidR="00E710C9" w:rsidRPr="00F902F9" w:rsidRDefault="00E710C9" w:rsidP="00B26BA1">
      <w:pPr>
        <w:rPr>
          <w:b/>
          <w:iCs/>
          <w:color w:val="000000"/>
          <w:sz w:val="28"/>
          <w:szCs w:val="28"/>
          <w:lang w:val="uk-UA"/>
        </w:rPr>
      </w:pPr>
      <w:r w:rsidRPr="00F902F9">
        <w:rPr>
          <w:b/>
          <w:iCs/>
          <w:color w:val="000000"/>
          <w:sz w:val="28"/>
          <w:szCs w:val="28"/>
          <w:lang w:val="uk-UA"/>
        </w:rPr>
        <w:t>3.3.6. Культура</w:t>
      </w:r>
    </w:p>
    <w:p w:rsidR="00E710C9" w:rsidRPr="00B52AE6" w:rsidRDefault="00E710C9" w:rsidP="00B26BA1">
      <w:pPr>
        <w:jc w:val="center"/>
        <w:rPr>
          <w:b/>
          <w:iCs/>
          <w:color w:val="0000FF"/>
          <w:lang w:val="uk-UA"/>
        </w:rPr>
      </w:pPr>
    </w:p>
    <w:p w:rsidR="00E710C9" w:rsidRPr="00EA6955" w:rsidRDefault="00E710C9" w:rsidP="00B26BA1">
      <w:pPr>
        <w:tabs>
          <w:tab w:val="left" w:pos="709"/>
        </w:tabs>
        <w:jc w:val="both"/>
        <w:rPr>
          <w:b/>
          <w:bCs/>
          <w:i/>
          <w:iCs/>
          <w:color w:val="000000"/>
          <w:sz w:val="28"/>
          <w:szCs w:val="28"/>
          <w:lang w:val="uk-UA"/>
        </w:rPr>
      </w:pPr>
      <w:r w:rsidRPr="00EA6955">
        <w:rPr>
          <w:b/>
          <w:bCs/>
          <w:i/>
          <w:iCs/>
          <w:color w:val="000000"/>
          <w:sz w:val="28"/>
          <w:szCs w:val="28"/>
          <w:lang w:val="uk-UA"/>
        </w:rPr>
        <w:t>Проблемні питання:</w:t>
      </w:r>
    </w:p>
    <w:p w:rsidR="00E710C9" w:rsidRPr="00EA6955" w:rsidRDefault="00E710C9" w:rsidP="00B26BA1">
      <w:pPr>
        <w:widowControl w:val="0"/>
        <w:numPr>
          <w:ilvl w:val="0"/>
          <w:numId w:val="45"/>
        </w:numPr>
        <w:tabs>
          <w:tab w:val="left" w:pos="540"/>
          <w:tab w:val="num" w:pos="720"/>
        </w:tabs>
        <w:ind w:left="720" w:hanging="180"/>
        <w:jc w:val="both"/>
        <w:rPr>
          <w:iCs/>
          <w:color w:val="000000"/>
          <w:lang w:val="uk-UA"/>
        </w:rPr>
      </w:pPr>
      <w:r w:rsidRPr="00EA6955">
        <w:rPr>
          <w:iCs/>
          <w:color w:val="000000"/>
          <w:sz w:val="28"/>
          <w:szCs w:val="28"/>
          <w:lang w:val="uk-UA"/>
        </w:rPr>
        <w:t>недостатній рівень матеріально-технічної бази та стану приміщень закладів культури</w:t>
      </w:r>
      <w:r w:rsidRPr="00EA6955">
        <w:rPr>
          <w:iCs/>
          <w:color w:val="000000"/>
          <w:lang w:val="uk-UA"/>
        </w:rPr>
        <w:t>;</w:t>
      </w:r>
    </w:p>
    <w:p w:rsidR="00E710C9" w:rsidRPr="00EA6955" w:rsidRDefault="00E710C9" w:rsidP="00B26BA1">
      <w:pPr>
        <w:widowControl w:val="0"/>
        <w:numPr>
          <w:ilvl w:val="0"/>
          <w:numId w:val="45"/>
        </w:numPr>
        <w:tabs>
          <w:tab w:val="left" w:pos="540"/>
          <w:tab w:val="num" w:pos="720"/>
        </w:tabs>
        <w:ind w:left="720" w:hanging="180"/>
        <w:jc w:val="both"/>
        <w:rPr>
          <w:iCs/>
          <w:color w:val="000000"/>
          <w:sz w:val="28"/>
          <w:szCs w:val="28"/>
          <w:lang w:val="uk-UA"/>
        </w:rPr>
      </w:pPr>
      <w:r w:rsidRPr="00EA6955">
        <w:rPr>
          <w:iCs/>
          <w:color w:val="000000"/>
          <w:sz w:val="28"/>
          <w:szCs w:val="28"/>
          <w:lang w:val="uk-UA"/>
        </w:rPr>
        <w:t>недостатній рівень організації дозвілля населення;</w:t>
      </w:r>
    </w:p>
    <w:p w:rsidR="00E710C9" w:rsidRPr="00EA6955" w:rsidRDefault="00E710C9" w:rsidP="00B26BA1">
      <w:pPr>
        <w:widowControl w:val="0"/>
        <w:numPr>
          <w:ilvl w:val="0"/>
          <w:numId w:val="45"/>
        </w:numPr>
        <w:tabs>
          <w:tab w:val="left" w:pos="540"/>
          <w:tab w:val="num" w:pos="720"/>
        </w:tabs>
        <w:ind w:left="720" w:hanging="180"/>
        <w:jc w:val="both"/>
        <w:rPr>
          <w:iCs/>
          <w:color w:val="000000"/>
          <w:lang w:val="uk-UA"/>
        </w:rPr>
      </w:pPr>
      <w:r w:rsidRPr="00EA6955">
        <w:rPr>
          <w:iCs/>
          <w:color w:val="000000"/>
          <w:sz w:val="28"/>
          <w:lang w:val="uk-UA"/>
        </w:rPr>
        <w:t>недостатнє кількісне і якісне оновлення бібліотечних фондів;</w:t>
      </w:r>
    </w:p>
    <w:p w:rsidR="00E710C9" w:rsidRPr="00EA6955" w:rsidRDefault="00E710C9" w:rsidP="00B26BA1">
      <w:pPr>
        <w:widowControl w:val="0"/>
        <w:numPr>
          <w:ilvl w:val="0"/>
          <w:numId w:val="45"/>
        </w:numPr>
        <w:tabs>
          <w:tab w:val="left" w:pos="540"/>
          <w:tab w:val="num" w:pos="720"/>
        </w:tabs>
        <w:ind w:left="720" w:hanging="180"/>
        <w:jc w:val="both"/>
        <w:rPr>
          <w:iCs/>
          <w:color w:val="000000"/>
          <w:lang w:val="uk-UA"/>
        </w:rPr>
      </w:pPr>
      <w:r w:rsidRPr="00EA6955">
        <w:rPr>
          <w:iCs/>
          <w:color w:val="000000"/>
          <w:sz w:val="28"/>
          <w:lang w:val="uk-UA"/>
        </w:rPr>
        <w:t>недостатнє технічне оснащення теоретичних класів та недостатність музичних інструментів  дитячої школи мистецтв.</w:t>
      </w:r>
    </w:p>
    <w:p w:rsidR="00E710C9" w:rsidRPr="00B52AE6" w:rsidRDefault="00E710C9" w:rsidP="00B26BA1">
      <w:pPr>
        <w:widowControl w:val="0"/>
        <w:tabs>
          <w:tab w:val="left" w:pos="540"/>
        </w:tabs>
        <w:ind w:left="720"/>
        <w:jc w:val="both"/>
        <w:rPr>
          <w:iCs/>
          <w:color w:val="0000FF"/>
          <w:lang w:val="uk-UA"/>
        </w:rPr>
      </w:pPr>
    </w:p>
    <w:p w:rsidR="00E710C9" w:rsidRPr="007615EA" w:rsidRDefault="00E710C9" w:rsidP="00B26BA1">
      <w:pPr>
        <w:jc w:val="both"/>
        <w:rPr>
          <w:b/>
          <w:bCs/>
          <w:i/>
          <w:iCs/>
          <w:color w:val="000000"/>
          <w:sz w:val="28"/>
          <w:szCs w:val="28"/>
          <w:lang w:val="uk-UA" w:eastAsia="uk-UA"/>
        </w:rPr>
      </w:pPr>
      <w:r w:rsidRPr="007615EA">
        <w:rPr>
          <w:b/>
          <w:bCs/>
          <w:i/>
          <w:iCs/>
          <w:color w:val="000000"/>
          <w:sz w:val="28"/>
          <w:szCs w:val="28"/>
          <w:lang w:val="uk-UA" w:eastAsia="uk-UA"/>
        </w:rPr>
        <w:t>Основні напрями діяльності:</w:t>
      </w:r>
    </w:p>
    <w:p w:rsidR="00E710C9" w:rsidRPr="007615EA" w:rsidRDefault="00E710C9" w:rsidP="00B26BA1">
      <w:pPr>
        <w:numPr>
          <w:ilvl w:val="0"/>
          <w:numId w:val="45"/>
        </w:numPr>
        <w:tabs>
          <w:tab w:val="num" w:pos="709"/>
        </w:tabs>
        <w:ind w:left="720" w:hanging="153"/>
        <w:jc w:val="both"/>
        <w:rPr>
          <w:bCs/>
          <w:color w:val="000000"/>
          <w:sz w:val="28"/>
          <w:szCs w:val="28"/>
          <w:lang w:val="uk-UA" w:eastAsia="uk-UA"/>
        </w:rPr>
      </w:pPr>
      <w:r w:rsidRPr="007615EA">
        <w:rPr>
          <w:bCs/>
          <w:color w:val="000000"/>
          <w:sz w:val="28"/>
          <w:szCs w:val="28"/>
          <w:lang w:val="uk-UA" w:eastAsia="uk-UA"/>
        </w:rPr>
        <w:t xml:space="preserve">забезпечення збереження мережі закладів та установ культури </w:t>
      </w:r>
      <w:r>
        <w:rPr>
          <w:bCs/>
          <w:color w:val="000000"/>
          <w:sz w:val="28"/>
          <w:szCs w:val="28"/>
          <w:lang w:val="uk-UA" w:eastAsia="uk-UA"/>
        </w:rPr>
        <w:t xml:space="preserve">                    </w:t>
      </w:r>
      <w:r w:rsidRPr="007615EA">
        <w:rPr>
          <w:bCs/>
          <w:color w:val="000000"/>
          <w:sz w:val="28"/>
          <w:szCs w:val="28"/>
          <w:lang w:val="uk-UA" w:eastAsia="uk-UA"/>
        </w:rPr>
        <w:t>і забезпечення належного їх функціонування;</w:t>
      </w:r>
    </w:p>
    <w:p w:rsidR="00E710C9" w:rsidRPr="007615EA" w:rsidRDefault="00E710C9" w:rsidP="00B26BA1">
      <w:pPr>
        <w:numPr>
          <w:ilvl w:val="0"/>
          <w:numId w:val="45"/>
        </w:numPr>
        <w:tabs>
          <w:tab w:val="num" w:pos="709"/>
        </w:tabs>
        <w:ind w:left="720" w:hanging="153"/>
        <w:jc w:val="both"/>
        <w:rPr>
          <w:bCs/>
          <w:color w:val="000000"/>
          <w:sz w:val="28"/>
          <w:szCs w:val="28"/>
          <w:lang w:val="uk-UA" w:eastAsia="uk-UA"/>
        </w:rPr>
      </w:pPr>
      <w:r w:rsidRPr="007615EA">
        <w:rPr>
          <w:bCs/>
          <w:color w:val="000000"/>
          <w:sz w:val="28"/>
          <w:szCs w:val="28"/>
          <w:lang w:val="uk-UA" w:eastAsia="uk-UA"/>
        </w:rPr>
        <w:t>здійснення заходів для розширення спектру мистецьких проєктів закладів культури;</w:t>
      </w:r>
    </w:p>
    <w:p w:rsidR="00E710C9" w:rsidRPr="007615EA" w:rsidRDefault="00E710C9" w:rsidP="00B26BA1">
      <w:pPr>
        <w:numPr>
          <w:ilvl w:val="0"/>
          <w:numId w:val="45"/>
        </w:numPr>
        <w:tabs>
          <w:tab w:val="num" w:pos="709"/>
        </w:tabs>
        <w:ind w:left="720" w:hanging="153"/>
        <w:jc w:val="both"/>
        <w:rPr>
          <w:bCs/>
          <w:color w:val="000000"/>
          <w:sz w:val="28"/>
          <w:szCs w:val="28"/>
          <w:lang w:val="uk-UA" w:eastAsia="uk-UA"/>
        </w:rPr>
      </w:pPr>
      <w:r w:rsidRPr="007615EA">
        <w:rPr>
          <w:bCs/>
          <w:color w:val="000000"/>
          <w:sz w:val="28"/>
          <w:szCs w:val="28"/>
          <w:lang w:val="uk-UA" w:eastAsia="uk-UA"/>
        </w:rPr>
        <w:t>впровадження нових форм проведення культурно-мистецьких заходів, фестивальних програм та організації дозвілля молоді;</w:t>
      </w:r>
    </w:p>
    <w:p w:rsidR="00E710C9" w:rsidRPr="007615EA" w:rsidRDefault="00E710C9" w:rsidP="00B26BA1">
      <w:pPr>
        <w:numPr>
          <w:ilvl w:val="0"/>
          <w:numId w:val="45"/>
        </w:numPr>
        <w:tabs>
          <w:tab w:val="num" w:pos="709"/>
        </w:tabs>
        <w:ind w:left="720" w:hanging="153"/>
        <w:jc w:val="both"/>
        <w:rPr>
          <w:bCs/>
          <w:color w:val="000000"/>
          <w:sz w:val="28"/>
          <w:szCs w:val="28"/>
          <w:lang w:val="uk-UA" w:eastAsia="uk-UA"/>
        </w:rPr>
      </w:pPr>
      <w:r w:rsidRPr="007615EA">
        <w:rPr>
          <w:bCs/>
          <w:color w:val="000000"/>
          <w:sz w:val="28"/>
          <w:szCs w:val="28"/>
          <w:lang w:val="uk-UA" w:eastAsia="uk-UA"/>
        </w:rPr>
        <w:t>забезпечення участі мистецьких колективів у обласних, всеукраїнських та міжнародних фестивалях, конкурсах;</w:t>
      </w:r>
    </w:p>
    <w:p w:rsidR="00E710C9" w:rsidRPr="007615EA" w:rsidRDefault="00E710C9" w:rsidP="00B26BA1">
      <w:pPr>
        <w:numPr>
          <w:ilvl w:val="0"/>
          <w:numId w:val="45"/>
        </w:numPr>
        <w:tabs>
          <w:tab w:val="num" w:pos="709"/>
        </w:tabs>
        <w:ind w:left="720" w:hanging="153"/>
        <w:jc w:val="both"/>
        <w:rPr>
          <w:bCs/>
          <w:color w:val="000000"/>
          <w:sz w:val="28"/>
          <w:szCs w:val="28"/>
          <w:lang w:val="uk-UA" w:eastAsia="uk-UA"/>
        </w:rPr>
      </w:pPr>
      <w:r w:rsidRPr="007615EA">
        <w:rPr>
          <w:bCs/>
          <w:color w:val="000000"/>
          <w:sz w:val="28"/>
          <w:szCs w:val="28"/>
          <w:lang w:val="uk-UA" w:eastAsia="uk-UA"/>
        </w:rPr>
        <w:t>розроблення програм із залученням грантів, благодійних коштів;</w:t>
      </w:r>
    </w:p>
    <w:p w:rsidR="00E710C9" w:rsidRPr="007615EA" w:rsidRDefault="00E710C9" w:rsidP="00B26BA1">
      <w:pPr>
        <w:numPr>
          <w:ilvl w:val="0"/>
          <w:numId w:val="45"/>
        </w:numPr>
        <w:tabs>
          <w:tab w:val="num" w:pos="720"/>
        </w:tabs>
        <w:ind w:left="720" w:hanging="153"/>
        <w:jc w:val="both"/>
        <w:rPr>
          <w:iCs/>
          <w:color w:val="000000"/>
          <w:sz w:val="28"/>
          <w:szCs w:val="28"/>
          <w:lang w:val="uk-UA"/>
        </w:rPr>
      </w:pPr>
      <w:r w:rsidRPr="007615EA">
        <w:rPr>
          <w:iCs/>
          <w:color w:val="000000"/>
          <w:sz w:val="28"/>
          <w:szCs w:val="28"/>
          <w:lang w:val="uk-UA"/>
        </w:rPr>
        <w:t>створення Арт-просторів на території територіальної громади та організація дозвілля молоді;</w:t>
      </w:r>
    </w:p>
    <w:p w:rsidR="00E710C9" w:rsidRPr="007615EA" w:rsidRDefault="00E710C9" w:rsidP="00B26BA1">
      <w:pPr>
        <w:numPr>
          <w:ilvl w:val="0"/>
          <w:numId w:val="45"/>
        </w:numPr>
        <w:tabs>
          <w:tab w:val="num" w:pos="720"/>
        </w:tabs>
        <w:ind w:left="720" w:hanging="153"/>
        <w:jc w:val="both"/>
        <w:rPr>
          <w:iCs/>
          <w:color w:val="000000"/>
          <w:sz w:val="28"/>
          <w:szCs w:val="28"/>
          <w:lang w:val="uk-UA"/>
        </w:rPr>
      </w:pPr>
      <w:r w:rsidRPr="007615EA">
        <w:rPr>
          <w:iCs/>
          <w:color w:val="000000"/>
          <w:sz w:val="28"/>
          <w:szCs w:val="28"/>
          <w:lang w:val="uk-UA"/>
        </w:rPr>
        <w:t>придбання та комплектування бібліотечного фонду сучасною літературою, згідно з потребами користувачів бібліотек;</w:t>
      </w:r>
    </w:p>
    <w:p w:rsidR="00E710C9" w:rsidRPr="007615EA" w:rsidRDefault="00E710C9" w:rsidP="00B26BA1">
      <w:pPr>
        <w:numPr>
          <w:ilvl w:val="0"/>
          <w:numId w:val="45"/>
        </w:numPr>
        <w:tabs>
          <w:tab w:val="num" w:pos="720"/>
        </w:tabs>
        <w:ind w:left="720" w:hanging="153"/>
        <w:jc w:val="both"/>
        <w:rPr>
          <w:iCs/>
          <w:color w:val="000000"/>
          <w:sz w:val="28"/>
          <w:szCs w:val="28"/>
          <w:lang w:val="uk-UA"/>
        </w:rPr>
      </w:pPr>
      <w:r w:rsidRPr="007615EA">
        <w:rPr>
          <w:iCs/>
          <w:color w:val="000000"/>
          <w:sz w:val="28"/>
          <w:szCs w:val="28"/>
          <w:lang w:val="uk-UA"/>
        </w:rPr>
        <w:t>підтримка книговидання місцевих авторів;</w:t>
      </w:r>
    </w:p>
    <w:p w:rsidR="00E710C9" w:rsidRPr="007615EA" w:rsidRDefault="00E710C9" w:rsidP="00B26BA1">
      <w:pPr>
        <w:numPr>
          <w:ilvl w:val="0"/>
          <w:numId w:val="45"/>
        </w:numPr>
        <w:tabs>
          <w:tab w:val="num" w:pos="720"/>
        </w:tabs>
        <w:ind w:left="720" w:hanging="153"/>
        <w:jc w:val="both"/>
        <w:rPr>
          <w:iCs/>
          <w:color w:val="000000"/>
          <w:sz w:val="28"/>
          <w:szCs w:val="28"/>
          <w:lang w:val="uk-UA"/>
        </w:rPr>
      </w:pPr>
      <w:r w:rsidRPr="007615EA">
        <w:rPr>
          <w:iCs/>
          <w:color w:val="000000"/>
          <w:sz w:val="28"/>
          <w:szCs w:val="28"/>
          <w:lang w:val="uk-UA"/>
        </w:rPr>
        <w:t>покращення якості освітянських послуг з початкової мистецької освіти за рахунок оновлення музичних інструментів, покращення матеріально-технічної бази.</w:t>
      </w:r>
    </w:p>
    <w:p w:rsidR="00E710C9" w:rsidRPr="00B52AE6" w:rsidRDefault="00E710C9" w:rsidP="00B26BA1">
      <w:pPr>
        <w:jc w:val="both"/>
        <w:rPr>
          <w:iCs/>
          <w:color w:val="0000FF"/>
          <w:lang w:val="uk-UA"/>
        </w:rPr>
      </w:pPr>
    </w:p>
    <w:p w:rsidR="00E710C9" w:rsidRPr="00800606" w:rsidRDefault="00E710C9" w:rsidP="00B26BA1">
      <w:pPr>
        <w:jc w:val="both"/>
        <w:rPr>
          <w:b/>
          <w:i/>
          <w:sz w:val="28"/>
          <w:szCs w:val="28"/>
          <w:lang w:val="uk-UA"/>
        </w:rPr>
      </w:pPr>
      <w:r w:rsidRPr="00800606">
        <w:rPr>
          <w:b/>
          <w:i/>
          <w:sz w:val="28"/>
          <w:szCs w:val="28"/>
          <w:lang w:val="uk-UA"/>
        </w:rPr>
        <w:t>Інструменти виконання:</w:t>
      </w:r>
    </w:p>
    <w:p w:rsidR="00E710C9" w:rsidRPr="00800606" w:rsidRDefault="00E710C9" w:rsidP="00B26BA1">
      <w:pPr>
        <w:numPr>
          <w:ilvl w:val="1"/>
          <w:numId w:val="46"/>
        </w:numPr>
        <w:ind w:left="284" w:hanging="284"/>
        <w:contextualSpacing/>
        <w:jc w:val="both"/>
        <w:rPr>
          <w:sz w:val="28"/>
          <w:szCs w:val="28"/>
          <w:lang w:val="uk-UA"/>
        </w:rPr>
      </w:pPr>
      <w:r w:rsidRPr="00800606">
        <w:rPr>
          <w:sz w:val="28"/>
          <w:szCs w:val="28"/>
          <w:lang w:val="uk-UA"/>
        </w:rPr>
        <w:t>Закон України «Про культуру»;</w:t>
      </w:r>
    </w:p>
    <w:p w:rsidR="00E710C9" w:rsidRPr="00800606" w:rsidRDefault="00E710C9" w:rsidP="00B26BA1">
      <w:pPr>
        <w:numPr>
          <w:ilvl w:val="1"/>
          <w:numId w:val="46"/>
        </w:numPr>
        <w:ind w:left="284" w:hanging="284"/>
        <w:contextualSpacing/>
        <w:jc w:val="both"/>
        <w:rPr>
          <w:sz w:val="28"/>
          <w:szCs w:val="28"/>
          <w:lang w:val="uk-UA"/>
        </w:rPr>
      </w:pPr>
      <w:r w:rsidRPr="00800606">
        <w:rPr>
          <w:sz w:val="28"/>
          <w:szCs w:val="28"/>
          <w:lang w:val="uk-UA"/>
        </w:rPr>
        <w:t>Комплексна Програма розвитку культури Малинської міської територіальної громади  на 2021 – 2023 роки.</w:t>
      </w:r>
    </w:p>
    <w:p w:rsidR="00E710C9" w:rsidRPr="00B52AE6" w:rsidRDefault="00E710C9" w:rsidP="00B26BA1">
      <w:pPr>
        <w:jc w:val="both"/>
        <w:rPr>
          <w:iCs/>
          <w:color w:val="0000FF"/>
          <w:lang w:val="uk-UA"/>
        </w:rPr>
      </w:pPr>
    </w:p>
    <w:p w:rsidR="00E710C9" w:rsidRPr="007615EA" w:rsidRDefault="00E710C9" w:rsidP="00B26BA1">
      <w:pPr>
        <w:rPr>
          <w:b/>
          <w:i/>
          <w:color w:val="000000"/>
          <w:sz w:val="28"/>
          <w:szCs w:val="28"/>
          <w:lang w:val="uk-UA"/>
        </w:rPr>
      </w:pPr>
      <w:r w:rsidRPr="007615EA">
        <w:rPr>
          <w:b/>
          <w:i/>
          <w:color w:val="000000"/>
          <w:sz w:val="28"/>
          <w:szCs w:val="28"/>
          <w:lang w:val="uk-UA"/>
        </w:rPr>
        <w:t>Очікувані результати:</w:t>
      </w:r>
    </w:p>
    <w:p w:rsidR="00E710C9" w:rsidRPr="007615EA" w:rsidRDefault="00E710C9" w:rsidP="00B26BA1">
      <w:pPr>
        <w:pStyle w:val="17"/>
        <w:numPr>
          <w:ilvl w:val="0"/>
          <w:numId w:val="45"/>
        </w:numPr>
        <w:tabs>
          <w:tab w:val="clear" w:pos="1627"/>
          <w:tab w:val="num" w:pos="709"/>
        </w:tabs>
        <w:spacing w:after="0" w:line="240" w:lineRule="auto"/>
        <w:ind w:left="709" w:hanging="142"/>
        <w:jc w:val="both"/>
        <w:rPr>
          <w:rFonts w:ascii="Times New Roman" w:hAnsi="Times New Roman"/>
          <w:color w:val="000000"/>
          <w:sz w:val="28"/>
          <w:szCs w:val="28"/>
          <w:lang w:eastAsia="ru-RU"/>
        </w:rPr>
      </w:pPr>
      <w:r w:rsidRPr="007615EA">
        <w:rPr>
          <w:rFonts w:ascii="Times New Roman" w:hAnsi="Times New Roman"/>
          <w:color w:val="000000"/>
          <w:sz w:val="28"/>
          <w:szCs w:val="28"/>
          <w:lang w:eastAsia="ru-RU"/>
        </w:rPr>
        <w:t>збереження мережі закладів та установ культури, забезпечення належного їх функціонування;</w:t>
      </w:r>
    </w:p>
    <w:p w:rsidR="00E710C9" w:rsidRPr="007615EA" w:rsidRDefault="00E710C9" w:rsidP="00B26BA1">
      <w:pPr>
        <w:pStyle w:val="17"/>
        <w:numPr>
          <w:ilvl w:val="0"/>
          <w:numId w:val="45"/>
        </w:numPr>
        <w:tabs>
          <w:tab w:val="clear" w:pos="1627"/>
          <w:tab w:val="num" w:pos="709"/>
        </w:tabs>
        <w:spacing w:after="0" w:line="240" w:lineRule="auto"/>
        <w:ind w:left="709" w:hanging="142"/>
        <w:jc w:val="both"/>
        <w:rPr>
          <w:rFonts w:ascii="Times New Roman" w:hAnsi="Times New Roman"/>
          <w:color w:val="000000"/>
          <w:sz w:val="28"/>
          <w:szCs w:val="28"/>
          <w:lang w:eastAsia="ru-RU"/>
        </w:rPr>
      </w:pPr>
      <w:r w:rsidRPr="007615EA">
        <w:rPr>
          <w:rFonts w:ascii="Times New Roman" w:hAnsi="Times New Roman"/>
          <w:color w:val="000000"/>
          <w:sz w:val="28"/>
          <w:szCs w:val="28"/>
          <w:lang w:eastAsia="ru-RU"/>
        </w:rPr>
        <w:t xml:space="preserve">створення сучасної матеріально-технічної бази закладів культури, проведення в них капітальних та поточних ремонтів; </w:t>
      </w:r>
    </w:p>
    <w:p w:rsidR="00E710C9" w:rsidRPr="007615EA" w:rsidRDefault="00E710C9" w:rsidP="00B26BA1">
      <w:pPr>
        <w:pStyle w:val="17"/>
        <w:numPr>
          <w:ilvl w:val="0"/>
          <w:numId w:val="45"/>
        </w:numPr>
        <w:tabs>
          <w:tab w:val="clear" w:pos="1627"/>
          <w:tab w:val="num" w:pos="709"/>
        </w:tabs>
        <w:spacing w:after="0" w:line="240" w:lineRule="auto"/>
        <w:ind w:left="709" w:hanging="142"/>
        <w:jc w:val="both"/>
        <w:rPr>
          <w:rFonts w:ascii="Times New Roman" w:hAnsi="Times New Roman"/>
          <w:color w:val="000000"/>
          <w:sz w:val="28"/>
          <w:szCs w:val="28"/>
          <w:lang w:eastAsia="ru-RU"/>
        </w:rPr>
      </w:pPr>
      <w:r w:rsidRPr="007615EA">
        <w:rPr>
          <w:rFonts w:ascii="Times New Roman" w:hAnsi="Times New Roman"/>
          <w:color w:val="000000"/>
          <w:sz w:val="28"/>
          <w:szCs w:val="28"/>
          <w:lang w:eastAsia="ru-RU"/>
        </w:rPr>
        <w:t>вдосконалення форм діяльності закладів культури та організації дозвілля населення;</w:t>
      </w:r>
    </w:p>
    <w:p w:rsidR="00E710C9" w:rsidRPr="007615EA" w:rsidRDefault="00E710C9" w:rsidP="00B26BA1">
      <w:pPr>
        <w:numPr>
          <w:ilvl w:val="0"/>
          <w:numId w:val="45"/>
        </w:numPr>
        <w:tabs>
          <w:tab w:val="num" w:pos="720"/>
        </w:tabs>
        <w:ind w:left="720" w:hanging="180"/>
        <w:jc w:val="both"/>
        <w:rPr>
          <w:iCs/>
          <w:color w:val="000000"/>
          <w:sz w:val="28"/>
          <w:szCs w:val="28"/>
          <w:lang w:val="uk-UA"/>
        </w:rPr>
      </w:pPr>
      <w:r w:rsidRPr="007615EA">
        <w:rPr>
          <w:iCs/>
          <w:color w:val="000000"/>
          <w:sz w:val="28"/>
          <w:szCs w:val="28"/>
          <w:lang w:val="uk-UA"/>
        </w:rPr>
        <w:t>створення нових та підтримка діючих аматорських колективів народної творчості, залучення до них молоді;</w:t>
      </w:r>
      <w:r w:rsidRPr="007615EA">
        <w:rPr>
          <w:iCs/>
          <w:color w:val="000000"/>
          <w:sz w:val="28"/>
          <w:szCs w:val="28"/>
          <w:lang w:val="uk-UA" w:eastAsia="uk-UA"/>
        </w:rPr>
        <w:t xml:space="preserve"> </w:t>
      </w:r>
    </w:p>
    <w:p w:rsidR="00E710C9" w:rsidRPr="007615EA" w:rsidRDefault="00E710C9" w:rsidP="00B26BA1">
      <w:pPr>
        <w:pStyle w:val="17"/>
        <w:numPr>
          <w:ilvl w:val="0"/>
          <w:numId w:val="45"/>
        </w:numPr>
        <w:tabs>
          <w:tab w:val="clear" w:pos="1627"/>
          <w:tab w:val="num" w:pos="709"/>
        </w:tabs>
        <w:spacing w:after="0" w:line="240" w:lineRule="auto"/>
        <w:ind w:left="709" w:hanging="142"/>
        <w:jc w:val="both"/>
        <w:rPr>
          <w:rFonts w:ascii="Times New Roman" w:hAnsi="Times New Roman"/>
          <w:color w:val="000000"/>
          <w:sz w:val="28"/>
          <w:szCs w:val="28"/>
          <w:lang w:eastAsia="ru-RU"/>
        </w:rPr>
      </w:pPr>
      <w:r>
        <w:rPr>
          <w:rFonts w:ascii="Times New Roman" w:hAnsi="Times New Roman"/>
          <w:color w:val="000000"/>
          <w:sz w:val="28"/>
          <w:szCs w:val="28"/>
          <w:lang w:eastAsia="ru-RU"/>
        </w:rPr>
        <w:t>створення</w:t>
      </w:r>
      <w:r w:rsidRPr="007615EA">
        <w:rPr>
          <w:rFonts w:ascii="Times New Roman" w:hAnsi="Times New Roman"/>
          <w:color w:val="000000"/>
          <w:sz w:val="28"/>
          <w:szCs w:val="28"/>
          <w:lang w:eastAsia="ru-RU"/>
        </w:rPr>
        <w:t xml:space="preserve"> простору для вільного творчого самовираження мешканців територіальної громади, зокрема через проведення фестивалів, свят та концертів;</w:t>
      </w:r>
    </w:p>
    <w:p w:rsidR="00E710C9" w:rsidRPr="007615EA" w:rsidRDefault="00E710C9" w:rsidP="00B26BA1">
      <w:pPr>
        <w:numPr>
          <w:ilvl w:val="0"/>
          <w:numId w:val="45"/>
        </w:numPr>
        <w:tabs>
          <w:tab w:val="num" w:pos="720"/>
        </w:tabs>
        <w:ind w:left="720" w:hanging="180"/>
        <w:jc w:val="both"/>
        <w:rPr>
          <w:iCs/>
          <w:color w:val="000000"/>
          <w:sz w:val="28"/>
          <w:szCs w:val="28"/>
          <w:lang w:val="uk-UA"/>
        </w:rPr>
      </w:pPr>
      <w:r w:rsidRPr="007615EA">
        <w:rPr>
          <w:iCs/>
          <w:color w:val="000000"/>
          <w:sz w:val="28"/>
          <w:szCs w:val="28"/>
          <w:lang w:val="uk-UA"/>
        </w:rPr>
        <w:t>збільшення кількості відвідувачів, учасників, гостей, майстрів народних промислів, які задіяні в різноманітних масових заходах, культурно-мистецьких проєктах, майстер-класах, ярмарках, фестивалях;</w:t>
      </w:r>
    </w:p>
    <w:p w:rsidR="00E710C9" w:rsidRPr="007615EA" w:rsidRDefault="00E710C9" w:rsidP="00B26BA1">
      <w:pPr>
        <w:numPr>
          <w:ilvl w:val="0"/>
          <w:numId w:val="45"/>
        </w:numPr>
        <w:tabs>
          <w:tab w:val="num" w:pos="720"/>
        </w:tabs>
        <w:ind w:left="720" w:hanging="180"/>
        <w:jc w:val="both"/>
        <w:rPr>
          <w:iCs/>
          <w:color w:val="000000"/>
          <w:sz w:val="28"/>
          <w:szCs w:val="28"/>
          <w:lang w:val="uk-UA"/>
        </w:rPr>
      </w:pPr>
      <w:r>
        <w:rPr>
          <w:iCs/>
          <w:color w:val="000000"/>
          <w:sz w:val="28"/>
          <w:szCs w:val="28"/>
          <w:lang w:val="uk-UA"/>
        </w:rPr>
        <w:t>реалізація проектів за кошти грантових програм</w:t>
      </w:r>
      <w:r w:rsidRPr="007615EA">
        <w:rPr>
          <w:iCs/>
          <w:color w:val="000000"/>
          <w:sz w:val="28"/>
          <w:szCs w:val="28"/>
          <w:lang w:val="uk-UA"/>
        </w:rPr>
        <w:t>;</w:t>
      </w:r>
    </w:p>
    <w:p w:rsidR="00E710C9" w:rsidRPr="007615EA" w:rsidRDefault="00E710C9" w:rsidP="00B26BA1">
      <w:pPr>
        <w:numPr>
          <w:ilvl w:val="0"/>
          <w:numId w:val="45"/>
        </w:numPr>
        <w:tabs>
          <w:tab w:val="num" w:pos="720"/>
        </w:tabs>
        <w:ind w:left="720" w:hanging="180"/>
        <w:jc w:val="both"/>
        <w:rPr>
          <w:iCs/>
          <w:color w:val="000000"/>
          <w:sz w:val="28"/>
          <w:szCs w:val="28"/>
          <w:lang w:val="uk-UA"/>
        </w:rPr>
      </w:pPr>
      <w:r w:rsidRPr="007615EA">
        <w:rPr>
          <w:iCs/>
          <w:color w:val="000000"/>
          <w:sz w:val="28"/>
          <w:szCs w:val="28"/>
          <w:lang w:val="uk-UA"/>
        </w:rPr>
        <w:t>створення належних умов для здобуття початкової мистецької освіти;</w:t>
      </w:r>
    </w:p>
    <w:p w:rsidR="00E710C9" w:rsidRPr="007615EA" w:rsidRDefault="00E710C9" w:rsidP="00B26BA1">
      <w:pPr>
        <w:numPr>
          <w:ilvl w:val="0"/>
          <w:numId w:val="45"/>
        </w:numPr>
        <w:tabs>
          <w:tab w:val="num" w:pos="720"/>
        </w:tabs>
        <w:ind w:left="720" w:hanging="180"/>
        <w:jc w:val="both"/>
        <w:rPr>
          <w:iCs/>
          <w:color w:val="000000"/>
          <w:sz w:val="28"/>
          <w:szCs w:val="28"/>
          <w:lang w:val="uk-UA"/>
        </w:rPr>
      </w:pPr>
      <w:r w:rsidRPr="007615EA">
        <w:rPr>
          <w:iCs/>
          <w:color w:val="000000"/>
          <w:sz w:val="28"/>
          <w:szCs w:val="28"/>
          <w:lang w:val="uk-UA"/>
        </w:rPr>
        <w:t>вивчення, збереження, популяризація історичної та культурної спадщини територіальної громади.</w:t>
      </w:r>
    </w:p>
    <w:p w:rsidR="00E710C9" w:rsidRPr="00B52AE6" w:rsidRDefault="00E710C9" w:rsidP="00B26BA1">
      <w:pPr>
        <w:outlineLvl w:val="2"/>
        <w:rPr>
          <w:i/>
          <w:iCs/>
          <w:color w:val="0000FF"/>
          <w:sz w:val="28"/>
          <w:szCs w:val="28"/>
          <w:lang w:val="uk-UA"/>
        </w:rPr>
      </w:pPr>
    </w:p>
    <w:p w:rsidR="00E710C9" w:rsidRPr="00686B09" w:rsidRDefault="00E710C9" w:rsidP="00B26BA1">
      <w:pPr>
        <w:rPr>
          <w:color w:val="000000"/>
          <w:lang w:val="uk-UA"/>
        </w:rPr>
      </w:pPr>
      <w:r w:rsidRPr="00686B09">
        <w:rPr>
          <w:b/>
          <w:color w:val="000000"/>
          <w:sz w:val="28"/>
          <w:szCs w:val="28"/>
          <w:lang w:val="uk-UA"/>
        </w:rPr>
        <w:t>3.3.7. Фізична культура і спорт</w:t>
      </w:r>
    </w:p>
    <w:p w:rsidR="00E710C9" w:rsidRPr="00686B09" w:rsidRDefault="00E710C9" w:rsidP="00B26BA1">
      <w:pPr>
        <w:keepNext/>
        <w:jc w:val="center"/>
        <w:outlineLvl w:val="0"/>
        <w:rPr>
          <w:b/>
          <w:color w:val="000000"/>
          <w:sz w:val="28"/>
          <w:szCs w:val="28"/>
          <w:lang w:val="uk-UA"/>
        </w:rPr>
      </w:pPr>
      <w:r w:rsidRPr="00686B09">
        <w:rPr>
          <w:b/>
          <w:color w:val="000000"/>
          <w:sz w:val="28"/>
          <w:szCs w:val="28"/>
          <w:lang w:val="uk-UA"/>
        </w:rPr>
        <w:t xml:space="preserve"> </w:t>
      </w:r>
    </w:p>
    <w:p w:rsidR="00E710C9" w:rsidRPr="00686B09" w:rsidRDefault="00E710C9" w:rsidP="00B26BA1">
      <w:pPr>
        <w:rPr>
          <w:b/>
          <w:i/>
          <w:color w:val="000000"/>
          <w:sz w:val="28"/>
          <w:szCs w:val="28"/>
          <w:lang w:val="uk-UA"/>
        </w:rPr>
      </w:pPr>
      <w:r w:rsidRPr="00686B09">
        <w:rPr>
          <w:b/>
          <w:i/>
          <w:color w:val="000000"/>
          <w:sz w:val="28"/>
          <w:szCs w:val="28"/>
          <w:lang w:val="uk-UA"/>
        </w:rPr>
        <w:t xml:space="preserve">Проблемні </w:t>
      </w:r>
      <w:r>
        <w:rPr>
          <w:b/>
          <w:i/>
          <w:color w:val="000000"/>
          <w:sz w:val="28"/>
          <w:szCs w:val="28"/>
          <w:lang w:val="uk-UA"/>
        </w:rPr>
        <w:t xml:space="preserve"> </w:t>
      </w:r>
      <w:r w:rsidRPr="00686B09">
        <w:rPr>
          <w:b/>
          <w:i/>
          <w:color w:val="000000"/>
          <w:sz w:val="28"/>
          <w:szCs w:val="28"/>
          <w:lang w:val="uk-UA"/>
        </w:rPr>
        <w:t>питання:</w:t>
      </w:r>
    </w:p>
    <w:p w:rsidR="00E710C9" w:rsidRPr="00686B09" w:rsidRDefault="00E710C9" w:rsidP="00B26BA1">
      <w:pPr>
        <w:numPr>
          <w:ilvl w:val="0"/>
          <w:numId w:val="34"/>
        </w:numPr>
        <w:ind w:left="900" w:hanging="180"/>
        <w:jc w:val="both"/>
        <w:rPr>
          <w:color w:val="000000"/>
          <w:sz w:val="28"/>
          <w:szCs w:val="28"/>
          <w:lang w:val="uk-UA"/>
        </w:rPr>
      </w:pPr>
      <w:r w:rsidRPr="00686B09">
        <w:rPr>
          <w:color w:val="000000"/>
          <w:sz w:val="28"/>
          <w:szCs w:val="28"/>
          <w:lang w:val="uk-UA"/>
        </w:rPr>
        <w:t>недостатнє забезпечення спортивним інвентарем дитячо-юнацької спортивної школи;</w:t>
      </w:r>
    </w:p>
    <w:p w:rsidR="00E710C9" w:rsidRPr="00686B09" w:rsidRDefault="00E710C9" w:rsidP="00B26BA1">
      <w:pPr>
        <w:numPr>
          <w:ilvl w:val="0"/>
          <w:numId w:val="34"/>
        </w:numPr>
        <w:ind w:left="900" w:hanging="180"/>
        <w:jc w:val="both"/>
        <w:rPr>
          <w:color w:val="000000"/>
          <w:sz w:val="28"/>
          <w:szCs w:val="28"/>
          <w:lang w:val="uk-UA"/>
        </w:rPr>
      </w:pPr>
      <w:r w:rsidRPr="00686B09">
        <w:rPr>
          <w:color w:val="000000"/>
          <w:sz w:val="28"/>
          <w:szCs w:val="28"/>
          <w:lang w:val="uk-UA"/>
        </w:rPr>
        <w:t>недостатнє забезпечення спортивним інвентарем навчальних закладів;</w:t>
      </w:r>
    </w:p>
    <w:p w:rsidR="00E710C9" w:rsidRPr="00686B09" w:rsidRDefault="00E710C9" w:rsidP="00B26BA1">
      <w:pPr>
        <w:numPr>
          <w:ilvl w:val="0"/>
          <w:numId w:val="34"/>
        </w:numPr>
        <w:ind w:left="900" w:hanging="180"/>
        <w:jc w:val="both"/>
        <w:rPr>
          <w:color w:val="000000"/>
          <w:sz w:val="28"/>
          <w:szCs w:val="28"/>
          <w:lang w:val="uk-UA"/>
        </w:rPr>
      </w:pPr>
      <w:r w:rsidRPr="00686B09">
        <w:rPr>
          <w:color w:val="000000"/>
          <w:sz w:val="28"/>
          <w:szCs w:val="28"/>
          <w:lang w:val="uk-UA"/>
        </w:rPr>
        <w:t>недостатнє забезпечення туристичним спорядженням;</w:t>
      </w:r>
    </w:p>
    <w:p w:rsidR="00E710C9" w:rsidRPr="00686B09" w:rsidRDefault="00E710C9" w:rsidP="00B26BA1">
      <w:pPr>
        <w:numPr>
          <w:ilvl w:val="0"/>
          <w:numId w:val="34"/>
        </w:numPr>
        <w:ind w:left="900" w:hanging="180"/>
        <w:jc w:val="both"/>
        <w:rPr>
          <w:color w:val="000000"/>
          <w:sz w:val="28"/>
          <w:szCs w:val="28"/>
          <w:lang w:val="uk-UA"/>
        </w:rPr>
      </w:pPr>
      <w:r w:rsidRPr="00686B09">
        <w:rPr>
          <w:color w:val="000000"/>
          <w:sz w:val="28"/>
          <w:szCs w:val="28"/>
          <w:lang w:val="uk-UA"/>
        </w:rPr>
        <w:t>відсутність спортивних споруд міжнародних стандартів для підготовки спортсменів та проведення змагань з видів спорту;</w:t>
      </w:r>
    </w:p>
    <w:p w:rsidR="00E710C9" w:rsidRPr="00686B09" w:rsidRDefault="00E710C9" w:rsidP="00B26BA1">
      <w:pPr>
        <w:numPr>
          <w:ilvl w:val="0"/>
          <w:numId w:val="34"/>
        </w:numPr>
        <w:ind w:left="900" w:hanging="180"/>
        <w:jc w:val="both"/>
        <w:rPr>
          <w:color w:val="000000"/>
          <w:sz w:val="28"/>
          <w:szCs w:val="28"/>
          <w:lang w:val="uk-UA"/>
        </w:rPr>
      </w:pPr>
      <w:r w:rsidRPr="00686B09">
        <w:rPr>
          <w:color w:val="000000"/>
          <w:sz w:val="28"/>
          <w:szCs w:val="28"/>
          <w:lang w:val="uk-UA"/>
        </w:rPr>
        <w:t>недостатня кількість спортивних майданчиків, міні-футбольних полів з синтетичним покриттям, спортивних  залів.</w:t>
      </w:r>
    </w:p>
    <w:p w:rsidR="00E710C9" w:rsidRPr="00686B09" w:rsidRDefault="00E710C9" w:rsidP="00B26BA1">
      <w:pPr>
        <w:jc w:val="both"/>
        <w:rPr>
          <w:color w:val="000000"/>
          <w:lang w:val="uk-UA"/>
        </w:rPr>
      </w:pPr>
    </w:p>
    <w:p w:rsidR="00E710C9" w:rsidRPr="00686B09" w:rsidRDefault="00E710C9" w:rsidP="00B26BA1">
      <w:pPr>
        <w:shd w:val="clear" w:color="auto" w:fill="FFFFFF"/>
        <w:ind w:left="720" w:hanging="720"/>
        <w:rPr>
          <w:b/>
          <w:i/>
          <w:color w:val="000000"/>
          <w:sz w:val="28"/>
          <w:szCs w:val="28"/>
          <w:lang w:val="uk-UA"/>
        </w:rPr>
      </w:pPr>
      <w:r w:rsidRPr="00686B09">
        <w:rPr>
          <w:b/>
          <w:i/>
          <w:color w:val="000000"/>
          <w:sz w:val="28"/>
          <w:szCs w:val="28"/>
          <w:lang w:val="uk-UA"/>
        </w:rPr>
        <w:t>Інструменти виконання:</w:t>
      </w:r>
    </w:p>
    <w:p w:rsidR="00E710C9" w:rsidRPr="00686B09" w:rsidRDefault="00E710C9" w:rsidP="00B26BA1">
      <w:pPr>
        <w:numPr>
          <w:ilvl w:val="0"/>
          <w:numId w:val="33"/>
        </w:numPr>
        <w:shd w:val="clear" w:color="auto" w:fill="FFFFFF"/>
        <w:spacing w:line="332" w:lineRule="atLeast"/>
        <w:ind w:left="900" w:hanging="180"/>
        <w:jc w:val="both"/>
        <w:rPr>
          <w:color w:val="000000"/>
          <w:sz w:val="28"/>
          <w:szCs w:val="28"/>
          <w:lang w:val="uk-UA"/>
        </w:rPr>
      </w:pPr>
      <w:r w:rsidRPr="00686B09">
        <w:rPr>
          <w:color w:val="000000"/>
          <w:sz w:val="28"/>
          <w:szCs w:val="28"/>
          <w:lang w:val="uk-UA"/>
        </w:rPr>
        <w:t>Цільова програма розвитку галузі фізичної культури і спорту Малинської міської територіальної громади на 2021 - 2025 роки.</w:t>
      </w:r>
    </w:p>
    <w:p w:rsidR="00E710C9" w:rsidRPr="00686B09" w:rsidRDefault="00E710C9" w:rsidP="00B26BA1">
      <w:pPr>
        <w:tabs>
          <w:tab w:val="left" w:pos="1080"/>
        </w:tabs>
        <w:jc w:val="both"/>
        <w:rPr>
          <w:color w:val="000000"/>
          <w:lang w:val="uk-UA"/>
        </w:rPr>
      </w:pPr>
    </w:p>
    <w:p w:rsidR="00E710C9" w:rsidRPr="00686B09" w:rsidRDefault="00E710C9" w:rsidP="00B26BA1">
      <w:pPr>
        <w:tabs>
          <w:tab w:val="left" w:pos="900"/>
          <w:tab w:val="left" w:pos="1080"/>
        </w:tabs>
        <w:rPr>
          <w:b/>
          <w:i/>
          <w:color w:val="000000"/>
          <w:sz w:val="28"/>
          <w:szCs w:val="28"/>
          <w:lang w:val="uk-UA"/>
        </w:rPr>
      </w:pPr>
      <w:r w:rsidRPr="00686B09">
        <w:rPr>
          <w:b/>
          <w:i/>
          <w:color w:val="000000"/>
          <w:sz w:val="28"/>
          <w:szCs w:val="28"/>
          <w:lang w:val="uk-UA"/>
        </w:rPr>
        <w:t>Основні напрями діяльності:</w:t>
      </w:r>
    </w:p>
    <w:p w:rsidR="00E710C9" w:rsidRPr="00686B09" w:rsidRDefault="00E710C9" w:rsidP="00B26BA1">
      <w:pPr>
        <w:numPr>
          <w:ilvl w:val="0"/>
          <w:numId w:val="35"/>
        </w:numPr>
        <w:ind w:left="900" w:hanging="180"/>
        <w:jc w:val="both"/>
        <w:rPr>
          <w:color w:val="000000"/>
          <w:sz w:val="28"/>
          <w:szCs w:val="28"/>
          <w:lang w:val="uk-UA"/>
        </w:rPr>
      </w:pPr>
      <w:r w:rsidRPr="00686B09">
        <w:rPr>
          <w:color w:val="000000"/>
          <w:sz w:val="28"/>
          <w:szCs w:val="28"/>
          <w:lang w:val="uk-UA"/>
        </w:rPr>
        <w:t>забезпечення участі професійних та аматорських спортсменів Малинської міської територіальної громади в обласних, всеукраїнських, міжнародних змаганнях;</w:t>
      </w:r>
    </w:p>
    <w:p w:rsidR="00E710C9" w:rsidRPr="00686B09" w:rsidRDefault="00E710C9" w:rsidP="00B26BA1">
      <w:pPr>
        <w:numPr>
          <w:ilvl w:val="0"/>
          <w:numId w:val="35"/>
        </w:numPr>
        <w:ind w:left="900" w:hanging="180"/>
        <w:jc w:val="both"/>
        <w:rPr>
          <w:color w:val="000000"/>
          <w:sz w:val="28"/>
          <w:szCs w:val="28"/>
          <w:lang w:val="uk-UA"/>
        </w:rPr>
      </w:pPr>
      <w:r w:rsidRPr="00686B09">
        <w:rPr>
          <w:color w:val="000000"/>
          <w:sz w:val="28"/>
          <w:szCs w:val="28"/>
          <w:lang w:val="uk-UA"/>
        </w:rPr>
        <w:t>розвиток олімпійських, параолімпійських та не олімпійських видів спорту;</w:t>
      </w:r>
    </w:p>
    <w:p w:rsidR="00E710C9" w:rsidRPr="00686B09" w:rsidRDefault="00E710C9" w:rsidP="00B26BA1">
      <w:pPr>
        <w:numPr>
          <w:ilvl w:val="0"/>
          <w:numId w:val="35"/>
        </w:numPr>
        <w:ind w:left="900" w:hanging="180"/>
        <w:jc w:val="both"/>
        <w:rPr>
          <w:color w:val="000000"/>
          <w:sz w:val="28"/>
          <w:szCs w:val="28"/>
          <w:lang w:val="uk-UA"/>
        </w:rPr>
      </w:pPr>
      <w:r w:rsidRPr="00686B09">
        <w:rPr>
          <w:color w:val="000000"/>
          <w:sz w:val="28"/>
          <w:szCs w:val="28"/>
          <w:lang w:val="uk-UA"/>
        </w:rPr>
        <w:t>покращення матеріально-технічного забезпечення Малинської дитячо-юнацької спортивної школи, загальноосвітніх та позашкільних закладів Малинської територіальної громади;</w:t>
      </w:r>
    </w:p>
    <w:p w:rsidR="00E710C9" w:rsidRPr="00686B09" w:rsidRDefault="00E710C9" w:rsidP="00B26BA1">
      <w:pPr>
        <w:numPr>
          <w:ilvl w:val="0"/>
          <w:numId w:val="35"/>
        </w:numPr>
        <w:ind w:left="900" w:hanging="180"/>
        <w:jc w:val="both"/>
        <w:rPr>
          <w:color w:val="000000"/>
          <w:sz w:val="28"/>
          <w:szCs w:val="28"/>
          <w:lang w:val="uk-UA"/>
        </w:rPr>
      </w:pPr>
      <w:r w:rsidRPr="00686B09">
        <w:rPr>
          <w:color w:val="000000"/>
          <w:sz w:val="28"/>
          <w:szCs w:val="28"/>
          <w:lang w:val="uk-UA"/>
        </w:rPr>
        <w:t>вирішення питання забезпеченості спортивними спорудами та спортивними майданчика</w:t>
      </w:r>
      <w:r>
        <w:rPr>
          <w:color w:val="000000"/>
          <w:sz w:val="28"/>
          <w:szCs w:val="28"/>
          <w:lang w:val="uk-UA"/>
        </w:rPr>
        <w:t>ми</w:t>
      </w:r>
      <w:r w:rsidRPr="00686B09">
        <w:rPr>
          <w:color w:val="000000"/>
          <w:sz w:val="28"/>
          <w:szCs w:val="28"/>
          <w:lang w:val="uk-UA"/>
        </w:rPr>
        <w:t xml:space="preserve"> із штучним покриттям.</w:t>
      </w:r>
    </w:p>
    <w:p w:rsidR="00E710C9" w:rsidRPr="00B52AE6" w:rsidRDefault="00E710C9" w:rsidP="00B26BA1">
      <w:pPr>
        <w:jc w:val="both"/>
        <w:rPr>
          <w:color w:val="0000FF"/>
          <w:sz w:val="28"/>
          <w:szCs w:val="28"/>
          <w:lang w:val="uk-UA"/>
        </w:rPr>
      </w:pPr>
    </w:p>
    <w:p w:rsidR="00E710C9" w:rsidRPr="00686B09" w:rsidRDefault="00E710C9" w:rsidP="00B26BA1">
      <w:pPr>
        <w:jc w:val="both"/>
        <w:rPr>
          <w:b/>
          <w:i/>
          <w:color w:val="000000"/>
          <w:sz w:val="28"/>
          <w:szCs w:val="28"/>
          <w:lang w:val="uk-UA"/>
        </w:rPr>
      </w:pPr>
      <w:r w:rsidRPr="00686B09">
        <w:rPr>
          <w:b/>
          <w:i/>
          <w:color w:val="000000"/>
          <w:sz w:val="28"/>
          <w:szCs w:val="28"/>
          <w:lang w:val="uk-UA"/>
        </w:rPr>
        <w:t>Очікувані результати:</w:t>
      </w:r>
    </w:p>
    <w:p w:rsidR="00E710C9" w:rsidRPr="00686B09" w:rsidRDefault="00E710C9" w:rsidP="00B26BA1">
      <w:pPr>
        <w:numPr>
          <w:ilvl w:val="0"/>
          <w:numId w:val="36"/>
        </w:numPr>
        <w:ind w:left="900" w:hanging="180"/>
        <w:jc w:val="both"/>
        <w:rPr>
          <w:color w:val="000000"/>
          <w:sz w:val="28"/>
          <w:szCs w:val="28"/>
          <w:lang w:val="uk-UA"/>
        </w:rPr>
      </w:pPr>
      <w:r w:rsidRPr="00686B09">
        <w:rPr>
          <w:color w:val="000000"/>
          <w:sz w:val="28"/>
          <w:szCs w:val="28"/>
          <w:lang w:val="uk-UA"/>
        </w:rPr>
        <w:t>створення умов для підготовки спортсменів високого класу та проведення заходів обласного, Всеукраїнського та міжнародного рівнів;</w:t>
      </w:r>
    </w:p>
    <w:p w:rsidR="00E710C9" w:rsidRPr="00686B09" w:rsidRDefault="00E710C9" w:rsidP="00B26BA1">
      <w:pPr>
        <w:numPr>
          <w:ilvl w:val="0"/>
          <w:numId w:val="36"/>
        </w:numPr>
        <w:ind w:left="900" w:hanging="180"/>
        <w:jc w:val="both"/>
        <w:rPr>
          <w:color w:val="000000"/>
          <w:sz w:val="28"/>
          <w:szCs w:val="28"/>
          <w:lang w:val="uk-UA"/>
        </w:rPr>
      </w:pPr>
      <w:r w:rsidRPr="00686B09">
        <w:rPr>
          <w:color w:val="000000"/>
          <w:sz w:val="28"/>
          <w:szCs w:val="28"/>
          <w:lang w:val="uk-UA"/>
        </w:rPr>
        <w:t>збільшення кількості населення, залученого до фізкультурно-оздоровчої та спортивно-масової роботи до 10%;</w:t>
      </w:r>
    </w:p>
    <w:p w:rsidR="00E710C9" w:rsidRPr="00686B09" w:rsidRDefault="00E710C9" w:rsidP="00B26BA1">
      <w:pPr>
        <w:numPr>
          <w:ilvl w:val="0"/>
          <w:numId w:val="36"/>
        </w:numPr>
        <w:ind w:left="900" w:hanging="180"/>
        <w:jc w:val="both"/>
        <w:rPr>
          <w:color w:val="000000"/>
          <w:sz w:val="28"/>
          <w:szCs w:val="28"/>
          <w:lang w:val="uk-UA"/>
        </w:rPr>
      </w:pPr>
      <w:r w:rsidRPr="00686B09">
        <w:rPr>
          <w:color w:val="000000"/>
          <w:sz w:val="28"/>
          <w:szCs w:val="28"/>
          <w:lang w:val="uk-UA"/>
        </w:rPr>
        <w:t>збільшення кількості дітей та підлітків, дорослого населення громади Малинщини, які систематично відвідують заняття на відділеннях спортивних шкіл, в спортивних клубах, гуртках та секціях;</w:t>
      </w:r>
    </w:p>
    <w:p w:rsidR="00E710C9" w:rsidRPr="00686B09" w:rsidRDefault="00E710C9" w:rsidP="00B26BA1">
      <w:pPr>
        <w:numPr>
          <w:ilvl w:val="0"/>
          <w:numId w:val="36"/>
        </w:numPr>
        <w:ind w:left="900" w:hanging="180"/>
        <w:jc w:val="both"/>
        <w:rPr>
          <w:color w:val="000000"/>
          <w:sz w:val="28"/>
          <w:szCs w:val="28"/>
          <w:lang w:val="uk-UA"/>
        </w:rPr>
      </w:pPr>
      <w:r w:rsidRPr="00686B09">
        <w:rPr>
          <w:color w:val="000000"/>
          <w:sz w:val="28"/>
          <w:szCs w:val="28"/>
          <w:lang w:val="uk-UA"/>
        </w:rPr>
        <w:t>підвищення рівня забезпечен</w:t>
      </w:r>
      <w:r>
        <w:rPr>
          <w:color w:val="000000"/>
          <w:sz w:val="28"/>
          <w:szCs w:val="28"/>
          <w:lang w:val="uk-UA"/>
        </w:rPr>
        <w:t>ості</w:t>
      </w:r>
      <w:r w:rsidRPr="00686B09">
        <w:rPr>
          <w:color w:val="000000"/>
          <w:sz w:val="28"/>
          <w:szCs w:val="28"/>
          <w:lang w:val="uk-UA"/>
        </w:rPr>
        <w:t xml:space="preserve"> населення фізкультурно-спортивними спорудами.</w:t>
      </w:r>
    </w:p>
    <w:p w:rsidR="00E710C9" w:rsidRPr="00686B09" w:rsidRDefault="00E710C9" w:rsidP="00B26BA1">
      <w:pPr>
        <w:numPr>
          <w:ilvl w:val="0"/>
          <w:numId w:val="36"/>
        </w:numPr>
        <w:ind w:left="900" w:hanging="180"/>
        <w:jc w:val="both"/>
        <w:rPr>
          <w:color w:val="000000"/>
          <w:sz w:val="28"/>
          <w:szCs w:val="28"/>
          <w:lang w:val="uk-UA"/>
        </w:rPr>
      </w:pPr>
      <w:r w:rsidRPr="00686B09">
        <w:rPr>
          <w:color w:val="000000"/>
          <w:sz w:val="28"/>
          <w:szCs w:val="28"/>
          <w:lang w:val="uk-UA"/>
        </w:rPr>
        <w:t>створення належних матеріально-технічних та фінансових умов для розвитку пріоритетних видів спорту.</w:t>
      </w:r>
    </w:p>
    <w:p w:rsidR="00E710C9" w:rsidRPr="00686B09" w:rsidRDefault="00E710C9" w:rsidP="00B26BA1">
      <w:pPr>
        <w:outlineLvl w:val="2"/>
        <w:rPr>
          <w:i/>
          <w:iCs/>
          <w:color w:val="000000"/>
          <w:sz w:val="28"/>
          <w:szCs w:val="28"/>
          <w:lang w:val="uk-UA"/>
        </w:rPr>
      </w:pPr>
    </w:p>
    <w:p w:rsidR="00E710C9" w:rsidRPr="00686B09" w:rsidRDefault="00E710C9" w:rsidP="00B26BA1">
      <w:pPr>
        <w:rPr>
          <w:b/>
          <w:color w:val="000000"/>
          <w:sz w:val="28"/>
          <w:szCs w:val="28"/>
          <w:lang w:val="uk-UA"/>
        </w:rPr>
      </w:pPr>
      <w:r w:rsidRPr="00686B09">
        <w:rPr>
          <w:b/>
          <w:color w:val="000000"/>
          <w:sz w:val="28"/>
          <w:szCs w:val="28"/>
          <w:lang w:val="uk-UA"/>
        </w:rPr>
        <w:t>3.3.8. Молодіжна і сімейна політика</w:t>
      </w:r>
    </w:p>
    <w:p w:rsidR="00E710C9" w:rsidRPr="00686B09" w:rsidRDefault="00E710C9" w:rsidP="00B26BA1">
      <w:pPr>
        <w:rPr>
          <w:color w:val="000000"/>
          <w:lang w:val="uk-UA"/>
        </w:rPr>
      </w:pPr>
    </w:p>
    <w:p w:rsidR="00E710C9" w:rsidRPr="00686B09" w:rsidRDefault="00E710C9" w:rsidP="00B26BA1">
      <w:pPr>
        <w:rPr>
          <w:b/>
          <w:i/>
          <w:color w:val="000000"/>
          <w:sz w:val="28"/>
          <w:szCs w:val="28"/>
          <w:lang w:val="uk-UA"/>
        </w:rPr>
      </w:pPr>
      <w:r w:rsidRPr="00686B09">
        <w:rPr>
          <w:b/>
          <w:i/>
          <w:color w:val="000000"/>
          <w:sz w:val="28"/>
          <w:szCs w:val="28"/>
          <w:lang w:val="uk-UA"/>
        </w:rPr>
        <w:t>Проблемні питання:</w:t>
      </w:r>
    </w:p>
    <w:p w:rsidR="00E710C9" w:rsidRPr="00686B09" w:rsidRDefault="00E710C9" w:rsidP="00B26BA1">
      <w:pPr>
        <w:ind w:left="900" w:hanging="180"/>
        <w:jc w:val="both"/>
        <w:rPr>
          <w:color w:val="000000"/>
          <w:sz w:val="28"/>
          <w:szCs w:val="28"/>
          <w:lang w:val="uk-UA"/>
        </w:rPr>
      </w:pPr>
      <w:r w:rsidRPr="00686B09">
        <w:rPr>
          <w:color w:val="000000"/>
          <w:sz w:val="28"/>
          <w:szCs w:val="28"/>
          <w:lang w:val="uk-UA"/>
        </w:rPr>
        <w:t>- відсутність системності в роботі з національно-патріотичного виховання дітей та молоді.</w:t>
      </w:r>
    </w:p>
    <w:p w:rsidR="00E710C9" w:rsidRPr="00686B09" w:rsidRDefault="00E710C9" w:rsidP="00B26BA1">
      <w:pPr>
        <w:ind w:left="900" w:hanging="180"/>
        <w:jc w:val="both"/>
        <w:rPr>
          <w:color w:val="000000"/>
          <w:lang w:val="uk-UA"/>
        </w:rPr>
      </w:pPr>
    </w:p>
    <w:p w:rsidR="00E710C9" w:rsidRPr="00686B09" w:rsidRDefault="00E710C9" w:rsidP="00B26BA1">
      <w:pPr>
        <w:shd w:val="clear" w:color="auto" w:fill="FFFFFF"/>
        <w:ind w:left="720" w:hanging="720"/>
        <w:rPr>
          <w:b/>
          <w:i/>
          <w:color w:val="000000"/>
          <w:sz w:val="28"/>
          <w:szCs w:val="28"/>
          <w:lang w:val="uk-UA"/>
        </w:rPr>
      </w:pPr>
      <w:r w:rsidRPr="00686B09">
        <w:rPr>
          <w:b/>
          <w:i/>
          <w:color w:val="000000"/>
          <w:sz w:val="28"/>
          <w:szCs w:val="28"/>
          <w:lang w:val="uk-UA"/>
        </w:rPr>
        <w:t>Інструменти виконання:</w:t>
      </w:r>
    </w:p>
    <w:p w:rsidR="00E710C9" w:rsidRPr="00686B09" w:rsidRDefault="00E710C9" w:rsidP="00B26BA1">
      <w:pPr>
        <w:numPr>
          <w:ilvl w:val="0"/>
          <w:numId w:val="33"/>
        </w:numPr>
        <w:shd w:val="clear" w:color="auto" w:fill="FFFFFF"/>
        <w:spacing w:line="332" w:lineRule="atLeast"/>
        <w:ind w:left="900" w:hanging="180"/>
        <w:jc w:val="both"/>
        <w:rPr>
          <w:color w:val="000000"/>
          <w:sz w:val="28"/>
          <w:szCs w:val="28"/>
          <w:lang w:val="uk-UA"/>
        </w:rPr>
      </w:pPr>
      <w:r w:rsidRPr="00686B09">
        <w:rPr>
          <w:color w:val="000000"/>
          <w:sz w:val="28"/>
          <w:szCs w:val="28"/>
          <w:lang w:val="uk-UA"/>
        </w:rPr>
        <w:t>Програма підтримки, сприяння становленню, розвитку та національно – патріотичного виховання дітей та молоді Малинської міської територіальної громади на 2022 – 2026  р.р.;</w:t>
      </w:r>
    </w:p>
    <w:p w:rsidR="00E710C9" w:rsidRPr="00686B09" w:rsidRDefault="00E710C9" w:rsidP="00B26BA1">
      <w:pPr>
        <w:numPr>
          <w:ilvl w:val="0"/>
          <w:numId w:val="33"/>
        </w:numPr>
        <w:shd w:val="clear" w:color="auto" w:fill="FFFFFF"/>
        <w:spacing w:line="332" w:lineRule="atLeast"/>
        <w:ind w:left="900" w:hanging="180"/>
        <w:jc w:val="both"/>
        <w:rPr>
          <w:color w:val="000000"/>
          <w:sz w:val="28"/>
          <w:szCs w:val="28"/>
          <w:lang w:val="uk-UA"/>
        </w:rPr>
      </w:pPr>
      <w:r w:rsidRPr="00686B09">
        <w:rPr>
          <w:color w:val="000000"/>
          <w:sz w:val="28"/>
          <w:szCs w:val="28"/>
          <w:lang w:val="uk-UA"/>
        </w:rPr>
        <w:t xml:space="preserve"> Програма оздоровлення та відпочинку дітей Малинської міської територіальної громади на 2021-2025 роки.</w:t>
      </w:r>
    </w:p>
    <w:p w:rsidR="00E710C9" w:rsidRPr="00686B09" w:rsidRDefault="00E710C9" w:rsidP="00B26BA1">
      <w:pPr>
        <w:jc w:val="both"/>
        <w:rPr>
          <w:color w:val="000000"/>
          <w:lang w:val="uk-UA"/>
        </w:rPr>
      </w:pPr>
    </w:p>
    <w:p w:rsidR="00E710C9" w:rsidRPr="00686B09" w:rsidRDefault="00E710C9" w:rsidP="00B26BA1">
      <w:pPr>
        <w:jc w:val="both"/>
        <w:rPr>
          <w:color w:val="000000"/>
          <w:sz w:val="28"/>
          <w:szCs w:val="28"/>
          <w:lang w:val="uk-UA"/>
        </w:rPr>
      </w:pPr>
      <w:r w:rsidRPr="00686B09">
        <w:rPr>
          <w:b/>
          <w:i/>
          <w:color w:val="000000"/>
          <w:sz w:val="28"/>
          <w:szCs w:val="28"/>
          <w:lang w:val="uk-UA"/>
        </w:rPr>
        <w:t>Основні напрямки діяльності:</w:t>
      </w:r>
    </w:p>
    <w:p w:rsidR="00E710C9" w:rsidRPr="00686B09" w:rsidRDefault="00E710C9" w:rsidP="00B26BA1">
      <w:pPr>
        <w:ind w:left="900" w:hanging="180"/>
        <w:jc w:val="both"/>
        <w:rPr>
          <w:color w:val="000000"/>
          <w:sz w:val="28"/>
          <w:szCs w:val="28"/>
          <w:lang w:val="uk-UA"/>
        </w:rPr>
      </w:pPr>
      <w:r w:rsidRPr="00686B09">
        <w:rPr>
          <w:color w:val="000000"/>
          <w:sz w:val="28"/>
          <w:szCs w:val="28"/>
          <w:lang w:val="uk-UA"/>
        </w:rPr>
        <w:t>- забезпечення оптимальної скоординованої діяльності органів місцевого самоврядування і громадськості у сфері національно-патріотичного виховання;</w:t>
      </w:r>
    </w:p>
    <w:p w:rsidR="00E710C9" w:rsidRPr="00686B09" w:rsidRDefault="00E710C9" w:rsidP="00B26BA1">
      <w:pPr>
        <w:ind w:left="900" w:hanging="180"/>
        <w:jc w:val="both"/>
        <w:rPr>
          <w:color w:val="000000"/>
          <w:sz w:val="28"/>
          <w:szCs w:val="28"/>
          <w:lang w:val="uk-UA"/>
        </w:rPr>
      </w:pPr>
      <w:r w:rsidRPr="00686B09">
        <w:rPr>
          <w:color w:val="000000"/>
          <w:sz w:val="28"/>
          <w:szCs w:val="28"/>
          <w:lang w:val="uk-UA"/>
        </w:rPr>
        <w:t xml:space="preserve"> - проведення заходів для молоді та підтримка проектів громадських дитячих та молодіжних організацій і об’єднань.</w:t>
      </w:r>
    </w:p>
    <w:p w:rsidR="00E710C9" w:rsidRPr="00686B09" w:rsidRDefault="00E710C9" w:rsidP="00B26BA1">
      <w:pPr>
        <w:ind w:left="900" w:hanging="180"/>
        <w:jc w:val="both"/>
        <w:rPr>
          <w:color w:val="000000"/>
          <w:lang w:val="uk-UA"/>
        </w:rPr>
      </w:pPr>
    </w:p>
    <w:p w:rsidR="00E710C9" w:rsidRPr="00686B09" w:rsidRDefault="00E710C9" w:rsidP="00B26BA1">
      <w:pPr>
        <w:jc w:val="both"/>
        <w:rPr>
          <w:b/>
          <w:i/>
          <w:color w:val="000000"/>
          <w:sz w:val="28"/>
          <w:szCs w:val="28"/>
          <w:lang w:val="uk-UA"/>
        </w:rPr>
      </w:pPr>
      <w:r w:rsidRPr="00686B09">
        <w:rPr>
          <w:b/>
          <w:i/>
          <w:color w:val="000000"/>
          <w:sz w:val="28"/>
          <w:szCs w:val="28"/>
          <w:lang w:val="uk-UA"/>
        </w:rPr>
        <w:t>Очікувані результати:</w:t>
      </w:r>
    </w:p>
    <w:p w:rsidR="00E710C9" w:rsidRPr="00686B09" w:rsidRDefault="00E710C9" w:rsidP="00B26BA1">
      <w:pPr>
        <w:ind w:left="900" w:hanging="180"/>
        <w:jc w:val="both"/>
        <w:rPr>
          <w:color w:val="000000"/>
          <w:sz w:val="28"/>
          <w:szCs w:val="28"/>
          <w:lang w:val="uk-UA"/>
        </w:rPr>
      </w:pPr>
      <w:r w:rsidRPr="00686B09">
        <w:rPr>
          <w:color w:val="000000"/>
          <w:sz w:val="28"/>
          <w:szCs w:val="28"/>
          <w:lang w:val="uk-UA"/>
        </w:rPr>
        <w:t>- підвищення рівня громадської активності молоді та збільшення кількості громадських молодіжних організацій, залучених до співпраці;</w:t>
      </w:r>
    </w:p>
    <w:p w:rsidR="00E710C9" w:rsidRPr="00686B09" w:rsidRDefault="00E710C9" w:rsidP="00B26BA1">
      <w:pPr>
        <w:ind w:left="900" w:hanging="180"/>
        <w:jc w:val="both"/>
        <w:rPr>
          <w:color w:val="000000"/>
          <w:sz w:val="28"/>
          <w:szCs w:val="28"/>
          <w:lang w:val="uk-UA"/>
        </w:rPr>
      </w:pPr>
      <w:r w:rsidRPr="00686B09">
        <w:rPr>
          <w:color w:val="000000"/>
          <w:sz w:val="28"/>
          <w:szCs w:val="28"/>
          <w:lang w:val="uk-UA"/>
        </w:rPr>
        <w:t>- скоординована робота органів місцевого самоврядування                           і громадськості у сфері національно-патріотичного виховання дітей        та молоді</w:t>
      </w:r>
      <w:r w:rsidRPr="00686B09">
        <w:rPr>
          <w:b/>
          <w:i/>
          <w:color w:val="000000"/>
          <w:sz w:val="28"/>
          <w:szCs w:val="28"/>
          <w:lang w:val="uk-UA"/>
        </w:rPr>
        <w:t xml:space="preserve"> </w:t>
      </w:r>
    </w:p>
    <w:p w:rsidR="00E710C9" w:rsidRPr="006C3864" w:rsidRDefault="00E710C9" w:rsidP="00B26BA1">
      <w:pPr>
        <w:outlineLvl w:val="2"/>
        <w:rPr>
          <w:i/>
          <w:iCs/>
          <w:sz w:val="28"/>
          <w:szCs w:val="28"/>
          <w:lang w:val="uk-UA"/>
        </w:rPr>
      </w:pPr>
    </w:p>
    <w:p w:rsidR="00E710C9" w:rsidRPr="006C3864" w:rsidRDefault="00E710C9" w:rsidP="00B26BA1">
      <w:pPr>
        <w:autoSpaceDE w:val="0"/>
        <w:autoSpaceDN w:val="0"/>
        <w:adjustRightInd w:val="0"/>
        <w:rPr>
          <w:b/>
          <w:iCs/>
          <w:sz w:val="28"/>
          <w:szCs w:val="28"/>
          <w:lang w:val="uk-UA"/>
        </w:rPr>
      </w:pPr>
      <w:r w:rsidRPr="006C3864">
        <w:rPr>
          <w:b/>
          <w:iCs/>
          <w:sz w:val="28"/>
          <w:szCs w:val="28"/>
          <w:lang w:val="uk-UA"/>
        </w:rPr>
        <w:t>3.3.9. Захист прав та інтересів дітей</w:t>
      </w:r>
    </w:p>
    <w:p w:rsidR="00E710C9" w:rsidRPr="006C3864" w:rsidRDefault="00E710C9" w:rsidP="00B26BA1">
      <w:pPr>
        <w:autoSpaceDE w:val="0"/>
        <w:autoSpaceDN w:val="0"/>
        <w:adjustRightInd w:val="0"/>
        <w:jc w:val="center"/>
        <w:rPr>
          <w:rFonts w:ascii="Times New Roman Полужирный Курс" w:hAnsi="Times New Roman Полужирный Курс" w:cs="Times New Roman Полужирный Курс"/>
          <w:iCs/>
          <w:sz w:val="16"/>
          <w:szCs w:val="16"/>
          <w:lang w:val="uk-UA"/>
        </w:rPr>
      </w:pPr>
    </w:p>
    <w:p w:rsidR="00E710C9" w:rsidRPr="006C3864" w:rsidRDefault="00E710C9" w:rsidP="00B26BA1">
      <w:pPr>
        <w:autoSpaceDE w:val="0"/>
        <w:autoSpaceDN w:val="0"/>
        <w:adjustRightInd w:val="0"/>
        <w:jc w:val="both"/>
        <w:rPr>
          <w:rFonts w:ascii="Times New Roman Полужирный Курс" w:hAnsi="Times New Roman Полужирный Курс" w:cs="Times New Roman Полужирный Курс"/>
          <w:i/>
          <w:iCs/>
          <w:sz w:val="28"/>
          <w:szCs w:val="28"/>
          <w:lang w:val="uk-UA"/>
        </w:rPr>
      </w:pPr>
      <w:r w:rsidRPr="006C3864">
        <w:rPr>
          <w:rFonts w:ascii="Times New Roman Полужирный Курс" w:hAnsi="Times New Roman Полужирный Курс" w:cs="Times New Roman Полужирный Курс"/>
          <w:i/>
          <w:iCs/>
          <w:sz w:val="28"/>
          <w:szCs w:val="28"/>
          <w:lang w:val="uk-UA"/>
        </w:rPr>
        <w:t>Проблемні питання:</w:t>
      </w:r>
    </w:p>
    <w:p w:rsidR="00E710C9" w:rsidRPr="006C3864" w:rsidRDefault="00E710C9" w:rsidP="00B26BA1">
      <w:pPr>
        <w:numPr>
          <w:ilvl w:val="0"/>
          <w:numId w:val="45"/>
        </w:numPr>
        <w:tabs>
          <w:tab w:val="clear" w:pos="1627"/>
          <w:tab w:val="num" w:pos="720"/>
        </w:tabs>
        <w:autoSpaceDE w:val="0"/>
        <w:autoSpaceDN w:val="0"/>
        <w:adjustRightInd w:val="0"/>
        <w:ind w:left="720" w:hanging="180"/>
        <w:jc w:val="both"/>
        <w:rPr>
          <w:sz w:val="28"/>
          <w:szCs w:val="28"/>
          <w:lang w:val="uk-UA"/>
        </w:rPr>
      </w:pPr>
      <w:r w:rsidRPr="006C3864">
        <w:rPr>
          <w:rFonts w:ascii="TimesNewRomanPSMT" w:hAnsi="TimesNewRomanPSMT" w:cs="TimesNewRomanPSMT"/>
          <w:sz w:val="28"/>
          <w:szCs w:val="28"/>
          <w:lang w:val="uk-UA"/>
        </w:rPr>
        <w:t>п</w:t>
      </w:r>
      <w:r w:rsidRPr="006C3864">
        <w:rPr>
          <w:rFonts w:ascii="TimesNewRomanPSMT" w:hAnsi="TimesNewRomanPSMT" w:cs="TimesNewRomanPSMT"/>
          <w:sz w:val="28"/>
          <w:szCs w:val="28"/>
        </w:rPr>
        <w:t>овільний розвиток мережі патронатних сімей</w:t>
      </w:r>
      <w:r w:rsidRPr="006C3864">
        <w:rPr>
          <w:rFonts w:ascii="TimesNewRomanPSMT" w:hAnsi="TimesNewRomanPSMT" w:cs="TimesNewRomanPSMT"/>
          <w:sz w:val="32"/>
          <w:szCs w:val="32"/>
          <w:lang w:val="uk-UA"/>
        </w:rPr>
        <w:t>;</w:t>
      </w:r>
    </w:p>
    <w:p w:rsidR="00E710C9" w:rsidRPr="006C3864" w:rsidRDefault="00E710C9" w:rsidP="00B26BA1">
      <w:pPr>
        <w:numPr>
          <w:ilvl w:val="0"/>
          <w:numId w:val="45"/>
        </w:numPr>
        <w:tabs>
          <w:tab w:val="clear" w:pos="1627"/>
          <w:tab w:val="num" w:pos="720"/>
        </w:tabs>
        <w:autoSpaceDE w:val="0"/>
        <w:autoSpaceDN w:val="0"/>
        <w:adjustRightInd w:val="0"/>
        <w:ind w:left="720" w:hanging="180"/>
        <w:jc w:val="both"/>
        <w:rPr>
          <w:sz w:val="28"/>
          <w:szCs w:val="28"/>
          <w:lang w:val="uk-UA"/>
        </w:rPr>
      </w:pPr>
      <w:r w:rsidRPr="006C3864">
        <w:rPr>
          <w:sz w:val="28"/>
          <w:szCs w:val="28"/>
          <w:lang w:val="uk-UA"/>
        </w:rPr>
        <w:t>значна кількість дітей, які проживають у сім’ях, та які перебувають у складних життєвих обставинах;</w:t>
      </w:r>
    </w:p>
    <w:p w:rsidR="00E710C9" w:rsidRPr="006C3864" w:rsidRDefault="00E710C9" w:rsidP="00B26BA1">
      <w:pPr>
        <w:numPr>
          <w:ilvl w:val="0"/>
          <w:numId w:val="45"/>
        </w:numPr>
        <w:tabs>
          <w:tab w:val="clear" w:pos="1627"/>
          <w:tab w:val="num" w:pos="720"/>
        </w:tabs>
        <w:autoSpaceDE w:val="0"/>
        <w:autoSpaceDN w:val="0"/>
        <w:adjustRightInd w:val="0"/>
        <w:ind w:left="720" w:hanging="180"/>
        <w:jc w:val="both"/>
        <w:rPr>
          <w:sz w:val="28"/>
          <w:szCs w:val="28"/>
          <w:lang w:val="uk-UA"/>
        </w:rPr>
      </w:pPr>
      <w:r w:rsidRPr="006C3864">
        <w:rPr>
          <w:sz w:val="28"/>
          <w:szCs w:val="28"/>
          <w:lang w:val="uk-UA"/>
        </w:rPr>
        <w:t>недостатній рівень забезпечення житлом дітей-сиріт, дітей, позбавлених батьківського піклування, та осіб з їх числа.</w:t>
      </w:r>
    </w:p>
    <w:p w:rsidR="00E710C9" w:rsidRPr="006C3864" w:rsidRDefault="00E710C9" w:rsidP="00B26BA1">
      <w:pPr>
        <w:autoSpaceDE w:val="0"/>
        <w:autoSpaceDN w:val="0"/>
        <w:adjustRightInd w:val="0"/>
        <w:ind w:left="720"/>
        <w:jc w:val="both"/>
        <w:rPr>
          <w:lang w:val="uk-UA"/>
        </w:rPr>
      </w:pPr>
    </w:p>
    <w:p w:rsidR="00E710C9" w:rsidRPr="006C3864" w:rsidRDefault="00E710C9" w:rsidP="00B26BA1">
      <w:pPr>
        <w:autoSpaceDE w:val="0"/>
        <w:autoSpaceDN w:val="0"/>
        <w:adjustRightInd w:val="0"/>
        <w:jc w:val="both"/>
        <w:rPr>
          <w:rFonts w:ascii="Times New Roman Полужирный Курс" w:hAnsi="Times New Roman Полужирный Курс" w:cs="Times New Roman Полужирный Курс"/>
          <w:i/>
          <w:iCs/>
          <w:sz w:val="28"/>
          <w:szCs w:val="28"/>
          <w:lang w:val="uk-UA"/>
        </w:rPr>
      </w:pPr>
      <w:r w:rsidRPr="006C3864">
        <w:rPr>
          <w:rFonts w:ascii="Times New Roman Полужирный Курс" w:hAnsi="Times New Roman Полужирный Курс" w:cs="Times New Roman Полужирный Курс"/>
          <w:i/>
          <w:iCs/>
          <w:sz w:val="28"/>
          <w:szCs w:val="28"/>
          <w:lang w:val="uk-UA"/>
        </w:rPr>
        <w:t>Основні напрями діяльності:</w:t>
      </w:r>
    </w:p>
    <w:p w:rsidR="00E710C9" w:rsidRPr="006C3864" w:rsidRDefault="00E710C9" w:rsidP="00B26BA1">
      <w:pPr>
        <w:autoSpaceDE w:val="0"/>
        <w:autoSpaceDN w:val="0"/>
        <w:adjustRightInd w:val="0"/>
        <w:rPr>
          <w:sz w:val="28"/>
          <w:szCs w:val="28"/>
        </w:rPr>
      </w:pPr>
      <w:r w:rsidRPr="006C3864">
        <w:rPr>
          <w:sz w:val="28"/>
          <w:szCs w:val="28"/>
          <w:lang w:val="uk-UA"/>
        </w:rPr>
        <w:t xml:space="preserve">       -  в</w:t>
      </w:r>
      <w:r w:rsidRPr="006C3864">
        <w:rPr>
          <w:sz w:val="28"/>
          <w:szCs w:val="28"/>
        </w:rPr>
        <w:t>провадження альтернативних сімейних форм виховання, таких</w:t>
      </w:r>
    </w:p>
    <w:p w:rsidR="00E710C9" w:rsidRPr="006C3864" w:rsidRDefault="00E710C9" w:rsidP="00B26BA1">
      <w:pPr>
        <w:autoSpaceDE w:val="0"/>
        <w:autoSpaceDN w:val="0"/>
        <w:adjustRightInd w:val="0"/>
        <w:ind w:firstLine="708"/>
        <w:rPr>
          <w:sz w:val="28"/>
          <w:szCs w:val="28"/>
          <w:lang w:val="uk-UA"/>
        </w:rPr>
      </w:pPr>
      <w:r w:rsidRPr="006C3864">
        <w:rPr>
          <w:sz w:val="28"/>
          <w:szCs w:val="28"/>
        </w:rPr>
        <w:t>як патронатні сім’ї</w:t>
      </w:r>
      <w:r w:rsidRPr="006C3864">
        <w:rPr>
          <w:sz w:val="28"/>
          <w:szCs w:val="28"/>
          <w:lang w:val="uk-UA"/>
        </w:rPr>
        <w:t>;</w:t>
      </w:r>
    </w:p>
    <w:p w:rsidR="00E710C9" w:rsidRPr="006C3864" w:rsidRDefault="00E710C9" w:rsidP="00B26BA1">
      <w:pPr>
        <w:autoSpaceDE w:val="0"/>
        <w:autoSpaceDN w:val="0"/>
        <w:adjustRightInd w:val="0"/>
        <w:rPr>
          <w:sz w:val="28"/>
          <w:szCs w:val="28"/>
        </w:rPr>
      </w:pPr>
      <w:r w:rsidRPr="006C3864">
        <w:rPr>
          <w:sz w:val="28"/>
          <w:szCs w:val="28"/>
          <w:lang w:val="uk-UA"/>
        </w:rPr>
        <w:t xml:space="preserve">       - з</w:t>
      </w:r>
      <w:r w:rsidRPr="006C3864">
        <w:rPr>
          <w:sz w:val="28"/>
          <w:szCs w:val="28"/>
        </w:rPr>
        <w:t>дійснення заходів щодо розвитку мережі прийомних сімей та</w:t>
      </w:r>
    </w:p>
    <w:p w:rsidR="00E710C9" w:rsidRPr="006C3864" w:rsidRDefault="00E710C9" w:rsidP="00B26BA1">
      <w:pPr>
        <w:autoSpaceDE w:val="0"/>
        <w:autoSpaceDN w:val="0"/>
        <w:adjustRightInd w:val="0"/>
        <w:ind w:left="540"/>
        <w:rPr>
          <w:sz w:val="28"/>
          <w:szCs w:val="28"/>
          <w:lang w:val="uk-UA"/>
        </w:rPr>
      </w:pPr>
      <w:r w:rsidRPr="006C3864">
        <w:rPr>
          <w:sz w:val="28"/>
          <w:szCs w:val="28"/>
          <w:lang w:val="uk-UA"/>
        </w:rPr>
        <w:t xml:space="preserve">   </w:t>
      </w:r>
      <w:r w:rsidRPr="006C3864">
        <w:rPr>
          <w:sz w:val="28"/>
          <w:szCs w:val="28"/>
        </w:rPr>
        <w:t>влаштування в них дітей-сиріт і дітей, позбавлених батьківського</w:t>
      </w:r>
      <w:r w:rsidRPr="006C3864">
        <w:rPr>
          <w:sz w:val="28"/>
          <w:szCs w:val="28"/>
          <w:lang w:val="uk-UA"/>
        </w:rPr>
        <w:t xml:space="preserve">       </w:t>
      </w:r>
    </w:p>
    <w:p w:rsidR="00E710C9" w:rsidRPr="006C3864" w:rsidRDefault="00E710C9" w:rsidP="00B26BA1">
      <w:pPr>
        <w:autoSpaceDE w:val="0"/>
        <w:autoSpaceDN w:val="0"/>
        <w:adjustRightInd w:val="0"/>
        <w:ind w:left="540"/>
        <w:rPr>
          <w:sz w:val="28"/>
          <w:szCs w:val="28"/>
          <w:lang w:val="uk-UA"/>
        </w:rPr>
      </w:pPr>
      <w:r w:rsidRPr="006C3864">
        <w:rPr>
          <w:sz w:val="28"/>
          <w:szCs w:val="28"/>
          <w:lang w:val="uk-UA"/>
        </w:rPr>
        <w:t xml:space="preserve">   </w:t>
      </w:r>
      <w:r w:rsidRPr="006C3864">
        <w:rPr>
          <w:rFonts w:ascii="TimesNewRomanPSMT" w:hAnsi="TimesNewRomanPSMT" w:cs="TimesNewRomanPSMT"/>
          <w:sz w:val="28"/>
          <w:szCs w:val="28"/>
        </w:rPr>
        <w:t>піклування</w:t>
      </w:r>
      <w:r w:rsidRPr="006C3864">
        <w:rPr>
          <w:rFonts w:ascii="TimesNewRomanPSMT" w:hAnsi="TimesNewRomanPSMT" w:cs="TimesNewRomanPSMT"/>
          <w:sz w:val="28"/>
          <w:szCs w:val="28"/>
          <w:lang w:val="uk-UA"/>
        </w:rPr>
        <w:t xml:space="preserve">; </w:t>
      </w:r>
    </w:p>
    <w:p w:rsidR="00E710C9" w:rsidRPr="006C3864" w:rsidRDefault="00E710C9" w:rsidP="00B26BA1">
      <w:pPr>
        <w:numPr>
          <w:ilvl w:val="0"/>
          <w:numId w:val="45"/>
        </w:numPr>
        <w:tabs>
          <w:tab w:val="clear" w:pos="1627"/>
          <w:tab w:val="left" w:pos="720"/>
          <w:tab w:val="num" w:pos="1080"/>
        </w:tabs>
        <w:autoSpaceDE w:val="0"/>
        <w:autoSpaceDN w:val="0"/>
        <w:adjustRightInd w:val="0"/>
        <w:ind w:left="720" w:hanging="180"/>
        <w:jc w:val="both"/>
        <w:rPr>
          <w:sz w:val="28"/>
          <w:szCs w:val="28"/>
          <w:lang w:val="uk-UA"/>
        </w:rPr>
      </w:pPr>
      <w:r w:rsidRPr="006C3864">
        <w:rPr>
          <w:sz w:val="28"/>
          <w:szCs w:val="28"/>
          <w:lang w:val="uk-UA"/>
        </w:rPr>
        <w:t>своєчасне виявлення сімей</w:t>
      </w:r>
      <w:r>
        <w:rPr>
          <w:sz w:val="28"/>
          <w:szCs w:val="28"/>
          <w:lang w:val="uk-UA"/>
        </w:rPr>
        <w:t>, які опинились</w:t>
      </w:r>
      <w:r w:rsidRPr="006C3864">
        <w:rPr>
          <w:sz w:val="28"/>
          <w:szCs w:val="28"/>
          <w:lang w:val="uk-UA"/>
        </w:rPr>
        <w:t xml:space="preserve"> у складних життєвих обставинах, здійснення заходів щодо посилення контролю за умовами проживання та виховання дітей у сім’ях, де батьки, або особи, що їх замінюють, ухиляються від виконання батьківських обов'язків;</w:t>
      </w:r>
    </w:p>
    <w:p w:rsidR="00E710C9" w:rsidRPr="006C3864" w:rsidRDefault="00E710C9" w:rsidP="00B26BA1">
      <w:pPr>
        <w:numPr>
          <w:ilvl w:val="0"/>
          <w:numId w:val="45"/>
        </w:numPr>
        <w:tabs>
          <w:tab w:val="clear" w:pos="1627"/>
          <w:tab w:val="left" w:pos="720"/>
          <w:tab w:val="num" w:pos="1080"/>
        </w:tabs>
        <w:autoSpaceDE w:val="0"/>
        <w:autoSpaceDN w:val="0"/>
        <w:adjustRightInd w:val="0"/>
        <w:ind w:left="720" w:hanging="180"/>
        <w:jc w:val="both"/>
        <w:rPr>
          <w:sz w:val="28"/>
          <w:szCs w:val="28"/>
          <w:lang w:val="uk-UA"/>
        </w:rPr>
      </w:pPr>
      <w:r w:rsidRPr="006C3864">
        <w:rPr>
          <w:sz w:val="28"/>
          <w:szCs w:val="28"/>
          <w:lang w:val="uk-UA"/>
        </w:rPr>
        <w:t>реалізація державної політики щодо забезпечення житлом дітей-сиріт, дітей, позбавлених батьківського піклування, та осіб з їх числа.</w:t>
      </w:r>
    </w:p>
    <w:p w:rsidR="00E710C9" w:rsidRPr="006C3864" w:rsidRDefault="00E710C9" w:rsidP="00B26BA1">
      <w:pPr>
        <w:autoSpaceDE w:val="0"/>
        <w:autoSpaceDN w:val="0"/>
        <w:adjustRightInd w:val="0"/>
        <w:ind w:left="720"/>
        <w:jc w:val="both"/>
        <w:rPr>
          <w:sz w:val="28"/>
          <w:szCs w:val="28"/>
          <w:lang w:val="uk-UA"/>
        </w:rPr>
      </w:pPr>
    </w:p>
    <w:p w:rsidR="00E710C9" w:rsidRPr="006C3864" w:rsidRDefault="00E710C9" w:rsidP="00B26BA1">
      <w:pPr>
        <w:autoSpaceDE w:val="0"/>
        <w:autoSpaceDN w:val="0"/>
        <w:adjustRightInd w:val="0"/>
        <w:jc w:val="both"/>
        <w:rPr>
          <w:rFonts w:ascii="Times New Roman Полужирный Курс" w:hAnsi="Times New Roman Полужирный Курс" w:cs="Times New Roman Полужирный Курс"/>
          <w:i/>
          <w:iCs/>
          <w:sz w:val="28"/>
          <w:szCs w:val="28"/>
          <w:lang w:val="uk-UA"/>
        </w:rPr>
      </w:pPr>
      <w:r w:rsidRPr="006C3864">
        <w:rPr>
          <w:rFonts w:ascii="Times New Roman Полужирный Курс" w:hAnsi="Times New Roman Полужирный Курс" w:cs="Times New Roman Полужирный Курс"/>
          <w:i/>
          <w:iCs/>
          <w:sz w:val="28"/>
          <w:szCs w:val="28"/>
          <w:lang w:val="uk-UA"/>
        </w:rPr>
        <w:t>Інструменти виконання:</w:t>
      </w:r>
    </w:p>
    <w:p w:rsidR="00E710C9" w:rsidRPr="006C3864" w:rsidRDefault="00E710C9" w:rsidP="00B26BA1">
      <w:pPr>
        <w:autoSpaceDE w:val="0"/>
        <w:autoSpaceDN w:val="0"/>
        <w:adjustRightInd w:val="0"/>
        <w:ind w:firstLine="540"/>
        <w:jc w:val="both"/>
        <w:rPr>
          <w:sz w:val="28"/>
          <w:szCs w:val="28"/>
          <w:lang w:val="uk-UA"/>
        </w:rPr>
      </w:pPr>
      <w:r w:rsidRPr="006C3864">
        <w:rPr>
          <w:sz w:val="28"/>
          <w:szCs w:val="28"/>
          <w:lang w:val="uk-UA"/>
        </w:rPr>
        <w:t>Програма щодо забезпечення та захисту прав дітей у Малинській міській територіальній громаді на 2021-2025 роки;</w:t>
      </w:r>
    </w:p>
    <w:p w:rsidR="00E710C9" w:rsidRPr="006C3864" w:rsidRDefault="00E710C9" w:rsidP="00B26BA1">
      <w:pPr>
        <w:autoSpaceDE w:val="0"/>
        <w:autoSpaceDN w:val="0"/>
        <w:adjustRightInd w:val="0"/>
        <w:ind w:firstLine="540"/>
        <w:jc w:val="both"/>
        <w:rPr>
          <w:sz w:val="28"/>
          <w:szCs w:val="28"/>
          <w:lang w:val="uk-UA"/>
        </w:rPr>
      </w:pPr>
      <w:r w:rsidRPr="006C3864">
        <w:rPr>
          <w:sz w:val="28"/>
          <w:szCs w:val="28"/>
          <w:lang w:val="uk-UA"/>
        </w:rPr>
        <w:t>Цільова (комплексна) соціальна Програма забезпечення житлом дітей-сиріт, дітей, позбавлених батьківського піклування, та осіб з їх числа на 2021-2022 роки у Малинській міській територіальній громаді.</w:t>
      </w:r>
    </w:p>
    <w:p w:rsidR="00E710C9" w:rsidRPr="006C3864" w:rsidRDefault="00E710C9" w:rsidP="00B26BA1">
      <w:pPr>
        <w:autoSpaceDE w:val="0"/>
        <w:autoSpaceDN w:val="0"/>
        <w:adjustRightInd w:val="0"/>
        <w:jc w:val="both"/>
        <w:rPr>
          <w:lang w:val="uk-UA"/>
        </w:rPr>
      </w:pPr>
    </w:p>
    <w:p w:rsidR="00E710C9" w:rsidRPr="006C3864" w:rsidRDefault="00E710C9" w:rsidP="00B26BA1">
      <w:pPr>
        <w:autoSpaceDE w:val="0"/>
        <w:autoSpaceDN w:val="0"/>
        <w:adjustRightInd w:val="0"/>
        <w:jc w:val="both"/>
        <w:rPr>
          <w:rFonts w:ascii="Times New Roman Полужирный Курс" w:hAnsi="Times New Roman Полужирный Курс" w:cs="Times New Roman Полужирный Курс"/>
          <w:i/>
          <w:iCs/>
          <w:sz w:val="28"/>
          <w:szCs w:val="28"/>
          <w:lang w:val="uk-UA"/>
        </w:rPr>
      </w:pPr>
      <w:r w:rsidRPr="006C3864">
        <w:rPr>
          <w:rFonts w:ascii="Times New Roman Полужирный Курс" w:hAnsi="Times New Roman Полужирный Курс" w:cs="Times New Roman Полужирный Курс"/>
          <w:i/>
          <w:iCs/>
          <w:sz w:val="28"/>
          <w:szCs w:val="28"/>
          <w:lang w:val="uk-UA"/>
        </w:rPr>
        <w:t>Очікувані результати:</w:t>
      </w:r>
    </w:p>
    <w:p w:rsidR="00E710C9" w:rsidRPr="006C3864" w:rsidRDefault="00E710C9" w:rsidP="00B26BA1">
      <w:pPr>
        <w:autoSpaceDE w:val="0"/>
        <w:autoSpaceDN w:val="0"/>
        <w:adjustRightInd w:val="0"/>
        <w:ind w:firstLine="540"/>
        <w:jc w:val="both"/>
        <w:rPr>
          <w:rFonts w:ascii="Times New Roman Полужирный Курс" w:hAnsi="Times New Roman Полужирный Курс" w:cs="Times New Roman Полужирный Курс"/>
          <w:i/>
          <w:iCs/>
          <w:sz w:val="28"/>
          <w:szCs w:val="28"/>
          <w:lang w:val="uk-UA"/>
        </w:rPr>
      </w:pPr>
      <w:r w:rsidRPr="006C3864">
        <w:rPr>
          <w:rFonts w:ascii="TimesNewRomanPSMT" w:hAnsi="TimesNewRomanPSMT" w:cs="TimesNewRomanPSMT"/>
          <w:sz w:val="28"/>
          <w:szCs w:val="28"/>
          <w:lang w:val="uk-UA"/>
        </w:rPr>
        <w:t>-</w:t>
      </w:r>
      <w:r w:rsidRPr="006C3864">
        <w:rPr>
          <w:rFonts w:ascii="TimesNewRomanPSMT" w:hAnsi="TimesNewRomanPSMT" w:cs="TimesNewRomanPSMT"/>
          <w:sz w:val="28"/>
          <w:szCs w:val="28"/>
          <w:lang w:val="uk-UA"/>
        </w:rPr>
        <w:tab/>
        <w:t>розширення мережі патронатних та прийомних сімей;</w:t>
      </w:r>
    </w:p>
    <w:p w:rsidR="00E710C9" w:rsidRPr="006C3864" w:rsidRDefault="00E710C9" w:rsidP="00B26BA1">
      <w:pPr>
        <w:numPr>
          <w:ilvl w:val="0"/>
          <w:numId w:val="45"/>
        </w:numPr>
        <w:tabs>
          <w:tab w:val="clear" w:pos="1627"/>
          <w:tab w:val="num" w:pos="720"/>
        </w:tabs>
        <w:autoSpaceDE w:val="0"/>
        <w:autoSpaceDN w:val="0"/>
        <w:adjustRightInd w:val="0"/>
        <w:ind w:left="720" w:hanging="180"/>
        <w:jc w:val="both"/>
        <w:rPr>
          <w:sz w:val="28"/>
          <w:szCs w:val="28"/>
          <w:lang w:val="uk-UA"/>
        </w:rPr>
      </w:pPr>
      <w:r w:rsidRPr="006C3864">
        <w:rPr>
          <w:sz w:val="28"/>
          <w:szCs w:val="28"/>
          <w:lang w:val="uk-UA"/>
        </w:rPr>
        <w:t>покращення умов проживання дітей, які перебувають у складних життєвих обставинах;</w:t>
      </w:r>
    </w:p>
    <w:p w:rsidR="00E710C9" w:rsidRPr="006C3864" w:rsidRDefault="00E710C9" w:rsidP="00B26BA1">
      <w:pPr>
        <w:numPr>
          <w:ilvl w:val="0"/>
          <w:numId w:val="45"/>
        </w:numPr>
        <w:tabs>
          <w:tab w:val="clear" w:pos="1627"/>
          <w:tab w:val="num" w:pos="720"/>
        </w:tabs>
        <w:autoSpaceDE w:val="0"/>
        <w:autoSpaceDN w:val="0"/>
        <w:adjustRightInd w:val="0"/>
        <w:ind w:left="720" w:hanging="180"/>
        <w:jc w:val="both"/>
        <w:rPr>
          <w:rFonts w:ascii="Times New Roman Полужирный Курс" w:hAnsi="Times New Roman Полужирный Курс" w:cs="Times New Roman Полужирный Курс"/>
          <w:i/>
          <w:iCs/>
          <w:sz w:val="28"/>
          <w:szCs w:val="28"/>
          <w:lang w:val="uk-UA"/>
        </w:rPr>
      </w:pPr>
      <w:r w:rsidRPr="006C3864">
        <w:rPr>
          <w:sz w:val="28"/>
          <w:szCs w:val="28"/>
          <w:lang w:val="uk-UA"/>
        </w:rPr>
        <w:t>зменшення кількості дітей-сиріт, дітей, позбавлених батьківського піклування, та осіб з їх числа, не забезпечених житлом.</w:t>
      </w:r>
    </w:p>
    <w:p w:rsidR="00E710C9" w:rsidRPr="00B52AE6" w:rsidRDefault="00E710C9" w:rsidP="00B26BA1">
      <w:pPr>
        <w:tabs>
          <w:tab w:val="num" w:pos="1080"/>
        </w:tabs>
        <w:jc w:val="both"/>
        <w:rPr>
          <w:i/>
          <w:iCs/>
          <w:color w:val="0000FF"/>
          <w:sz w:val="28"/>
          <w:szCs w:val="28"/>
          <w:lang w:val="uk-UA"/>
        </w:rPr>
      </w:pPr>
      <w:r w:rsidRPr="00B52AE6">
        <w:rPr>
          <w:i/>
          <w:iCs/>
          <w:color w:val="0000FF"/>
          <w:sz w:val="28"/>
          <w:szCs w:val="28"/>
          <w:lang w:val="uk-UA"/>
        </w:rPr>
        <w:t xml:space="preserve"> </w:t>
      </w:r>
    </w:p>
    <w:p w:rsidR="00E710C9" w:rsidRPr="00E1028F" w:rsidRDefault="00E710C9" w:rsidP="00B26BA1">
      <w:pPr>
        <w:tabs>
          <w:tab w:val="num" w:pos="1080"/>
        </w:tabs>
        <w:jc w:val="center"/>
        <w:rPr>
          <w:b/>
          <w:color w:val="000000"/>
          <w:sz w:val="28"/>
          <w:szCs w:val="28"/>
          <w:lang w:val="uk-UA"/>
        </w:rPr>
      </w:pPr>
      <w:r w:rsidRPr="00E1028F">
        <w:rPr>
          <w:b/>
          <w:color w:val="000000"/>
          <w:sz w:val="28"/>
          <w:szCs w:val="28"/>
          <w:lang w:val="uk-UA"/>
        </w:rPr>
        <w:t>3.4. Створення безпечного середовища</w:t>
      </w:r>
    </w:p>
    <w:p w:rsidR="00E710C9" w:rsidRPr="00E1028F" w:rsidRDefault="00E710C9" w:rsidP="00B26BA1">
      <w:pPr>
        <w:tabs>
          <w:tab w:val="num" w:pos="1080"/>
        </w:tabs>
        <w:jc w:val="center"/>
        <w:rPr>
          <w:b/>
          <w:color w:val="000000"/>
          <w:sz w:val="28"/>
          <w:szCs w:val="28"/>
          <w:lang w:val="uk-UA"/>
        </w:rPr>
      </w:pPr>
    </w:p>
    <w:p w:rsidR="00E710C9" w:rsidRPr="00E1028F" w:rsidRDefault="00E710C9" w:rsidP="00B26BA1">
      <w:pPr>
        <w:jc w:val="both"/>
        <w:rPr>
          <w:b/>
          <w:color w:val="000000"/>
          <w:sz w:val="28"/>
          <w:szCs w:val="28"/>
          <w:lang w:val="uk-UA"/>
        </w:rPr>
      </w:pPr>
      <w:r w:rsidRPr="00E1028F">
        <w:rPr>
          <w:b/>
          <w:color w:val="000000"/>
          <w:sz w:val="28"/>
          <w:szCs w:val="28"/>
          <w:lang w:val="uk-UA"/>
        </w:rPr>
        <w:t>3.4.1. Охорона навколишнього природного середовища</w:t>
      </w:r>
    </w:p>
    <w:p w:rsidR="00E710C9" w:rsidRPr="00E1028F" w:rsidRDefault="00E710C9" w:rsidP="00B26BA1">
      <w:pPr>
        <w:jc w:val="both"/>
        <w:rPr>
          <w:color w:val="000000"/>
          <w:lang w:val="uk-UA"/>
        </w:rPr>
      </w:pPr>
    </w:p>
    <w:p w:rsidR="00E710C9" w:rsidRPr="00E1028F" w:rsidRDefault="00E710C9" w:rsidP="00B26BA1">
      <w:pPr>
        <w:keepNext/>
        <w:keepLines/>
        <w:jc w:val="both"/>
        <w:outlineLvl w:val="1"/>
        <w:rPr>
          <w:b/>
          <w:bCs/>
          <w:i/>
          <w:iCs/>
          <w:color w:val="000000"/>
          <w:sz w:val="28"/>
          <w:szCs w:val="28"/>
          <w:lang w:val="uk-UA" w:eastAsia="uk-UA"/>
        </w:rPr>
      </w:pPr>
      <w:bookmarkStart w:id="20" w:name="bookmark102"/>
      <w:r w:rsidRPr="00E1028F">
        <w:rPr>
          <w:b/>
          <w:bCs/>
          <w:i/>
          <w:iCs/>
          <w:color w:val="000000"/>
          <w:sz w:val="28"/>
          <w:szCs w:val="28"/>
          <w:lang w:eastAsia="uk-UA"/>
        </w:rPr>
        <w:t>Проблемні питання:</w:t>
      </w:r>
      <w:bookmarkEnd w:id="20"/>
    </w:p>
    <w:p w:rsidR="00E710C9" w:rsidRPr="00E1028F" w:rsidRDefault="00E710C9" w:rsidP="00B26BA1">
      <w:pPr>
        <w:numPr>
          <w:ilvl w:val="0"/>
          <w:numId w:val="17"/>
        </w:numPr>
        <w:tabs>
          <w:tab w:val="left" w:pos="720"/>
        </w:tabs>
        <w:ind w:left="720" w:hanging="180"/>
        <w:jc w:val="both"/>
        <w:rPr>
          <w:color w:val="000000"/>
          <w:sz w:val="28"/>
          <w:szCs w:val="28"/>
          <w:lang w:val="uk-UA"/>
        </w:rPr>
      </w:pPr>
      <w:r w:rsidRPr="00E1028F">
        <w:rPr>
          <w:color w:val="000000"/>
          <w:sz w:val="28"/>
          <w:szCs w:val="28"/>
          <w:lang w:val="uk-UA"/>
        </w:rPr>
        <w:t>в</w:t>
      </w:r>
      <w:r w:rsidRPr="00E1028F">
        <w:rPr>
          <w:color w:val="000000"/>
          <w:sz w:val="28"/>
          <w:szCs w:val="28"/>
        </w:rPr>
        <w:t>исоке техногенне навантаження на навколишнє середовище</w:t>
      </w:r>
      <w:r w:rsidRPr="00E1028F">
        <w:rPr>
          <w:color w:val="000000"/>
          <w:sz w:val="28"/>
          <w:szCs w:val="28"/>
          <w:lang w:val="uk-UA"/>
        </w:rPr>
        <w:t>;</w:t>
      </w:r>
    </w:p>
    <w:p w:rsidR="00E710C9" w:rsidRPr="00E1028F" w:rsidRDefault="00E710C9" w:rsidP="00B26BA1">
      <w:pPr>
        <w:numPr>
          <w:ilvl w:val="0"/>
          <w:numId w:val="17"/>
        </w:numPr>
        <w:tabs>
          <w:tab w:val="left" w:pos="720"/>
        </w:tabs>
        <w:ind w:left="720" w:hanging="180"/>
        <w:jc w:val="both"/>
        <w:rPr>
          <w:color w:val="000000"/>
          <w:sz w:val="28"/>
          <w:szCs w:val="28"/>
          <w:lang w:val="uk-UA"/>
        </w:rPr>
      </w:pPr>
      <w:r w:rsidRPr="00E1028F">
        <w:rPr>
          <w:color w:val="000000"/>
          <w:sz w:val="28"/>
          <w:szCs w:val="28"/>
          <w:lang w:val="uk-UA"/>
        </w:rPr>
        <w:t>постійне збільшення кількості твердих побутових відходів;</w:t>
      </w:r>
    </w:p>
    <w:p w:rsidR="00E710C9" w:rsidRPr="00E1028F" w:rsidRDefault="00E710C9" w:rsidP="00B26BA1">
      <w:pPr>
        <w:numPr>
          <w:ilvl w:val="0"/>
          <w:numId w:val="17"/>
        </w:numPr>
        <w:tabs>
          <w:tab w:val="left" w:pos="720"/>
        </w:tabs>
        <w:ind w:left="720" w:hanging="180"/>
        <w:jc w:val="both"/>
        <w:rPr>
          <w:color w:val="000000"/>
          <w:sz w:val="28"/>
          <w:szCs w:val="28"/>
          <w:lang w:val="uk-UA"/>
        </w:rPr>
      </w:pPr>
      <w:r w:rsidRPr="00E1028F">
        <w:rPr>
          <w:color w:val="000000"/>
          <w:sz w:val="28"/>
          <w:szCs w:val="28"/>
          <w:lang w:val="uk-UA"/>
        </w:rPr>
        <w:t>н</w:t>
      </w:r>
      <w:r w:rsidRPr="00E1028F">
        <w:rPr>
          <w:color w:val="000000"/>
          <w:sz w:val="28"/>
          <w:szCs w:val="28"/>
        </w:rPr>
        <w:t>е</w:t>
      </w:r>
      <w:r w:rsidRPr="00E1028F">
        <w:rPr>
          <w:color w:val="000000"/>
          <w:sz w:val="28"/>
          <w:szCs w:val="28"/>
          <w:lang w:val="uk-UA"/>
        </w:rPr>
        <w:t>ефективне</w:t>
      </w:r>
      <w:r w:rsidRPr="00E1028F">
        <w:rPr>
          <w:color w:val="000000"/>
          <w:sz w:val="28"/>
          <w:szCs w:val="28"/>
        </w:rPr>
        <w:t xml:space="preserve"> використання водних ресурсів та як наслідок незадовільний екологічний стан поверхневих і підземних джерел питного водопостачання</w:t>
      </w:r>
      <w:r w:rsidRPr="00E1028F">
        <w:rPr>
          <w:color w:val="000000"/>
          <w:sz w:val="28"/>
          <w:szCs w:val="28"/>
          <w:lang w:val="uk-UA"/>
        </w:rPr>
        <w:t>;</w:t>
      </w:r>
    </w:p>
    <w:p w:rsidR="00E710C9" w:rsidRPr="00E1028F" w:rsidRDefault="00E710C9" w:rsidP="00B26BA1">
      <w:pPr>
        <w:numPr>
          <w:ilvl w:val="0"/>
          <w:numId w:val="17"/>
        </w:numPr>
        <w:tabs>
          <w:tab w:val="left" w:pos="720"/>
        </w:tabs>
        <w:ind w:left="720" w:hanging="180"/>
        <w:jc w:val="both"/>
        <w:rPr>
          <w:color w:val="000000"/>
          <w:sz w:val="28"/>
          <w:szCs w:val="28"/>
          <w:lang w:val="uk-UA"/>
        </w:rPr>
      </w:pPr>
      <w:r w:rsidRPr="00E1028F">
        <w:rPr>
          <w:color w:val="000000"/>
          <w:sz w:val="28"/>
          <w:szCs w:val="28"/>
          <w:lang w:val="uk-UA"/>
        </w:rPr>
        <w:t>недостатня наявність енергозберігаючих технологій та очисних фільтрів викидів виробництва.</w:t>
      </w:r>
    </w:p>
    <w:p w:rsidR="00E710C9" w:rsidRPr="00B52AE6" w:rsidRDefault="00E710C9" w:rsidP="00B26BA1">
      <w:pPr>
        <w:autoSpaceDE w:val="0"/>
        <w:autoSpaceDN w:val="0"/>
        <w:adjustRightInd w:val="0"/>
        <w:jc w:val="both"/>
        <w:rPr>
          <w:color w:val="0000FF"/>
          <w:lang w:val="uk-UA"/>
        </w:rPr>
      </w:pPr>
    </w:p>
    <w:p w:rsidR="00E710C9" w:rsidRPr="00E1028F" w:rsidRDefault="00E710C9" w:rsidP="00B26BA1">
      <w:pPr>
        <w:keepNext/>
        <w:keepLines/>
        <w:jc w:val="both"/>
        <w:outlineLvl w:val="1"/>
        <w:rPr>
          <w:b/>
          <w:bCs/>
          <w:i/>
          <w:iCs/>
          <w:color w:val="000000"/>
          <w:sz w:val="28"/>
          <w:szCs w:val="28"/>
          <w:lang w:val="uk-UA" w:eastAsia="uk-UA"/>
        </w:rPr>
      </w:pPr>
      <w:bookmarkStart w:id="21" w:name="bookmark103"/>
      <w:r w:rsidRPr="00E1028F">
        <w:rPr>
          <w:b/>
          <w:bCs/>
          <w:i/>
          <w:iCs/>
          <w:color w:val="000000"/>
          <w:sz w:val="28"/>
          <w:szCs w:val="28"/>
          <w:lang w:eastAsia="uk-UA"/>
        </w:rPr>
        <w:t>Основні напрями діяльності:</w:t>
      </w:r>
      <w:bookmarkEnd w:id="21"/>
    </w:p>
    <w:p w:rsidR="00E710C9" w:rsidRPr="00E1028F" w:rsidRDefault="00E710C9" w:rsidP="00B26BA1">
      <w:pPr>
        <w:numPr>
          <w:ilvl w:val="0"/>
          <w:numId w:val="17"/>
        </w:numPr>
        <w:tabs>
          <w:tab w:val="left" w:pos="720"/>
        </w:tabs>
        <w:ind w:left="720" w:hanging="180"/>
        <w:jc w:val="both"/>
        <w:rPr>
          <w:color w:val="000000"/>
          <w:sz w:val="28"/>
          <w:szCs w:val="28"/>
          <w:lang w:val="uk-UA"/>
        </w:rPr>
      </w:pPr>
      <w:r w:rsidRPr="00E1028F">
        <w:rPr>
          <w:color w:val="000000"/>
          <w:sz w:val="28"/>
          <w:szCs w:val="28"/>
          <w:lang w:val="uk-UA"/>
        </w:rPr>
        <w:t>поліпшення благоустрою та ліквідація стихійних сміттєзвалищ у населених пунктах територіальної громади, поступова організація збирання та вивозу ТПВ з населених пунктів громади;</w:t>
      </w:r>
    </w:p>
    <w:p w:rsidR="00E710C9" w:rsidRPr="00E1028F" w:rsidRDefault="00E710C9" w:rsidP="00B26BA1">
      <w:pPr>
        <w:numPr>
          <w:ilvl w:val="0"/>
          <w:numId w:val="17"/>
        </w:numPr>
        <w:tabs>
          <w:tab w:val="left" w:pos="720"/>
        </w:tabs>
        <w:ind w:left="720" w:hanging="180"/>
        <w:jc w:val="both"/>
        <w:rPr>
          <w:color w:val="000000"/>
          <w:sz w:val="28"/>
          <w:szCs w:val="28"/>
          <w:lang w:val="uk-UA"/>
        </w:rPr>
      </w:pPr>
      <w:r w:rsidRPr="00E1028F">
        <w:rPr>
          <w:color w:val="000000"/>
          <w:sz w:val="28"/>
          <w:szCs w:val="28"/>
          <w:lang w:val="uk-UA"/>
        </w:rPr>
        <w:t>п</w:t>
      </w:r>
      <w:r w:rsidRPr="00E1028F">
        <w:rPr>
          <w:color w:val="000000"/>
          <w:sz w:val="28"/>
          <w:szCs w:val="28"/>
        </w:rPr>
        <w:t>оліпшення технічного стану та благоустрою водойм</w:t>
      </w:r>
      <w:r w:rsidRPr="00E1028F">
        <w:rPr>
          <w:color w:val="000000"/>
          <w:sz w:val="28"/>
          <w:szCs w:val="28"/>
          <w:lang w:val="uk-UA"/>
        </w:rPr>
        <w:t xml:space="preserve">, </w:t>
      </w:r>
      <w:bookmarkStart w:id="22" w:name="bookmark104"/>
      <w:r w:rsidRPr="00E1028F">
        <w:rPr>
          <w:color w:val="000000"/>
          <w:sz w:val="28"/>
          <w:szCs w:val="28"/>
          <w:lang w:val="uk-UA"/>
        </w:rPr>
        <w:t>будівництво бюветів питної води.</w:t>
      </w:r>
    </w:p>
    <w:p w:rsidR="00E710C9" w:rsidRPr="00E1028F" w:rsidRDefault="00E710C9" w:rsidP="00B26BA1">
      <w:pPr>
        <w:keepNext/>
        <w:keepLines/>
        <w:jc w:val="both"/>
        <w:outlineLvl w:val="1"/>
        <w:rPr>
          <w:color w:val="000000"/>
          <w:sz w:val="28"/>
          <w:szCs w:val="28"/>
        </w:rPr>
      </w:pPr>
    </w:p>
    <w:p w:rsidR="00E710C9" w:rsidRPr="00E1028F" w:rsidRDefault="00E710C9" w:rsidP="00B26BA1">
      <w:pPr>
        <w:keepNext/>
        <w:keepLines/>
        <w:jc w:val="both"/>
        <w:outlineLvl w:val="1"/>
        <w:rPr>
          <w:b/>
          <w:bCs/>
          <w:i/>
          <w:iCs/>
          <w:color w:val="000000"/>
          <w:sz w:val="28"/>
          <w:szCs w:val="28"/>
        </w:rPr>
      </w:pPr>
      <w:r w:rsidRPr="00E1028F">
        <w:rPr>
          <w:b/>
          <w:bCs/>
          <w:i/>
          <w:iCs/>
          <w:color w:val="000000"/>
          <w:sz w:val="28"/>
          <w:szCs w:val="28"/>
          <w:lang w:eastAsia="uk-UA"/>
        </w:rPr>
        <w:t>Інструменти виконання:</w:t>
      </w:r>
      <w:bookmarkEnd w:id="22"/>
    </w:p>
    <w:p w:rsidR="00E710C9" w:rsidRPr="00E1028F" w:rsidRDefault="00E710C9" w:rsidP="00B26BA1">
      <w:pPr>
        <w:ind w:firstLine="708"/>
        <w:jc w:val="both"/>
        <w:rPr>
          <w:color w:val="000000"/>
          <w:sz w:val="28"/>
          <w:szCs w:val="28"/>
        </w:rPr>
      </w:pPr>
      <w:r w:rsidRPr="00E1028F">
        <w:rPr>
          <w:color w:val="000000"/>
          <w:sz w:val="28"/>
          <w:szCs w:val="28"/>
        </w:rPr>
        <w:t xml:space="preserve">Закон України «Про охорону навколишнього природного середовища». </w:t>
      </w:r>
    </w:p>
    <w:p w:rsidR="00E710C9" w:rsidRPr="00E1028F" w:rsidRDefault="00E710C9" w:rsidP="00B26BA1">
      <w:pPr>
        <w:ind w:firstLine="708"/>
        <w:jc w:val="both"/>
        <w:rPr>
          <w:color w:val="000000"/>
          <w:sz w:val="28"/>
          <w:szCs w:val="28"/>
          <w:lang w:val="uk-UA"/>
        </w:rPr>
      </w:pPr>
      <w:r w:rsidRPr="00E1028F">
        <w:rPr>
          <w:color w:val="000000"/>
          <w:sz w:val="28"/>
          <w:szCs w:val="28"/>
          <w:lang w:val="uk-UA"/>
        </w:rPr>
        <w:t xml:space="preserve"> </w:t>
      </w:r>
    </w:p>
    <w:p w:rsidR="00E710C9" w:rsidRPr="00E1028F" w:rsidRDefault="00E710C9" w:rsidP="00B26BA1">
      <w:pPr>
        <w:keepNext/>
        <w:keepLines/>
        <w:jc w:val="both"/>
        <w:outlineLvl w:val="1"/>
        <w:rPr>
          <w:b/>
          <w:bCs/>
          <w:i/>
          <w:iCs/>
          <w:color w:val="000000"/>
          <w:sz w:val="28"/>
          <w:szCs w:val="28"/>
          <w:lang w:val="uk-UA" w:eastAsia="uk-UA"/>
        </w:rPr>
      </w:pPr>
      <w:bookmarkStart w:id="23" w:name="bookmark105"/>
      <w:r w:rsidRPr="00E1028F">
        <w:rPr>
          <w:b/>
          <w:bCs/>
          <w:i/>
          <w:iCs/>
          <w:color w:val="000000"/>
          <w:sz w:val="28"/>
          <w:szCs w:val="28"/>
          <w:lang w:eastAsia="uk-UA"/>
        </w:rPr>
        <w:t>Очікувані результати:</w:t>
      </w:r>
      <w:bookmarkEnd w:id="23"/>
    </w:p>
    <w:p w:rsidR="00E710C9" w:rsidRPr="00E1028F" w:rsidRDefault="00E710C9" w:rsidP="00B26BA1">
      <w:pPr>
        <w:numPr>
          <w:ilvl w:val="0"/>
          <w:numId w:val="17"/>
        </w:numPr>
        <w:tabs>
          <w:tab w:val="left" w:pos="720"/>
        </w:tabs>
        <w:ind w:left="720" w:hanging="180"/>
        <w:jc w:val="both"/>
        <w:rPr>
          <w:color w:val="000000"/>
          <w:sz w:val="28"/>
          <w:szCs w:val="28"/>
          <w:lang w:val="uk-UA"/>
        </w:rPr>
      </w:pPr>
      <w:r w:rsidRPr="00E1028F">
        <w:rPr>
          <w:color w:val="000000"/>
          <w:sz w:val="28"/>
          <w:szCs w:val="28"/>
          <w:lang w:val="uk-UA"/>
        </w:rPr>
        <w:t>покращення безпечного для здоров’я людей стану навколишнього природного середовища;</w:t>
      </w:r>
    </w:p>
    <w:p w:rsidR="00E710C9" w:rsidRPr="00E1028F" w:rsidRDefault="00E710C9" w:rsidP="00B26BA1">
      <w:pPr>
        <w:numPr>
          <w:ilvl w:val="0"/>
          <w:numId w:val="17"/>
        </w:numPr>
        <w:tabs>
          <w:tab w:val="left" w:pos="720"/>
        </w:tabs>
        <w:ind w:left="720" w:hanging="180"/>
        <w:jc w:val="both"/>
        <w:rPr>
          <w:color w:val="000000"/>
          <w:sz w:val="28"/>
          <w:szCs w:val="28"/>
          <w:lang w:val="uk-UA"/>
        </w:rPr>
      </w:pPr>
      <w:r w:rsidRPr="00E1028F">
        <w:rPr>
          <w:bCs/>
          <w:color w:val="000000"/>
          <w:sz w:val="28"/>
          <w:szCs w:val="28"/>
          <w:lang w:val="uk-UA" w:eastAsia="uk-UA"/>
        </w:rPr>
        <w:t>з</w:t>
      </w:r>
      <w:r w:rsidRPr="00E1028F">
        <w:rPr>
          <w:bCs/>
          <w:color w:val="000000"/>
          <w:sz w:val="28"/>
          <w:szCs w:val="28"/>
          <w:lang w:eastAsia="uk-UA"/>
        </w:rPr>
        <w:t>абезпечення населен</w:t>
      </w:r>
      <w:r w:rsidRPr="00E1028F">
        <w:rPr>
          <w:bCs/>
          <w:color w:val="000000"/>
          <w:sz w:val="28"/>
          <w:szCs w:val="28"/>
          <w:lang w:val="uk-UA" w:eastAsia="uk-UA"/>
        </w:rPr>
        <w:t>их пунктів</w:t>
      </w:r>
      <w:r w:rsidRPr="00E1028F">
        <w:rPr>
          <w:bCs/>
          <w:color w:val="000000"/>
          <w:sz w:val="28"/>
          <w:szCs w:val="28"/>
          <w:lang w:eastAsia="uk-UA"/>
        </w:rPr>
        <w:t xml:space="preserve"> територіальн</w:t>
      </w:r>
      <w:r w:rsidRPr="00E1028F">
        <w:rPr>
          <w:bCs/>
          <w:color w:val="000000"/>
          <w:sz w:val="28"/>
          <w:szCs w:val="28"/>
          <w:lang w:val="uk-UA" w:eastAsia="uk-UA"/>
        </w:rPr>
        <w:t>ої</w:t>
      </w:r>
      <w:r w:rsidRPr="00E1028F">
        <w:rPr>
          <w:bCs/>
          <w:color w:val="000000"/>
          <w:sz w:val="28"/>
          <w:szCs w:val="28"/>
          <w:lang w:eastAsia="uk-UA"/>
        </w:rPr>
        <w:t xml:space="preserve"> громад</w:t>
      </w:r>
      <w:r w:rsidRPr="00E1028F">
        <w:rPr>
          <w:bCs/>
          <w:color w:val="000000"/>
          <w:sz w:val="28"/>
          <w:szCs w:val="28"/>
          <w:lang w:val="uk-UA" w:eastAsia="uk-UA"/>
        </w:rPr>
        <w:t>и</w:t>
      </w:r>
      <w:r w:rsidRPr="00E1028F">
        <w:rPr>
          <w:bCs/>
          <w:color w:val="000000"/>
          <w:sz w:val="28"/>
          <w:szCs w:val="28"/>
          <w:lang w:eastAsia="uk-UA"/>
        </w:rPr>
        <w:t xml:space="preserve"> якісною питною водою</w:t>
      </w:r>
      <w:r w:rsidRPr="00E1028F">
        <w:rPr>
          <w:bCs/>
          <w:color w:val="000000"/>
          <w:sz w:val="28"/>
          <w:szCs w:val="28"/>
          <w:lang w:val="uk-UA" w:eastAsia="uk-UA"/>
        </w:rPr>
        <w:t>;</w:t>
      </w:r>
    </w:p>
    <w:p w:rsidR="00E710C9" w:rsidRPr="00E1028F" w:rsidRDefault="00E710C9" w:rsidP="00B26BA1">
      <w:pPr>
        <w:numPr>
          <w:ilvl w:val="0"/>
          <w:numId w:val="17"/>
        </w:numPr>
        <w:tabs>
          <w:tab w:val="left" w:pos="720"/>
        </w:tabs>
        <w:ind w:left="720" w:hanging="180"/>
        <w:jc w:val="both"/>
        <w:rPr>
          <w:color w:val="000000"/>
          <w:sz w:val="28"/>
          <w:szCs w:val="28"/>
          <w:lang w:val="uk-UA"/>
        </w:rPr>
      </w:pPr>
      <w:r w:rsidRPr="00E1028F">
        <w:rPr>
          <w:color w:val="000000"/>
          <w:sz w:val="28"/>
          <w:szCs w:val="28"/>
          <w:lang w:val="uk-UA"/>
        </w:rPr>
        <w:t>д</w:t>
      </w:r>
      <w:r w:rsidRPr="00E1028F">
        <w:rPr>
          <w:color w:val="000000"/>
          <w:sz w:val="28"/>
          <w:szCs w:val="28"/>
        </w:rPr>
        <w:t xml:space="preserve">отримання правил благоустрою населенням </w:t>
      </w:r>
      <w:r w:rsidRPr="00E1028F">
        <w:rPr>
          <w:color w:val="000000"/>
          <w:sz w:val="28"/>
          <w:szCs w:val="28"/>
          <w:lang w:val="uk-UA"/>
        </w:rPr>
        <w:t>громади;</w:t>
      </w:r>
    </w:p>
    <w:p w:rsidR="00E710C9" w:rsidRPr="00E1028F" w:rsidRDefault="00E710C9" w:rsidP="00B26BA1">
      <w:pPr>
        <w:numPr>
          <w:ilvl w:val="0"/>
          <w:numId w:val="17"/>
        </w:numPr>
        <w:tabs>
          <w:tab w:val="left" w:pos="720"/>
        </w:tabs>
        <w:ind w:left="720" w:hanging="180"/>
        <w:jc w:val="both"/>
        <w:rPr>
          <w:color w:val="000000"/>
          <w:sz w:val="28"/>
          <w:szCs w:val="28"/>
          <w:lang w:val="uk-UA"/>
        </w:rPr>
      </w:pPr>
      <w:r w:rsidRPr="00E1028F">
        <w:rPr>
          <w:color w:val="000000"/>
          <w:sz w:val="28"/>
          <w:szCs w:val="28"/>
          <w:lang w:val="uk-UA"/>
        </w:rPr>
        <w:t>з</w:t>
      </w:r>
      <w:r w:rsidRPr="00E1028F">
        <w:rPr>
          <w:color w:val="000000"/>
          <w:sz w:val="28"/>
          <w:szCs w:val="28"/>
        </w:rPr>
        <w:t>меншенн</w:t>
      </w:r>
      <w:r w:rsidRPr="00E1028F">
        <w:rPr>
          <w:bCs/>
          <w:color w:val="000000"/>
          <w:sz w:val="28"/>
          <w:szCs w:val="28"/>
          <w:lang w:eastAsia="uk-UA"/>
        </w:rPr>
        <w:t xml:space="preserve">я стихійних сміттєзвалищ на території </w:t>
      </w:r>
      <w:r w:rsidRPr="00E1028F">
        <w:rPr>
          <w:bCs/>
          <w:color w:val="000000"/>
          <w:sz w:val="28"/>
          <w:szCs w:val="28"/>
          <w:lang w:val="uk-UA" w:eastAsia="uk-UA"/>
        </w:rPr>
        <w:t>громади</w:t>
      </w:r>
      <w:r w:rsidRPr="00E1028F">
        <w:rPr>
          <w:bCs/>
          <w:color w:val="000000"/>
          <w:sz w:val="28"/>
          <w:szCs w:val="28"/>
          <w:lang w:eastAsia="uk-UA"/>
        </w:rPr>
        <w:t>.</w:t>
      </w:r>
    </w:p>
    <w:p w:rsidR="00E710C9" w:rsidRPr="00B52AE6" w:rsidRDefault="00E710C9" w:rsidP="00B26BA1">
      <w:pPr>
        <w:jc w:val="both"/>
        <w:rPr>
          <w:color w:val="0000FF"/>
          <w:sz w:val="28"/>
          <w:szCs w:val="28"/>
        </w:rPr>
      </w:pPr>
    </w:p>
    <w:p w:rsidR="00E710C9" w:rsidRPr="002F337C" w:rsidRDefault="00E710C9" w:rsidP="00B26BA1">
      <w:pPr>
        <w:jc w:val="both"/>
        <w:rPr>
          <w:b/>
          <w:color w:val="000000"/>
          <w:sz w:val="28"/>
          <w:szCs w:val="28"/>
          <w:lang w:val="uk-UA"/>
        </w:rPr>
      </w:pPr>
      <w:r w:rsidRPr="002F337C">
        <w:rPr>
          <w:b/>
          <w:color w:val="000000"/>
          <w:sz w:val="28"/>
          <w:szCs w:val="28"/>
          <w:lang w:val="uk-UA"/>
        </w:rPr>
        <w:t>3.4.2. Природна і техногенна безпека</w:t>
      </w:r>
    </w:p>
    <w:p w:rsidR="00E710C9" w:rsidRPr="002F337C" w:rsidRDefault="00E710C9" w:rsidP="00B26BA1">
      <w:pPr>
        <w:jc w:val="both"/>
        <w:rPr>
          <w:color w:val="000000"/>
          <w:sz w:val="28"/>
          <w:szCs w:val="28"/>
          <w:lang w:val="uk-UA"/>
        </w:rPr>
      </w:pPr>
    </w:p>
    <w:p w:rsidR="00E710C9" w:rsidRPr="002F337C" w:rsidRDefault="00E710C9" w:rsidP="00B26BA1">
      <w:pPr>
        <w:tabs>
          <w:tab w:val="left" w:pos="567"/>
        </w:tabs>
        <w:jc w:val="both"/>
        <w:rPr>
          <w:b/>
          <w:bCs/>
          <w:i/>
          <w:iCs/>
          <w:color w:val="000000"/>
          <w:sz w:val="28"/>
          <w:szCs w:val="28"/>
          <w:lang w:val="uk-UA" w:eastAsia="uk-UA"/>
        </w:rPr>
      </w:pPr>
      <w:r w:rsidRPr="002F337C">
        <w:rPr>
          <w:b/>
          <w:bCs/>
          <w:i/>
          <w:iCs/>
          <w:color w:val="000000"/>
          <w:sz w:val="28"/>
          <w:szCs w:val="28"/>
          <w:lang w:val="uk-UA" w:eastAsia="uk-UA"/>
        </w:rPr>
        <w:t>Проблемні питання:</w:t>
      </w:r>
    </w:p>
    <w:p w:rsidR="00E710C9" w:rsidRPr="002F337C" w:rsidRDefault="00E710C9" w:rsidP="00B26BA1">
      <w:pPr>
        <w:numPr>
          <w:ilvl w:val="0"/>
          <w:numId w:val="17"/>
        </w:numPr>
        <w:tabs>
          <w:tab w:val="left" w:pos="720"/>
        </w:tabs>
        <w:ind w:left="720" w:hanging="180"/>
        <w:jc w:val="both"/>
        <w:rPr>
          <w:color w:val="000000"/>
          <w:sz w:val="28"/>
          <w:szCs w:val="28"/>
          <w:lang w:val="uk-UA"/>
        </w:rPr>
      </w:pPr>
      <w:r w:rsidRPr="002F337C">
        <w:rPr>
          <w:color w:val="000000"/>
          <w:sz w:val="28"/>
          <w:szCs w:val="28"/>
          <w:lang w:val="uk-UA"/>
        </w:rPr>
        <w:t>н</w:t>
      </w:r>
      <w:r w:rsidRPr="002F337C">
        <w:rPr>
          <w:color w:val="000000"/>
          <w:sz w:val="28"/>
          <w:szCs w:val="28"/>
        </w:rPr>
        <w:t>едостатня забезпеченість населених пунктів громади систем</w:t>
      </w:r>
      <w:r w:rsidRPr="002F337C">
        <w:rPr>
          <w:color w:val="000000"/>
          <w:sz w:val="28"/>
          <w:szCs w:val="28"/>
          <w:lang w:val="uk-UA"/>
        </w:rPr>
        <w:t>ам</w:t>
      </w:r>
      <w:r w:rsidRPr="002F337C">
        <w:rPr>
          <w:color w:val="000000"/>
          <w:sz w:val="28"/>
          <w:szCs w:val="28"/>
        </w:rPr>
        <w:t>и раннього виявлення загрози виникнення надзвичайних ситуацій та оповіщення населення у разі їх виникнення</w:t>
      </w:r>
      <w:r w:rsidRPr="002F337C">
        <w:rPr>
          <w:color w:val="000000"/>
          <w:sz w:val="28"/>
          <w:szCs w:val="28"/>
          <w:lang w:val="uk-UA"/>
        </w:rPr>
        <w:t>;</w:t>
      </w:r>
    </w:p>
    <w:p w:rsidR="00E710C9" w:rsidRPr="002F337C" w:rsidRDefault="00E710C9" w:rsidP="00B26BA1">
      <w:pPr>
        <w:numPr>
          <w:ilvl w:val="0"/>
          <w:numId w:val="17"/>
        </w:numPr>
        <w:tabs>
          <w:tab w:val="left" w:pos="720"/>
        </w:tabs>
        <w:ind w:left="720" w:hanging="180"/>
        <w:jc w:val="both"/>
        <w:rPr>
          <w:color w:val="000000"/>
          <w:sz w:val="28"/>
          <w:szCs w:val="28"/>
          <w:lang w:val="uk-UA"/>
        </w:rPr>
      </w:pPr>
      <w:r w:rsidRPr="002F337C">
        <w:rPr>
          <w:color w:val="000000"/>
          <w:sz w:val="28"/>
          <w:szCs w:val="28"/>
          <w:lang w:val="uk-UA"/>
        </w:rPr>
        <w:t>збільшується вірогідність виникнення надзвичайних ситуацій різного характеру</w:t>
      </w:r>
      <w:r w:rsidRPr="002F337C">
        <w:rPr>
          <w:color w:val="000000"/>
          <w:sz w:val="28"/>
          <w:szCs w:val="28"/>
        </w:rPr>
        <w:t>.</w:t>
      </w:r>
    </w:p>
    <w:p w:rsidR="00E710C9" w:rsidRPr="002F337C" w:rsidRDefault="00E710C9" w:rsidP="00B26BA1">
      <w:pPr>
        <w:tabs>
          <w:tab w:val="left" w:pos="1080"/>
        </w:tabs>
        <w:jc w:val="both"/>
        <w:rPr>
          <w:b/>
          <w:bCs/>
          <w:i/>
          <w:iCs/>
          <w:color w:val="000000"/>
          <w:lang w:eastAsia="uk-UA"/>
        </w:rPr>
      </w:pPr>
      <w:r w:rsidRPr="002F337C">
        <w:rPr>
          <w:color w:val="000000"/>
        </w:rPr>
        <w:tab/>
      </w:r>
      <w:r w:rsidRPr="002F337C">
        <w:rPr>
          <w:b/>
          <w:bCs/>
          <w:i/>
          <w:iCs/>
          <w:color w:val="000000"/>
          <w:lang w:eastAsia="uk-UA"/>
        </w:rPr>
        <w:t xml:space="preserve"> </w:t>
      </w:r>
    </w:p>
    <w:p w:rsidR="00E710C9" w:rsidRPr="002F337C" w:rsidRDefault="00E710C9" w:rsidP="00B26BA1">
      <w:pPr>
        <w:tabs>
          <w:tab w:val="left" w:pos="567"/>
        </w:tabs>
        <w:jc w:val="both"/>
        <w:rPr>
          <w:b/>
          <w:bCs/>
          <w:i/>
          <w:iCs/>
          <w:color w:val="000000"/>
          <w:sz w:val="28"/>
          <w:szCs w:val="28"/>
          <w:lang w:val="uk-UA" w:eastAsia="uk-UA"/>
        </w:rPr>
      </w:pPr>
      <w:r w:rsidRPr="002F337C">
        <w:rPr>
          <w:b/>
          <w:bCs/>
          <w:i/>
          <w:iCs/>
          <w:color w:val="000000"/>
          <w:sz w:val="28"/>
          <w:szCs w:val="28"/>
          <w:lang w:eastAsia="uk-UA"/>
        </w:rPr>
        <w:t>Основні напрями діяльності:</w:t>
      </w:r>
      <w:r w:rsidRPr="002F337C">
        <w:rPr>
          <w:color w:val="000000"/>
          <w:sz w:val="28"/>
          <w:szCs w:val="28"/>
        </w:rPr>
        <w:t xml:space="preserve"> </w:t>
      </w:r>
    </w:p>
    <w:p w:rsidR="00E710C9" w:rsidRPr="002F337C" w:rsidRDefault="00E710C9" w:rsidP="00B26BA1">
      <w:pPr>
        <w:numPr>
          <w:ilvl w:val="0"/>
          <w:numId w:val="17"/>
        </w:numPr>
        <w:tabs>
          <w:tab w:val="left" w:pos="720"/>
        </w:tabs>
        <w:ind w:left="720" w:hanging="180"/>
        <w:jc w:val="both"/>
        <w:rPr>
          <w:color w:val="000000"/>
          <w:sz w:val="28"/>
          <w:szCs w:val="28"/>
          <w:lang w:val="uk-UA"/>
        </w:rPr>
      </w:pPr>
      <w:r w:rsidRPr="002F337C">
        <w:rPr>
          <w:color w:val="000000"/>
          <w:sz w:val="28"/>
          <w:szCs w:val="28"/>
          <w:lang w:val="uk-UA"/>
        </w:rPr>
        <w:t>забезпечення постійного звязку зі спеціалізован</w:t>
      </w:r>
      <w:r>
        <w:rPr>
          <w:color w:val="000000"/>
          <w:sz w:val="28"/>
          <w:szCs w:val="28"/>
          <w:lang w:val="uk-UA"/>
        </w:rPr>
        <w:t>и</w:t>
      </w:r>
      <w:r w:rsidRPr="002F337C">
        <w:rPr>
          <w:color w:val="000000"/>
          <w:sz w:val="28"/>
          <w:szCs w:val="28"/>
          <w:lang w:val="uk-UA"/>
        </w:rPr>
        <w:t>ми службами цивільного захисту та надання їм підтримки під час виконання сумісних завдань;</w:t>
      </w:r>
    </w:p>
    <w:p w:rsidR="00E710C9" w:rsidRPr="002F337C" w:rsidRDefault="00E710C9" w:rsidP="00B26BA1">
      <w:pPr>
        <w:numPr>
          <w:ilvl w:val="0"/>
          <w:numId w:val="17"/>
        </w:numPr>
        <w:tabs>
          <w:tab w:val="left" w:pos="720"/>
        </w:tabs>
        <w:ind w:left="720" w:hanging="180"/>
        <w:jc w:val="both"/>
        <w:rPr>
          <w:color w:val="000000"/>
          <w:sz w:val="28"/>
          <w:szCs w:val="28"/>
          <w:lang w:val="uk-UA"/>
        </w:rPr>
      </w:pPr>
      <w:r w:rsidRPr="002F337C">
        <w:rPr>
          <w:color w:val="000000"/>
          <w:sz w:val="28"/>
          <w:szCs w:val="28"/>
          <w:lang w:val="uk-UA"/>
        </w:rPr>
        <w:t>облаштування на потенційно-небезпечних об’єктах та об’єктах підвищеної небезпеки систем раннього виявлення надзвичайних ситуацій та оповіщення людей у випадку їх виникнення.</w:t>
      </w:r>
    </w:p>
    <w:p w:rsidR="00E710C9" w:rsidRPr="002F337C" w:rsidRDefault="00E710C9" w:rsidP="00B26BA1">
      <w:pPr>
        <w:tabs>
          <w:tab w:val="left" w:pos="567"/>
        </w:tabs>
        <w:jc w:val="both"/>
        <w:rPr>
          <w:color w:val="000000"/>
          <w:lang w:val="uk-UA"/>
        </w:rPr>
      </w:pPr>
    </w:p>
    <w:p w:rsidR="00E710C9" w:rsidRPr="00B26BA1" w:rsidRDefault="00E710C9" w:rsidP="00B26BA1">
      <w:pPr>
        <w:keepNext/>
        <w:keepLines/>
        <w:tabs>
          <w:tab w:val="left" w:pos="567"/>
        </w:tabs>
        <w:jc w:val="both"/>
        <w:outlineLvl w:val="4"/>
        <w:rPr>
          <w:b/>
          <w:bCs/>
          <w:i/>
          <w:iCs/>
          <w:color w:val="000000"/>
          <w:sz w:val="28"/>
          <w:szCs w:val="28"/>
          <w:lang w:val="uk-UA" w:eastAsia="uk-UA"/>
        </w:rPr>
      </w:pPr>
      <w:r w:rsidRPr="002F337C">
        <w:rPr>
          <w:b/>
          <w:bCs/>
          <w:i/>
          <w:iCs/>
          <w:color w:val="000000"/>
          <w:sz w:val="28"/>
          <w:szCs w:val="28"/>
          <w:lang w:val="uk-UA" w:eastAsia="uk-UA"/>
        </w:rPr>
        <w:t xml:space="preserve"> </w:t>
      </w:r>
      <w:r w:rsidRPr="00B26BA1">
        <w:rPr>
          <w:b/>
          <w:bCs/>
          <w:i/>
          <w:iCs/>
          <w:color w:val="000000"/>
          <w:sz w:val="28"/>
          <w:szCs w:val="28"/>
          <w:lang w:val="uk-UA" w:eastAsia="uk-UA"/>
        </w:rPr>
        <w:t>Інструменти виконання:</w:t>
      </w:r>
    </w:p>
    <w:p w:rsidR="00E710C9" w:rsidRPr="00B26BA1" w:rsidRDefault="00E710C9" w:rsidP="00B26BA1">
      <w:pPr>
        <w:ind w:firstLine="540"/>
        <w:jc w:val="both"/>
        <w:rPr>
          <w:color w:val="000000"/>
          <w:sz w:val="28"/>
          <w:szCs w:val="28"/>
          <w:lang w:val="uk-UA"/>
        </w:rPr>
      </w:pPr>
      <w:r w:rsidRPr="00B26BA1">
        <w:rPr>
          <w:color w:val="000000"/>
          <w:sz w:val="28"/>
          <w:szCs w:val="28"/>
          <w:lang w:val="uk-UA"/>
        </w:rPr>
        <w:t>Комплексна Програма забезпечення пожежної та техногенної безпеки, захисту населення і території Малинсько</w:t>
      </w:r>
      <w:r w:rsidRPr="002F337C">
        <w:rPr>
          <w:color w:val="000000"/>
          <w:sz w:val="28"/>
          <w:szCs w:val="28"/>
          <w:lang w:val="uk-UA"/>
        </w:rPr>
        <w:t>ї міської територіальної громади</w:t>
      </w:r>
      <w:r w:rsidRPr="00B26BA1">
        <w:rPr>
          <w:color w:val="000000"/>
          <w:sz w:val="28"/>
          <w:szCs w:val="28"/>
          <w:lang w:val="uk-UA"/>
        </w:rPr>
        <w:t xml:space="preserve"> від надзвичайних ситуацій  на 20</w:t>
      </w:r>
      <w:r w:rsidRPr="002F337C">
        <w:rPr>
          <w:color w:val="000000"/>
          <w:sz w:val="28"/>
          <w:szCs w:val="28"/>
          <w:lang w:val="uk-UA"/>
        </w:rPr>
        <w:t>21</w:t>
      </w:r>
      <w:r w:rsidRPr="00B26BA1">
        <w:rPr>
          <w:color w:val="000000"/>
          <w:sz w:val="28"/>
          <w:szCs w:val="28"/>
          <w:lang w:val="uk-UA"/>
        </w:rPr>
        <w:t>-202</w:t>
      </w:r>
      <w:r w:rsidRPr="002F337C">
        <w:rPr>
          <w:color w:val="000000"/>
          <w:sz w:val="28"/>
          <w:szCs w:val="28"/>
          <w:lang w:val="uk-UA"/>
        </w:rPr>
        <w:t>5</w:t>
      </w:r>
      <w:r w:rsidRPr="00B26BA1">
        <w:rPr>
          <w:color w:val="000000"/>
          <w:sz w:val="28"/>
          <w:szCs w:val="28"/>
          <w:lang w:val="uk-UA"/>
        </w:rPr>
        <w:t xml:space="preserve"> роки.</w:t>
      </w:r>
    </w:p>
    <w:p w:rsidR="00E710C9" w:rsidRPr="00B26BA1" w:rsidRDefault="00E710C9" w:rsidP="00B26BA1">
      <w:pPr>
        <w:tabs>
          <w:tab w:val="left" w:pos="567"/>
        </w:tabs>
        <w:ind w:firstLine="540"/>
        <w:jc w:val="both"/>
        <w:rPr>
          <w:color w:val="0000FF"/>
          <w:sz w:val="28"/>
          <w:szCs w:val="28"/>
          <w:lang w:val="uk-UA"/>
        </w:rPr>
      </w:pPr>
    </w:p>
    <w:p w:rsidR="00E710C9" w:rsidRPr="002F337C" w:rsidRDefault="00E710C9" w:rsidP="00B26BA1">
      <w:pPr>
        <w:tabs>
          <w:tab w:val="left" w:pos="567"/>
        </w:tabs>
        <w:jc w:val="both"/>
        <w:rPr>
          <w:b/>
          <w:bCs/>
          <w:i/>
          <w:iCs/>
          <w:color w:val="000000"/>
          <w:sz w:val="28"/>
          <w:szCs w:val="28"/>
          <w:lang w:val="uk-UA" w:eastAsia="uk-UA"/>
        </w:rPr>
      </w:pPr>
      <w:r w:rsidRPr="00B26BA1">
        <w:rPr>
          <w:b/>
          <w:bCs/>
          <w:i/>
          <w:iCs/>
          <w:color w:val="0000FF"/>
          <w:sz w:val="28"/>
          <w:szCs w:val="28"/>
          <w:lang w:val="uk-UA" w:eastAsia="uk-UA"/>
        </w:rPr>
        <w:t xml:space="preserve"> </w:t>
      </w:r>
      <w:r w:rsidRPr="002F337C">
        <w:rPr>
          <w:b/>
          <w:bCs/>
          <w:i/>
          <w:iCs/>
          <w:color w:val="000000"/>
          <w:sz w:val="28"/>
          <w:szCs w:val="28"/>
          <w:lang w:eastAsia="uk-UA"/>
        </w:rPr>
        <w:t>Очікувані результати</w:t>
      </w:r>
      <w:r w:rsidRPr="002F337C">
        <w:rPr>
          <w:b/>
          <w:bCs/>
          <w:i/>
          <w:iCs/>
          <w:color w:val="000000"/>
          <w:sz w:val="28"/>
          <w:szCs w:val="28"/>
          <w:lang w:val="uk-UA" w:eastAsia="uk-UA"/>
        </w:rPr>
        <w:t>:</w:t>
      </w:r>
    </w:p>
    <w:p w:rsidR="00E710C9" w:rsidRPr="002F337C" w:rsidRDefault="00E710C9" w:rsidP="00B26BA1">
      <w:pPr>
        <w:numPr>
          <w:ilvl w:val="0"/>
          <w:numId w:val="17"/>
        </w:numPr>
        <w:tabs>
          <w:tab w:val="left" w:pos="720"/>
        </w:tabs>
        <w:ind w:left="720" w:hanging="180"/>
        <w:jc w:val="both"/>
        <w:rPr>
          <w:color w:val="000000"/>
          <w:sz w:val="28"/>
          <w:szCs w:val="28"/>
          <w:lang w:val="uk-UA"/>
        </w:rPr>
      </w:pPr>
      <w:r w:rsidRPr="002F337C">
        <w:rPr>
          <w:color w:val="000000"/>
          <w:sz w:val="28"/>
          <w:szCs w:val="28"/>
          <w:lang w:val="uk-UA"/>
        </w:rPr>
        <w:t>с</w:t>
      </w:r>
      <w:r w:rsidRPr="002F337C">
        <w:rPr>
          <w:color w:val="000000"/>
          <w:sz w:val="28"/>
          <w:szCs w:val="28"/>
        </w:rPr>
        <w:t>воєчасне виявлення загрози виникнення надзвичайних ситуацій техногенного походження</w:t>
      </w:r>
      <w:r w:rsidRPr="002F337C">
        <w:rPr>
          <w:color w:val="000000"/>
          <w:sz w:val="28"/>
          <w:szCs w:val="28"/>
          <w:lang w:val="uk-UA"/>
        </w:rPr>
        <w:t>;</w:t>
      </w:r>
    </w:p>
    <w:p w:rsidR="00E710C9" w:rsidRPr="002F337C" w:rsidRDefault="00E710C9" w:rsidP="00B26BA1">
      <w:pPr>
        <w:numPr>
          <w:ilvl w:val="0"/>
          <w:numId w:val="17"/>
        </w:numPr>
        <w:tabs>
          <w:tab w:val="left" w:pos="720"/>
        </w:tabs>
        <w:ind w:left="720" w:hanging="180"/>
        <w:jc w:val="both"/>
        <w:rPr>
          <w:color w:val="000000"/>
          <w:sz w:val="28"/>
          <w:szCs w:val="28"/>
          <w:lang w:val="uk-UA"/>
        </w:rPr>
      </w:pPr>
      <w:r w:rsidRPr="002F337C">
        <w:rPr>
          <w:color w:val="000000"/>
          <w:sz w:val="28"/>
          <w:szCs w:val="28"/>
        </w:rPr>
        <w:t xml:space="preserve"> </w:t>
      </w:r>
      <w:r w:rsidRPr="002F337C">
        <w:rPr>
          <w:color w:val="000000"/>
          <w:sz w:val="28"/>
          <w:szCs w:val="28"/>
          <w:lang w:val="uk-UA"/>
        </w:rPr>
        <w:t>з</w:t>
      </w:r>
      <w:r w:rsidRPr="002F337C">
        <w:rPr>
          <w:color w:val="000000"/>
          <w:sz w:val="28"/>
          <w:szCs w:val="28"/>
        </w:rPr>
        <w:t xml:space="preserve">ниження ймовірного ризику виникнення надзвичайних ситуацій на об’єктах підвищеної </w:t>
      </w:r>
      <w:r>
        <w:rPr>
          <w:color w:val="000000"/>
          <w:sz w:val="28"/>
          <w:szCs w:val="28"/>
          <w:lang w:val="uk-UA"/>
        </w:rPr>
        <w:t>не</w:t>
      </w:r>
      <w:r w:rsidRPr="002F337C">
        <w:rPr>
          <w:color w:val="000000"/>
          <w:sz w:val="28"/>
          <w:szCs w:val="28"/>
        </w:rPr>
        <w:t>безпеки, загибелі людей на них, зменшення матеріальних втрат</w:t>
      </w:r>
      <w:r w:rsidRPr="002F337C">
        <w:rPr>
          <w:color w:val="000000"/>
          <w:sz w:val="28"/>
          <w:szCs w:val="28"/>
          <w:lang w:val="uk-UA"/>
        </w:rPr>
        <w:t>;</w:t>
      </w:r>
    </w:p>
    <w:p w:rsidR="00E710C9" w:rsidRPr="002F337C" w:rsidRDefault="00E710C9" w:rsidP="00B26BA1">
      <w:pPr>
        <w:numPr>
          <w:ilvl w:val="0"/>
          <w:numId w:val="17"/>
        </w:numPr>
        <w:tabs>
          <w:tab w:val="left" w:pos="720"/>
        </w:tabs>
        <w:ind w:left="720" w:hanging="180"/>
        <w:jc w:val="both"/>
        <w:rPr>
          <w:color w:val="000000"/>
          <w:sz w:val="28"/>
          <w:szCs w:val="28"/>
          <w:lang w:val="uk-UA"/>
        </w:rPr>
      </w:pPr>
      <w:r w:rsidRPr="002F337C">
        <w:rPr>
          <w:color w:val="000000"/>
          <w:sz w:val="28"/>
          <w:szCs w:val="28"/>
          <w:lang w:val="uk-UA"/>
        </w:rPr>
        <w:t>п</w:t>
      </w:r>
      <w:r w:rsidRPr="002F337C">
        <w:rPr>
          <w:color w:val="000000"/>
          <w:sz w:val="28"/>
          <w:szCs w:val="28"/>
        </w:rPr>
        <w:t xml:space="preserve">окращення стану техногенної безпеки на території </w:t>
      </w:r>
      <w:r w:rsidRPr="002F337C">
        <w:rPr>
          <w:color w:val="000000"/>
          <w:sz w:val="28"/>
          <w:szCs w:val="28"/>
          <w:lang w:val="uk-UA"/>
        </w:rPr>
        <w:t>громади</w:t>
      </w:r>
      <w:r w:rsidRPr="002F337C">
        <w:rPr>
          <w:color w:val="000000"/>
          <w:sz w:val="28"/>
          <w:szCs w:val="28"/>
        </w:rPr>
        <w:t>.</w:t>
      </w:r>
    </w:p>
    <w:p w:rsidR="00E710C9" w:rsidRPr="00B52AE6" w:rsidRDefault="00E710C9" w:rsidP="00B26BA1">
      <w:pPr>
        <w:jc w:val="both"/>
        <w:rPr>
          <w:color w:val="0000FF"/>
          <w:sz w:val="28"/>
          <w:szCs w:val="28"/>
          <w:lang w:val="uk-UA"/>
        </w:rPr>
      </w:pPr>
    </w:p>
    <w:p w:rsidR="00E710C9" w:rsidRPr="00A558D6" w:rsidRDefault="00E710C9" w:rsidP="00B26BA1">
      <w:pPr>
        <w:jc w:val="both"/>
        <w:rPr>
          <w:b/>
          <w:color w:val="000000"/>
          <w:sz w:val="28"/>
          <w:szCs w:val="28"/>
          <w:lang w:val="uk-UA"/>
        </w:rPr>
      </w:pPr>
      <w:r w:rsidRPr="00A558D6">
        <w:rPr>
          <w:b/>
          <w:color w:val="000000"/>
          <w:sz w:val="28"/>
          <w:szCs w:val="28"/>
          <w:lang w:val="uk-UA"/>
        </w:rPr>
        <w:t>3.4.3. Забезпечення законності та правопорядку</w:t>
      </w:r>
    </w:p>
    <w:p w:rsidR="00E710C9" w:rsidRPr="00B52AE6" w:rsidRDefault="00E710C9" w:rsidP="00B26BA1">
      <w:pPr>
        <w:jc w:val="both"/>
        <w:rPr>
          <w:color w:val="0000FF"/>
          <w:sz w:val="28"/>
          <w:szCs w:val="28"/>
          <w:lang w:val="uk-UA"/>
        </w:rPr>
      </w:pPr>
    </w:p>
    <w:p w:rsidR="00E710C9" w:rsidRPr="00A558D6" w:rsidRDefault="00E710C9" w:rsidP="00B26BA1">
      <w:pPr>
        <w:keepNext/>
        <w:keepLines/>
        <w:jc w:val="both"/>
        <w:outlineLvl w:val="1"/>
        <w:rPr>
          <w:b/>
          <w:bCs/>
          <w:i/>
          <w:iCs/>
          <w:color w:val="000000"/>
          <w:sz w:val="28"/>
          <w:szCs w:val="28"/>
          <w:lang w:val="uk-UA" w:eastAsia="uk-UA"/>
        </w:rPr>
      </w:pPr>
      <w:bookmarkStart w:id="24" w:name="bookmark119"/>
      <w:r w:rsidRPr="00A558D6">
        <w:rPr>
          <w:b/>
          <w:bCs/>
          <w:i/>
          <w:iCs/>
          <w:color w:val="000000"/>
          <w:sz w:val="28"/>
          <w:szCs w:val="28"/>
          <w:lang w:eastAsia="uk-UA"/>
        </w:rPr>
        <w:t>Проблемні питання:</w:t>
      </w:r>
      <w:bookmarkEnd w:id="24"/>
    </w:p>
    <w:p w:rsidR="00E710C9" w:rsidRPr="00A558D6" w:rsidRDefault="00E710C9" w:rsidP="00B26BA1">
      <w:pPr>
        <w:numPr>
          <w:ilvl w:val="0"/>
          <w:numId w:val="17"/>
        </w:numPr>
        <w:tabs>
          <w:tab w:val="left" w:pos="720"/>
        </w:tabs>
        <w:ind w:left="720" w:hanging="180"/>
        <w:jc w:val="both"/>
        <w:rPr>
          <w:color w:val="000000"/>
          <w:sz w:val="28"/>
          <w:szCs w:val="28"/>
        </w:rPr>
      </w:pPr>
      <w:r w:rsidRPr="00A558D6">
        <w:rPr>
          <w:color w:val="000000"/>
          <w:sz w:val="28"/>
          <w:szCs w:val="28"/>
          <w:lang w:val="uk-UA"/>
        </w:rPr>
        <w:t>н</w:t>
      </w:r>
      <w:r w:rsidRPr="00A558D6">
        <w:rPr>
          <w:color w:val="000000"/>
          <w:sz w:val="28"/>
          <w:szCs w:val="28"/>
        </w:rPr>
        <w:t>еобхідність посилення контролю за станом правопорядку у громадських місцях та автошляхах і негайного реагування поліції на правопорушення</w:t>
      </w:r>
      <w:r w:rsidRPr="00A558D6">
        <w:rPr>
          <w:color w:val="000000"/>
          <w:sz w:val="28"/>
          <w:szCs w:val="28"/>
          <w:lang w:val="uk-UA"/>
        </w:rPr>
        <w:t>;</w:t>
      </w:r>
    </w:p>
    <w:p w:rsidR="00E710C9" w:rsidRPr="00A558D6" w:rsidRDefault="00E710C9" w:rsidP="00B26BA1">
      <w:pPr>
        <w:numPr>
          <w:ilvl w:val="0"/>
          <w:numId w:val="17"/>
        </w:numPr>
        <w:tabs>
          <w:tab w:val="left" w:pos="720"/>
        </w:tabs>
        <w:ind w:left="720" w:hanging="180"/>
        <w:jc w:val="both"/>
        <w:rPr>
          <w:color w:val="000000"/>
          <w:sz w:val="28"/>
          <w:szCs w:val="28"/>
        </w:rPr>
      </w:pPr>
      <w:bookmarkStart w:id="25" w:name="bookmark120"/>
      <w:r w:rsidRPr="00A558D6">
        <w:rPr>
          <w:color w:val="000000"/>
          <w:sz w:val="28"/>
          <w:szCs w:val="28"/>
          <w:lang w:val="uk-UA"/>
        </w:rPr>
        <w:t>н</w:t>
      </w:r>
      <w:r w:rsidRPr="00A558D6">
        <w:rPr>
          <w:color w:val="000000"/>
          <w:sz w:val="28"/>
          <w:szCs w:val="28"/>
        </w:rPr>
        <w:t>еобхідність підвищення оперативності реагування на повідомлення та заяви громадян про правопорушення та злочинні посягання.</w:t>
      </w:r>
    </w:p>
    <w:p w:rsidR="00E710C9" w:rsidRPr="00B52AE6" w:rsidRDefault="00E710C9" w:rsidP="00B26BA1">
      <w:pPr>
        <w:tabs>
          <w:tab w:val="left" w:pos="0"/>
          <w:tab w:val="left" w:pos="797"/>
        </w:tabs>
        <w:jc w:val="both"/>
        <w:rPr>
          <w:color w:val="0000FF"/>
          <w:sz w:val="28"/>
          <w:szCs w:val="28"/>
        </w:rPr>
      </w:pPr>
    </w:p>
    <w:p w:rsidR="00E710C9" w:rsidRPr="00A558D6" w:rsidRDefault="00E710C9" w:rsidP="00B26BA1">
      <w:pPr>
        <w:tabs>
          <w:tab w:val="left" w:pos="0"/>
          <w:tab w:val="left" w:pos="797"/>
        </w:tabs>
        <w:jc w:val="both"/>
        <w:rPr>
          <w:b/>
          <w:bCs/>
          <w:i/>
          <w:iCs/>
          <w:color w:val="000000"/>
          <w:sz w:val="28"/>
          <w:szCs w:val="28"/>
          <w:lang w:val="uk-UA" w:eastAsia="uk-UA"/>
        </w:rPr>
      </w:pPr>
      <w:r w:rsidRPr="00A558D6">
        <w:rPr>
          <w:b/>
          <w:bCs/>
          <w:i/>
          <w:iCs/>
          <w:color w:val="000000"/>
          <w:sz w:val="28"/>
          <w:szCs w:val="28"/>
          <w:lang w:eastAsia="uk-UA"/>
        </w:rPr>
        <w:t>Основні напрями діяльності:</w:t>
      </w:r>
      <w:bookmarkEnd w:id="25"/>
    </w:p>
    <w:p w:rsidR="00E710C9" w:rsidRPr="00A558D6" w:rsidRDefault="00E710C9" w:rsidP="00B26BA1">
      <w:pPr>
        <w:numPr>
          <w:ilvl w:val="0"/>
          <w:numId w:val="17"/>
        </w:numPr>
        <w:tabs>
          <w:tab w:val="left" w:pos="720"/>
        </w:tabs>
        <w:ind w:left="720" w:hanging="180"/>
        <w:jc w:val="both"/>
        <w:rPr>
          <w:color w:val="000000"/>
          <w:sz w:val="28"/>
          <w:szCs w:val="28"/>
          <w:lang w:val="uk-UA"/>
        </w:rPr>
      </w:pPr>
      <w:r w:rsidRPr="00A558D6">
        <w:rPr>
          <w:color w:val="000000"/>
          <w:sz w:val="28"/>
          <w:szCs w:val="28"/>
          <w:lang w:val="uk-UA"/>
        </w:rPr>
        <w:t>взаємодія поліції з органами місцевого самоврядування територіальної громади у вирішенні проблемних питань щодо забезпечення правопорядку, захисту прав та свобод громадян, у т.ч. модернізації матеріально-технічного забезпечення поліції;</w:t>
      </w:r>
    </w:p>
    <w:p w:rsidR="00E710C9" w:rsidRPr="00A558D6" w:rsidRDefault="00E710C9" w:rsidP="00B26BA1">
      <w:pPr>
        <w:numPr>
          <w:ilvl w:val="0"/>
          <w:numId w:val="17"/>
        </w:numPr>
        <w:tabs>
          <w:tab w:val="left" w:pos="720"/>
        </w:tabs>
        <w:ind w:left="720" w:hanging="180"/>
        <w:jc w:val="both"/>
        <w:rPr>
          <w:color w:val="000000"/>
          <w:sz w:val="28"/>
          <w:szCs w:val="28"/>
          <w:lang w:val="uk-UA"/>
        </w:rPr>
      </w:pPr>
      <w:r w:rsidRPr="00A558D6">
        <w:rPr>
          <w:color w:val="000000"/>
          <w:sz w:val="28"/>
          <w:szCs w:val="28"/>
          <w:lang w:val="uk-UA"/>
        </w:rPr>
        <w:t>в</w:t>
      </w:r>
      <w:r w:rsidRPr="00A558D6">
        <w:rPr>
          <w:color w:val="000000"/>
          <w:sz w:val="28"/>
          <w:szCs w:val="28"/>
        </w:rPr>
        <w:t>життя практичних заходів, направлених на покращ</w:t>
      </w:r>
      <w:r>
        <w:rPr>
          <w:color w:val="000000"/>
          <w:sz w:val="28"/>
          <w:szCs w:val="28"/>
          <w:lang w:val="uk-UA"/>
        </w:rPr>
        <w:t>е</w:t>
      </w:r>
      <w:r w:rsidRPr="00A558D6">
        <w:rPr>
          <w:color w:val="000000"/>
          <w:sz w:val="28"/>
          <w:szCs w:val="28"/>
        </w:rPr>
        <w:t>ння оперативного реагування на злочини, належного функціонування служби «102»</w:t>
      </w:r>
      <w:r w:rsidRPr="00A558D6">
        <w:rPr>
          <w:color w:val="000000"/>
          <w:sz w:val="28"/>
          <w:szCs w:val="28"/>
          <w:lang w:val="uk-UA"/>
        </w:rPr>
        <w:t>;</w:t>
      </w:r>
    </w:p>
    <w:p w:rsidR="00E710C9" w:rsidRPr="00A558D6" w:rsidRDefault="00E710C9" w:rsidP="00B26BA1">
      <w:pPr>
        <w:numPr>
          <w:ilvl w:val="0"/>
          <w:numId w:val="17"/>
        </w:numPr>
        <w:tabs>
          <w:tab w:val="left" w:pos="720"/>
        </w:tabs>
        <w:ind w:left="720" w:hanging="180"/>
        <w:jc w:val="both"/>
        <w:rPr>
          <w:color w:val="000000"/>
          <w:sz w:val="28"/>
          <w:szCs w:val="28"/>
          <w:lang w:val="uk-UA"/>
        </w:rPr>
      </w:pPr>
      <w:bookmarkStart w:id="26" w:name="bookmark121"/>
      <w:r w:rsidRPr="00A558D6">
        <w:rPr>
          <w:color w:val="000000"/>
          <w:sz w:val="28"/>
          <w:szCs w:val="28"/>
          <w:lang w:val="uk-UA"/>
        </w:rPr>
        <w:t>профілактичні заходи з протидії підлітковій злочинності, стабілізація та зниження кількості злочинів, вчинених дітьми і стосовно них;</w:t>
      </w:r>
    </w:p>
    <w:p w:rsidR="00E710C9" w:rsidRPr="00A558D6" w:rsidRDefault="00E710C9" w:rsidP="00B26BA1">
      <w:pPr>
        <w:numPr>
          <w:ilvl w:val="0"/>
          <w:numId w:val="17"/>
        </w:numPr>
        <w:tabs>
          <w:tab w:val="left" w:pos="720"/>
        </w:tabs>
        <w:ind w:left="720" w:hanging="180"/>
        <w:jc w:val="both"/>
        <w:rPr>
          <w:color w:val="000000"/>
          <w:sz w:val="28"/>
          <w:szCs w:val="28"/>
          <w:lang w:val="uk-UA"/>
        </w:rPr>
      </w:pPr>
      <w:r w:rsidRPr="00A558D6">
        <w:rPr>
          <w:color w:val="000000"/>
          <w:sz w:val="28"/>
          <w:szCs w:val="28"/>
          <w:lang w:val="uk-UA"/>
        </w:rPr>
        <w:t xml:space="preserve">встановлення у публічних місцях засобів відеоспостереження, обладнання спеціалізованих засобів відеоспостереження з можливістю аналітичної обробки відеоінформації та їх подальше обслуговування. </w:t>
      </w:r>
    </w:p>
    <w:p w:rsidR="00E710C9" w:rsidRPr="00A558D6" w:rsidRDefault="00E710C9" w:rsidP="00B26BA1">
      <w:pPr>
        <w:jc w:val="both"/>
        <w:rPr>
          <w:b/>
          <w:i/>
          <w:color w:val="000000"/>
          <w:sz w:val="28"/>
          <w:szCs w:val="28"/>
          <w:u w:val="single"/>
          <w:lang w:val="uk-UA"/>
        </w:rPr>
      </w:pPr>
    </w:p>
    <w:p w:rsidR="00E710C9" w:rsidRPr="00A558D6" w:rsidRDefault="00E710C9" w:rsidP="00B26BA1">
      <w:pPr>
        <w:autoSpaceDE w:val="0"/>
        <w:autoSpaceDN w:val="0"/>
        <w:adjustRightInd w:val="0"/>
        <w:jc w:val="both"/>
        <w:rPr>
          <w:b/>
          <w:bCs/>
          <w:i/>
          <w:iCs/>
          <w:color w:val="000000"/>
          <w:sz w:val="28"/>
          <w:szCs w:val="28"/>
        </w:rPr>
      </w:pPr>
      <w:r w:rsidRPr="00A558D6">
        <w:rPr>
          <w:b/>
          <w:bCs/>
          <w:i/>
          <w:iCs/>
          <w:color w:val="000000"/>
          <w:sz w:val="28"/>
          <w:szCs w:val="28"/>
          <w:lang w:eastAsia="uk-UA"/>
        </w:rPr>
        <w:t>Інструменти виконання:</w:t>
      </w:r>
      <w:bookmarkEnd w:id="26"/>
    </w:p>
    <w:p w:rsidR="00E710C9" w:rsidRPr="00A558D6" w:rsidRDefault="00E710C9" w:rsidP="00B26BA1">
      <w:pPr>
        <w:ind w:firstLine="708"/>
        <w:jc w:val="both"/>
        <w:rPr>
          <w:color w:val="000000"/>
          <w:sz w:val="28"/>
          <w:szCs w:val="28"/>
          <w:lang w:eastAsia="uk-UA"/>
        </w:rPr>
      </w:pPr>
      <w:r w:rsidRPr="00A558D6">
        <w:rPr>
          <w:color w:val="000000"/>
          <w:sz w:val="28"/>
          <w:szCs w:val="28"/>
          <w:lang w:eastAsia="uk-UA"/>
        </w:rPr>
        <w:t>Закон України «Про національну поліцію».</w:t>
      </w:r>
    </w:p>
    <w:p w:rsidR="00E710C9" w:rsidRPr="00A558D6" w:rsidRDefault="00E710C9" w:rsidP="00B26BA1">
      <w:pPr>
        <w:ind w:firstLine="708"/>
        <w:jc w:val="both"/>
        <w:rPr>
          <w:color w:val="000000"/>
          <w:sz w:val="28"/>
          <w:szCs w:val="28"/>
          <w:lang w:val="uk-UA" w:eastAsia="uk-UA"/>
        </w:rPr>
      </w:pPr>
      <w:r w:rsidRPr="00A558D6">
        <w:rPr>
          <w:color w:val="000000"/>
          <w:sz w:val="28"/>
          <w:szCs w:val="28"/>
          <w:lang w:val="uk-UA"/>
        </w:rPr>
        <w:t>Програма «Безпечне місто» Малинської міської територіальної громади на 2021-2023 роки.</w:t>
      </w:r>
      <w:r w:rsidRPr="00A558D6">
        <w:rPr>
          <w:color w:val="000000"/>
          <w:sz w:val="28"/>
          <w:szCs w:val="28"/>
          <w:lang w:val="uk-UA" w:eastAsia="uk-UA"/>
        </w:rPr>
        <w:t xml:space="preserve"> </w:t>
      </w:r>
    </w:p>
    <w:p w:rsidR="00E710C9" w:rsidRPr="00B52AE6" w:rsidRDefault="00E710C9" w:rsidP="00B26BA1">
      <w:pPr>
        <w:jc w:val="both"/>
        <w:rPr>
          <w:color w:val="0000FF"/>
          <w:sz w:val="28"/>
          <w:szCs w:val="28"/>
        </w:rPr>
      </w:pPr>
    </w:p>
    <w:p w:rsidR="00E710C9" w:rsidRPr="00A558D6" w:rsidRDefault="00E710C9" w:rsidP="00B26BA1">
      <w:pPr>
        <w:jc w:val="both"/>
        <w:rPr>
          <w:b/>
          <w:bCs/>
          <w:i/>
          <w:iCs/>
          <w:color w:val="000000"/>
          <w:sz w:val="28"/>
          <w:szCs w:val="28"/>
          <w:lang w:val="uk-UA" w:eastAsia="uk-UA"/>
        </w:rPr>
      </w:pPr>
      <w:r w:rsidRPr="00A558D6">
        <w:rPr>
          <w:b/>
          <w:bCs/>
          <w:i/>
          <w:iCs/>
          <w:color w:val="000000"/>
          <w:sz w:val="28"/>
          <w:szCs w:val="28"/>
          <w:lang w:eastAsia="uk-UA"/>
        </w:rPr>
        <w:t>Очікувані результати:</w:t>
      </w:r>
    </w:p>
    <w:p w:rsidR="00E710C9" w:rsidRPr="00A558D6" w:rsidRDefault="00E710C9" w:rsidP="00B26BA1">
      <w:pPr>
        <w:numPr>
          <w:ilvl w:val="0"/>
          <w:numId w:val="17"/>
        </w:numPr>
        <w:tabs>
          <w:tab w:val="left" w:pos="720"/>
        </w:tabs>
        <w:ind w:left="720" w:hanging="180"/>
        <w:jc w:val="both"/>
        <w:rPr>
          <w:color w:val="000000"/>
          <w:sz w:val="28"/>
          <w:szCs w:val="28"/>
          <w:lang w:val="uk-UA"/>
        </w:rPr>
      </w:pPr>
      <w:r w:rsidRPr="00A558D6">
        <w:rPr>
          <w:color w:val="000000"/>
          <w:sz w:val="28"/>
          <w:szCs w:val="28"/>
          <w:lang w:val="uk-UA"/>
        </w:rPr>
        <w:t>оператив</w:t>
      </w:r>
      <w:r w:rsidRPr="00A558D6">
        <w:rPr>
          <w:color w:val="000000"/>
          <w:sz w:val="28"/>
          <w:szCs w:val="28"/>
        </w:rPr>
        <w:t>не реагування поліції на заяви та повідомлення про здійснення протиправних дій</w:t>
      </w:r>
      <w:r w:rsidRPr="00A558D6">
        <w:rPr>
          <w:color w:val="000000"/>
          <w:sz w:val="28"/>
          <w:szCs w:val="28"/>
          <w:lang w:val="uk-UA"/>
        </w:rPr>
        <w:t>;</w:t>
      </w:r>
    </w:p>
    <w:p w:rsidR="00E710C9" w:rsidRPr="00A558D6" w:rsidRDefault="00E710C9" w:rsidP="00B26BA1">
      <w:pPr>
        <w:numPr>
          <w:ilvl w:val="0"/>
          <w:numId w:val="17"/>
        </w:numPr>
        <w:tabs>
          <w:tab w:val="left" w:pos="720"/>
        </w:tabs>
        <w:ind w:left="720" w:hanging="180"/>
        <w:jc w:val="both"/>
        <w:rPr>
          <w:color w:val="000000"/>
          <w:sz w:val="28"/>
          <w:szCs w:val="28"/>
          <w:lang w:val="uk-UA"/>
        </w:rPr>
      </w:pPr>
      <w:r w:rsidRPr="00A558D6">
        <w:rPr>
          <w:color w:val="000000"/>
          <w:sz w:val="28"/>
          <w:szCs w:val="28"/>
          <w:lang w:val="uk-UA"/>
        </w:rPr>
        <w:t>підвищення рівня захищеності громадян від правопорушень, дотримання їх прав та інтересів;</w:t>
      </w:r>
    </w:p>
    <w:p w:rsidR="00E710C9" w:rsidRPr="00A558D6" w:rsidRDefault="00E710C9" w:rsidP="00B26BA1">
      <w:pPr>
        <w:numPr>
          <w:ilvl w:val="0"/>
          <w:numId w:val="17"/>
        </w:numPr>
        <w:tabs>
          <w:tab w:val="left" w:pos="720"/>
        </w:tabs>
        <w:ind w:left="720" w:hanging="180"/>
        <w:jc w:val="both"/>
        <w:rPr>
          <w:color w:val="000000"/>
          <w:sz w:val="28"/>
          <w:szCs w:val="28"/>
          <w:lang w:val="uk-UA"/>
        </w:rPr>
      </w:pPr>
      <w:r w:rsidRPr="00A558D6">
        <w:rPr>
          <w:color w:val="000000"/>
          <w:sz w:val="28"/>
          <w:szCs w:val="28"/>
          <w:lang w:val="uk-UA"/>
        </w:rPr>
        <w:t>п</w:t>
      </w:r>
      <w:r w:rsidRPr="00A558D6">
        <w:rPr>
          <w:color w:val="000000"/>
          <w:sz w:val="28"/>
          <w:szCs w:val="28"/>
        </w:rPr>
        <w:t>ідтримання громадської безпеки та порядку в публічних місцях та на вулицях</w:t>
      </w:r>
      <w:r w:rsidRPr="00A558D6">
        <w:rPr>
          <w:color w:val="000000"/>
          <w:sz w:val="28"/>
          <w:szCs w:val="28"/>
          <w:lang w:val="uk-UA"/>
        </w:rPr>
        <w:t>;</w:t>
      </w:r>
    </w:p>
    <w:p w:rsidR="00E710C9" w:rsidRPr="00A558D6" w:rsidRDefault="00E710C9" w:rsidP="00B26BA1">
      <w:pPr>
        <w:numPr>
          <w:ilvl w:val="0"/>
          <w:numId w:val="17"/>
        </w:numPr>
        <w:tabs>
          <w:tab w:val="left" w:pos="720"/>
        </w:tabs>
        <w:ind w:left="720" w:hanging="180"/>
        <w:jc w:val="both"/>
        <w:rPr>
          <w:color w:val="000000"/>
          <w:sz w:val="28"/>
          <w:szCs w:val="28"/>
          <w:lang w:val="uk-UA"/>
        </w:rPr>
      </w:pPr>
      <w:r w:rsidRPr="00A558D6">
        <w:rPr>
          <w:color w:val="000000"/>
          <w:sz w:val="28"/>
          <w:szCs w:val="28"/>
          <w:lang w:val="uk-UA"/>
        </w:rPr>
        <w:t xml:space="preserve"> з</w:t>
      </w:r>
      <w:r w:rsidRPr="00A558D6">
        <w:rPr>
          <w:color w:val="000000"/>
          <w:sz w:val="28"/>
          <w:szCs w:val="28"/>
        </w:rPr>
        <w:t>меншення кількості кримінальних правопорушень вчинених дітьми та стосовно них.</w:t>
      </w:r>
    </w:p>
    <w:p w:rsidR="00E710C9" w:rsidRPr="00B52AE6" w:rsidRDefault="00E710C9" w:rsidP="00B26BA1">
      <w:pPr>
        <w:jc w:val="both"/>
        <w:rPr>
          <w:color w:val="0000FF"/>
          <w:sz w:val="27"/>
          <w:szCs w:val="27"/>
          <w:lang w:val="uk-UA"/>
        </w:rPr>
      </w:pPr>
    </w:p>
    <w:p w:rsidR="00E710C9" w:rsidRPr="00B52AE6" w:rsidRDefault="00E710C9" w:rsidP="00B26BA1">
      <w:pPr>
        <w:jc w:val="both"/>
        <w:rPr>
          <w:color w:val="0000FF"/>
          <w:sz w:val="27"/>
          <w:szCs w:val="27"/>
          <w:lang w:val="uk-UA"/>
        </w:rPr>
      </w:pPr>
    </w:p>
    <w:bookmarkEnd w:id="1"/>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Default="00E710C9" w:rsidP="00B26BA1">
      <w:pPr>
        <w:rPr>
          <w:rFonts w:ascii="Arial" w:hAnsi="Arial" w:cs="Arial"/>
          <w:b/>
          <w:bCs/>
          <w:color w:val="000000"/>
          <w:kern w:val="32"/>
          <w:sz w:val="22"/>
          <w:szCs w:val="22"/>
          <w:lang w:val="uk-UA" w:eastAsia="uk-UA"/>
        </w:rPr>
      </w:pPr>
    </w:p>
    <w:p w:rsidR="00E710C9" w:rsidRPr="00A21285" w:rsidRDefault="00E710C9" w:rsidP="00B26BA1">
      <w:pPr>
        <w:rPr>
          <w:lang w:val="uk-UA" w:eastAsia="uk-UA"/>
        </w:rPr>
      </w:pPr>
    </w:p>
    <w:p w:rsidR="00E710C9" w:rsidRDefault="00E710C9" w:rsidP="00B26BA1">
      <w:pPr>
        <w:rPr>
          <w:lang w:val="uk-UA" w:eastAsia="uk-UA"/>
        </w:rPr>
      </w:pPr>
    </w:p>
    <w:p w:rsidR="00E710C9" w:rsidRPr="00A21285" w:rsidRDefault="00E710C9" w:rsidP="00B26BA1">
      <w:pPr>
        <w:pStyle w:val="Heading1"/>
        <w:ind w:left="3540" w:firstLine="1416"/>
        <w:jc w:val="right"/>
        <w:rPr>
          <w:rFonts w:ascii="Times New Roman" w:hAnsi="Times New Roman" w:cs="Times New Roman"/>
          <w:color w:val="000000"/>
          <w:sz w:val="24"/>
          <w:szCs w:val="24"/>
        </w:rPr>
      </w:pPr>
      <w:r w:rsidRPr="00A21285">
        <w:rPr>
          <w:rFonts w:ascii="Times New Roman" w:hAnsi="Times New Roman" w:cs="Times New Roman"/>
          <w:color w:val="000000"/>
          <w:sz w:val="24"/>
          <w:szCs w:val="24"/>
          <w:lang w:eastAsia="uk-UA"/>
        </w:rPr>
        <w:t>Додаток 1</w:t>
      </w:r>
      <w:r w:rsidRPr="00A21285">
        <w:rPr>
          <w:rFonts w:ascii="Times New Roman" w:hAnsi="Times New Roman" w:cs="Times New Roman"/>
          <w:color w:val="000000"/>
          <w:sz w:val="24"/>
          <w:szCs w:val="24"/>
        </w:rPr>
        <w:t xml:space="preserve"> до Програми</w:t>
      </w:r>
    </w:p>
    <w:p w:rsidR="00E710C9" w:rsidRPr="001042BB" w:rsidRDefault="00E710C9" w:rsidP="00B26BA1">
      <w:pPr>
        <w:rPr>
          <w:lang w:val="uk-UA" w:eastAsia="uk-UA"/>
        </w:rPr>
      </w:pPr>
    </w:p>
    <w:p w:rsidR="00E710C9" w:rsidRPr="00B67E02" w:rsidRDefault="00E710C9" w:rsidP="00B26BA1">
      <w:pPr>
        <w:ind w:left="540"/>
        <w:jc w:val="center"/>
        <w:rPr>
          <w:sz w:val="22"/>
          <w:szCs w:val="22"/>
          <w:lang w:val="uk-UA"/>
        </w:rPr>
      </w:pPr>
      <w:r>
        <w:rPr>
          <w:b/>
          <w:sz w:val="28"/>
          <w:szCs w:val="28"/>
          <w:lang w:val="uk-UA"/>
        </w:rPr>
        <w:t xml:space="preserve"> ПЕРЕЛІК</w:t>
      </w:r>
    </w:p>
    <w:p w:rsidR="00E710C9" w:rsidRDefault="00E710C9" w:rsidP="00B26BA1">
      <w:pPr>
        <w:tabs>
          <w:tab w:val="left" w:pos="1540"/>
        </w:tabs>
        <w:jc w:val="center"/>
        <w:rPr>
          <w:b/>
          <w:sz w:val="28"/>
          <w:szCs w:val="28"/>
          <w:lang w:val="uk-UA"/>
        </w:rPr>
      </w:pPr>
      <w:r>
        <w:rPr>
          <w:b/>
          <w:sz w:val="28"/>
          <w:szCs w:val="28"/>
          <w:lang w:val="uk-UA"/>
        </w:rPr>
        <w:t xml:space="preserve">     заходів, проєктів будівництва, реконструкції та фінансування </w:t>
      </w:r>
    </w:p>
    <w:p w:rsidR="00E710C9" w:rsidRDefault="00E710C9" w:rsidP="00B26BA1">
      <w:pPr>
        <w:tabs>
          <w:tab w:val="left" w:pos="1540"/>
        </w:tabs>
        <w:jc w:val="center"/>
        <w:rPr>
          <w:b/>
          <w:sz w:val="28"/>
          <w:szCs w:val="28"/>
          <w:lang w:val="uk-UA"/>
        </w:rPr>
      </w:pPr>
      <w:r>
        <w:rPr>
          <w:b/>
          <w:sz w:val="28"/>
          <w:szCs w:val="28"/>
          <w:lang w:val="uk-UA"/>
        </w:rPr>
        <w:t>у 2022 році</w:t>
      </w:r>
    </w:p>
    <w:tbl>
      <w:tblPr>
        <w:tblW w:w="10122"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7740"/>
        <w:gridCol w:w="1842"/>
      </w:tblGrid>
      <w:tr w:rsidR="00E710C9" w:rsidRPr="00F74DA6" w:rsidTr="00A21285">
        <w:trPr>
          <w:trHeight w:val="2116"/>
          <w:tblHeader/>
        </w:trPr>
        <w:tc>
          <w:tcPr>
            <w:tcW w:w="540" w:type="dxa"/>
            <w:vAlign w:val="center"/>
          </w:tcPr>
          <w:p w:rsidR="00E710C9" w:rsidRPr="00591B11" w:rsidRDefault="00E710C9" w:rsidP="00B26BA1">
            <w:pPr>
              <w:jc w:val="center"/>
              <w:rPr>
                <w:b/>
                <w:sz w:val="22"/>
                <w:szCs w:val="22"/>
                <w:lang w:val="uk-UA"/>
              </w:rPr>
            </w:pPr>
          </w:p>
          <w:p w:rsidR="00E710C9" w:rsidRPr="00591B11" w:rsidRDefault="00E710C9" w:rsidP="00B26BA1">
            <w:pPr>
              <w:ind w:left="-108" w:right="-108"/>
              <w:jc w:val="center"/>
              <w:rPr>
                <w:b/>
                <w:sz w:val="22"/>
                <w:szCs w:val="22"/>
                <w:lang w:val="uk-UA"/>
              </w:rPr>
            </w:pPr>
            <w:r w:rsidRPr="00591B11">
              <w:rPr>
                <w:b/>
                <w:sz w:val="22"/>
                <w:szCs w:val="22"/>
                <w:lang w:val="uk-UA"/>
              </w:rPr>
              <w:t>№ з.п.</w:t>
            </w:r>
          </w:p>
          <w:p w:rsidR="00E710C9" w:rsidRPr="00591B11" w:rsidRDefault="00E710C9" w:rsidP="00B26BA1">
            <w:pPr>
              <w:jc w:val="center"/>
              <w:rPr>
                <w:b/>
                <w:sz w:val="22"/>
                <w:szCs w:val="22"/>
                <w:lang w:val="uk-UA"/>
              </w:rPr>
            </w:pPr>
          </w:p>
          <w:p w:rsidR="00E710C9" w:rsidRPr="00591B11" w:rsidRDefault="00E710C9" w:rsidP="00B26BA1">
            <w:pPr>
              <w:jc w:val="center"/>
              <w:rPr>
                <w:b/>
                <w:sz w:val="22"/>
                <w:szCs w:val="22"/>
                <w:lang w:val="uk-UA"/>
              </w:rPr>
            </w:pPr>
          </w:p>
          <w:p w:rsidR="00E710C9" w:rsidRPr="00591B11" w:rsidRDefault="00E710C9" w:rsidP="00B26BA1">
            <w:pPr>
              <w:jc w:val="center"/>
              <w:rPr>
                <w:b/>
                <w:sz w:val="22"/>
                <w:szCs w:val="22"/>
                <w:lang w:val="uk-UA"/>
              </w:rPr>
            </w:pPr>
          </w:p>
          <w:p w:rsidR="00E710C9" w:rsidRPr="00591B11" w:rsidRDefault="00E710C9" w:rsidP="00B26BA1">
            <w:pPr>
              <w:jc w:val="center"/>
              <w:rPr>
                <w:b/>
                <w:sz w:val="22"/>
                <w:szCs w:val="22"/>
                <w:lang w:val="uk-UA"/>
              </w:rPr>
            </w:pPr>
          </w:p>
          <w:p w:rsidR="00E710C9" w:rsidRPr="00591B11" w:rsidRDefault="00E710C9" w:rsidP="00B26BA1">
            <w:pPr>
              <w:jc w:val="center"/>
              <w:rPr>
                <w:b/>
                <w:sz w:val="22"/>
                <w:szCs w:val="22"/>
                <w:lang w:val="uk-UA"/>
              </w:rPr>
            </w:pPr>
          </w:p>
        </w:tc>
        <w:tc>
          <w:tcPr>
            <w:tcW w:w="7740" w:type="dxa"/>
            <w:vAlign w:val="center"/>
          </w:tcPr>
          <w:p w:rsidR="00E710C9" w:rsidRPr="00591B11" w:rsidRDefault="00E710C9" w:rsidP="00B26BA1">
            <w:pPr>
              <w:jc w:val="center"/>
              <w:rPr>
                <w:b/>
                <w:sz w:val="22"/>
                <w:szCs w:val="22"/>
                <w:lang w:val="uk-UA"/>
              </w:rPr>
            </w:pPr>
          </w:p>
          <w:p w:rsidR="00E710C9" w:rsidRPr="00591B11" w:rsidRDefault="00E710C9" w:rsidP="00B26BA1">
            <w:pPr>
              <w:jc w:val="center"/>
              <w:rPr>
                <w:b/>
                <w:sz w:val="22"/>
                <w:szCs w:val="22"/>
                <w:lang w:val="uk-UA"/>
              </w:rPr>
            </w:pPr>
            <w:r w:rsidRPr="00591B11">
              <w:rPr>
                <w:b/>
                <w:sz w:val="22"/>
                <w:szCs w:val="22"/>
                <w:lang w:val="uk-UA"/>
              </w:rPr>
              <w:t xml:space="preserve">Найменування </w:t>
            </w:r>
          </w:p>
          <w:p w:rsidR="00E710C9" w:rsidRPr="00591B11" w:rsidRDefault="00E710C9" w:rsidP="00B26BA1">
            <w:pPr>
              <w:jc w:val="center"/>
              <w:rPr>
                <w:b/>
                <w:sz w:val="22"/>
                <w:szCs w:val="22"/>
                <w:lang w:val="uk-UA"/>
              </w:rPr>
            </w:pPr>
          </w:p>
          <w:p w:rsidR="00E710C9" w:rsidRPr="00591B11" w:rsidRDefault="00E710C9" w:rsidP="00B26BA1">
            <w:pPr>
              <w:jc w:val="center"/>
              <w:rPr>
                <w:b/>
                <w:sz w:val="22"/>
                <w:szCs w:val="22"/>
                <w:lang w:val="uk-UA"/>
              </w:rPr>
            </w:pPr>
          </w:p>
          <w:p w:rsidR="00E710C9" w:rsidRPr="00591B11" w:rsidRDefault="00E710C9" w:rsidP="00B26BA1">
            <w:pPr>
              <w:jc w:val="center"/>
              <w:rPr>
                <w:b/>
                <w:sz w:val="22"/>
                <w:szCs w:val="22"/>
                <w:lang w:val="uk-UA"/>
              </w:rPr>
            </w:pPr>
          </w:p>
        </w:tc>
        <w:tc>
          <w:tcPr>
            <w:tcW w:w="1842" w:type="dxa"/>
            <w:vAlign w:val="center"/>
          </w:tcPr>
          <w:p w:rsidR="00E710C9" w:rsidRPr="00F74DA6" w:rsidRDefault="00E710C9" w:rsidP="00B26BA1">
            <w:pPr>
              <w:ind w:left="-108" w:right="-108"/>
              <w:jc w:val="center"/>
              <w:rPr>
                <w:b/>
                <w:lang w:val="uk-UA"/>
              </w:rPr>
            </w:pPr>
            <w:r w:rsidRPr="00591B11">
              <w:rPr>
                <w:b/>
                <w:sz w:val="22"/>
                <w:szCs w:val="22"/>
                <w:lang w:val="uk-UA"/>
              </w:rPr>
              <w:t>Обсяг фінансування, тис.грн.</w:t>
            </w:r>
          </w:p>
        </w:tc>
      </w:tr>
      <w:tr w:rsidR="00E710C9" w:rsidRPr="00F74DA6" w:rsidTr="00A21285">
        <w:trPr>
          <w:trHeight w:val="543"/>
        </w:trPr>
        <w:tc>
          <w:tcPr>
            <w:tcW w:w="10122" w:type="dxa"/>
            <w:gridSpan w:val="3"/>
          </w:tcPr>
          <w:p w:rsidR="00E710C9" w:rsidRPr="00F74DA6" w:rsidRDefault="00E710C9" w:rsidP="00B26BA1">
            <w:pPr>
              <w:jc w:val="center"/>
              <w:rPr>
                <w:b/>
                <w:lang w:val="uk-UA"/>
              </w:rPr>
            </w:pPr>
          </w:p>
          <w:p w:rsidR="00E710C9" w:rsidRPr="00274F16" w:rsidRDefault="00E710C9" w:rsidP="00B26BA1">
            <w:pPr>
              <w:jc w:val="center"/>
              <w:rPr>
                <w:b/>
                <w:color w:val="000000"/>
                <w:lang w:val="uk-UA"/>
              </w:rPr>
            </w:pPr>
            <w:r w:rsidRPr="00274F16">
              <w:rPr>
                <w:b/>
                <w:color w:val="000000"/>
                <w:lang w:val="uk-UA"/>
              </w:rPr>
              <w:t>І. ВОДОЗАБЕЗПЕЧЕННЯ ТА ВОДОВІДВЕДЕННЯ</w:t>
            </w:r>
          </w:p>
          <w:p w:rsidR="00E710C9" w:rsidRPr="00F74DA6" w:rsidRDefault="00E710C9" w:rsidP="00B26BA1">
            <w:pPr>
              <w:jc w:val="center"/>
              <w:rPr>
                <w:b/>
                <w:lang w:val="uk-UA"/>
              </w:rPr>
            </w:pPr>
          </w:p>
        </w:tc>
      </w:tr>
      <w:tr w:rsidR="00E710C9" w:rsidRPr="00586BB2" w:rsidTr="00A21285">
        <w:trPr>
          <w:trHeight w:val="317"/>
        </w:trPr>
        <w:tc>
          <w:tcPr>
            <w:tcW w:w="540" w:type="dxa"/>
            <w:vAlign w:val="center"/>
          </w:tcPr>
          <w:p w:rsidR="00E710C9" w:rsidRPr="002227D3" w:rsidRDefault="00E710C9" w:rsidP="00B26BA1">
            <w:pPr>
              <w:jc w:val="center"/>
              <w:rPr>
                <w:color w:val="000000"/>
                <w:sz w:val="22"/>
                <w:szCs w:val="22"/>
                <w:lang w:val="uk-UA"/>
              </w:rPr>
            </w:pPr>
            <w:r>
              <w:rPr>
                <w:color w:val="000000"/>
                <w:sz w:val="22"/>
                <w:szCs w:val="22"/>
                <w:lang w:val="uk-UA"/>
              </w:rPr>
              <w:t>1</w:t>
            </w:r>
          </w:p>
        </w:tc>
        <w:tc>
          <w:tcPr>
            <w:tcW w:w="7740" w:type="dxa"/>
            <w:shd w:val="clear" w:color="auto" w:fill="FFFFFF"/>
          </w:tcPr>
          <w:p w:rsidR="00E710C9" w:rsidRPr="00274F16" w:rsidRDefault="00E710C9" w:rsidP="00B26BA1">
            <w:pPr>
              <w:rPr>
                <w:color w:val="000000"/>
                <w:sz w:val="22"/>
                <w:szCs w:val="22"/>
                <w:lang w:val="uk-UA"/>
              </w:rPr>
            </w:pPr>
            <w:r w:rsidRPr="00274F16">
              <w:rPr>
                <w:color w:val="000000"/>
                <w:sz w:val="22"/>
                <w:szCs w:val="22"/>
                <w:lang w:val="uk-UA"/>
              </w:rPr>
              <w:t>Капітальний ремонт зовнішніх мереж каналізації в мікрорайоні вулиць: Кримського, Кармелюка, Гастелло, Панфілова в м.Малині Житомирської області</w:t>
            </w:r>
          </w:p>
        </w:tc>
        <w:tc>
          <w:tcPr>
            <w:tcW w:w="1842" w:type="dxa"/>
            <w:shd w:val="clear" w:color="auto" w:fill="FFFFFF"/>
          </w:tcPr>
          <w:p w:rsidR="00E710C9" w:rsidRPr="006F695E" w:rsidRDefault="00E710C9" w:rsidP="00B26BA1">
            <w:pPr>
              <w:jc w:val="center"/>
              <w:rPr>
                <w:color w:val="000000"/>
                <w:sz w:val="22"/>
                <w:szCs w:val="22"/>
                <w:lang w:val="uk-UA"/>
              </w:rPr>
            </w:pPr>
            <w:r>
              <w:rPr>
                <w:color w:val="000000"/>
                <w:sz w:val="22"/>
                <w:szCs w:val="22"/>
                <w:lang w:val="uk-UA"/>
              </w:rPr>
              <w:t>1333,799</w:t>
            </w:r>
          </w:p>
        </w:tc>
      </w:tr>
      <w:tr w:rsidR="00E710C9" w:rsidRPr="00F74DA6" w:rsidTr="00A21285">
        <w:trPr>
          <w:trHeight w:val="317"/>
        </w:trPr>
        <w:tc>
          <w:tcPr>
            <w:tcW w:w="540" w:type="dxa"/>
            <w:vAlign w:val="center"/>
          </w:tcPr>
          <w:p w:rsidR="00E710C9" w:rsidRPr="002227D3" w:rsidRDefault="00E710C9" w:rsidP="00B26BA1">
            <w:pPr>
              <w:jc w:val="center"/>
              <w:rPr>
                <w:color w:val="000000"/>
                <w:sz w:val="22"/>
                <w:szCs w:val="22"/>
                <w:lang w:val="uk-UA"/>
              </w:rPr>
            </w:pPr>
            <w:r>
              <w:rPr>
                <w:color w:val="000000"/>
                <w:sz w:val="22"/>
                <w:szCs w:val="22"/>
                <w:lang w:val="uk-UA"/>
              </w:rPr>
              <w:t>2</w:t>
            </w:r>
          </w:p>
        </w:tc>
        <w:tc>
          <w:tcPr>
            <w:tcW w:w="7740" w:type="dxa"/>
            <w:shd w:val="clear" w:color="auto" w:fill="FFFFFF"/>
          </w:tcPr>
          <w:p w:rsidR="00E710C9" w:rsidRPr="00274F16" w:rsidRDefault="00E710C9" w:rsidP="00B26BA1">
            <w:pPr>
              <w:rPr>
                <w:color w:val="000000"/>
                <w:sz w:val="22"/>
                <w:szCs w:val="22"/>
                <w:lang w:val="uk-UA"/>
              </w:rPr>
            </w:pPr>
            <w:r w:rsidRPr="00274F16">
              <w:rPr>
                <w:color w:val="000000"/>
                <w:sz w:val="22"/>
                <w:szCs w:val="22"/>
                <w:lang w:val="uk-UA"/>
              </w:rPr>
              <w:t>Капітальний ремонт  мереж  водопостачання  від приймального колодязя до насосних агреатів станції першого підйому очисних споруд</w:t>
            </w:r>
          </w:p>
        </w:tc>
        <w:tc>
          <w:tcPr>
            <w:tcW w:w="1842" w:type="dxa"/>
            <w:shd w:val="clear" w:color="auto" w:fill="FFFFFF"/>
          </w:tcPr>
          <w:p w:rsidR="00E710C9" w:rsidRPr="006F695E" w:rsidRDefault="00E710C9" w:rsidP="00B26BA1">
            <w:pPr>
              <w:jc w:val="center"/>
              <w:rPr>
                <w:color w:val="000000"/>
                <w:sz w:val="22"/>
                <w:szCs w:val="22"/>
                <w:lang w:val="uk-UA"/>
              </w:rPr>
            </w:pPr>
            <w:r>
              <w:rPr>
                <w:color w:val="000000"/>
                <w:sz w:val="22"/>
                <w:szCs w:val="22"/>
                <w:lang w:val="uk-UA"/>
              </w:rPr>
              <w:t>334,030</w:t>
            </w:r>
          </w:p>
        </w:tc>
      </w:tr>
      <w:tr w:rsidR="00E710C9" w:rsidRPr="00F74DA6" w:rsidTr="00A21285">
        <w:trPr>
          <w:trHeight w:val="317"/>
        </w:trPr>
        <w:tc>
          <w:tcPr>
            <w:tcW w:w="540" w:type="dxa"/>
            <w:vAlign w:val="center"/>
          </w:tcPr>
          <w:p w:rsidR="00E710C9" w:rsidRPr="002227D3" w:rsidRDefault="00E710C9" w:rsidP="00B26BA1">
            <w:pPr>
              <w:jc w:val="center"/>
              <w:rPr>
                <w:color w:val="000000"/>
                <w:sz w:val="22"/>
                <w:szCs w:val="22"/>
                <w:lang w:val="uk-UA"/>
              </w:rPr>
            </w:pPr>
            <w:r>
              <w:rPr>
                <w:color w:val="000000"/>
                <w:sz w:val="22"/>
                <w:szCs w:val="22"/>
                <w:lang w:val="uk-UA"/>
              </w:rPr>
              <w:t>3</w:t>
            </w:r>
          </w:p>
        </w:tc>
        <w:tc>
          <w:tcPr>
            <w:tcW w:w="7740" w:type="dxa"/>
            <w:shd w:val="clear" w:color="auto" w:fill="FFFFFF"/>
          </w:tcPr>
          <w:p w:rsidR="00E710C9" w:rsidRPr="00274F16" w:rsidRDefault="00E710C9" w:rsidP="00B26BA1">
            <w:pPr>
              <w:rPr>
                <w:color w:val="000000"/>
                <w:sz w:val="22"/>
                <w:szCs w:val="22"/>
                <w:lang w:val="uk-UA"/>
              </w:rPr>
            </w:pPr>
            <w:r w:rsidRPr="00274F16">
              <w:rPr>
                <w:color w:val="000000"/>
                <w:sz w:val="22"/>
                <w:szCs w:val="22"/>
                <w:lang w:val="uk-UA"/>
              </w:rPr>
              <w:t>Придбання насосних агрегатів:</w:t>
            </w:r>
          </w:p>
          <w:p w:rsidR="00E710C9" w:rsidRPr="00274F16" w:rsidRDefault="00E710C9" w:rsidP="00B26BA1">
            <w:pPr>
              <w:rPr>
                <w:color w:val="000000"/>
                <w:sz w:val="22"/>
                <w:szCs w:val="22"/>
                <w:lang w:val="uk-UA"/>
              </w:rPr>
            </w:pPr>
            <w:r w:rsidRPr="00274F16">
              <w:rPr>
                <w:color w:val="000000"/>
                <w:sz w:val="22"/>
                <w:szCs w:val="22"/>
                <w:lang w:val="uk-UA"/>
              </w:rPr>
              <w:t>- КНС №1 (вул.Кармелюка);</w:t>
            </w:r>
          </w:p>
          <w:p w:rsidR="00E710C9" w:rsidRPr="00274F16" w:rsidRDefault="00E710C9" w:rsidP="00B26BA1">
            <w:pPr>
              <w:rPr>
                <w:color w:val="000000"/>
                <w:sz w:val="22"/>
                <w:szCs w:val="22"/>
                <w:lang w:val="uk-UA"/>
              </w:rPr>
            </w:pPr>
            <w:r w:rsidRPr="00274F16">
              <w:rPr>
                <w:color w:val="000000"/>
                <w:sz w:val="22"/>
                <w:szCs w:val="22"/>
                <w:lang w:val="uk-UA"/>
              </w:rPr>
              <w:t>- КНС №1 (вул.Приходька).</w:t>
            </w:r>
          </w:p>
        </w:tc>
        <w:tc>
          <w:tcPr>
            <w:tcW w:w="1842" w:type="dxa"/>
            <w:shd w:val="clear" w:color="auto" w:fill="FFFFFF"/>
          </w:tcPr>
          <w:p w:rsidR="00E710C9" w:rsidRPr="006F695E" w:rsidRDefault="00E710C9" w:rsidP="00B26BA1">
            <w:pPr>
              <w:jc w:val="center"/>
              <w:rPr>
                <w:color w:val="000000"/>
                <w:sz w:val="22"/>
                <w:szCs w:val="22"/>
                <w:lang w:val="uk-UA"/>
              </w:rPr>
            </w:pPr>
            <w:r>
              <w:rPr>
                <w:color w:val="000000"/>
                <w:sz w:val="22"/>
                <w:szCs w:val="22"/>
                <w:lang w:val="uk-UA"/>
              </w:rPr>
              <w:t>140,0</w:t>
            </w:r>
          </w:p>
        </w:tc>
      </w:tr>
      <w:tr w:rsidR="00E710C9" w:rsidRPr="00F74DA6" w:rsidTr="00A21285">
        <w:trPr>
          <w:trHeight w:val="396"/>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4</w:t>
            </w:r>
          </w:p>
        </w:tc>
        <w:tc>
          <w:tcPr>
            <w:tcW w:w="7740" w:type="dxa"/>
          </w:tcPr>
          <w:p w:rsidR="00E710C9" w:rsidRPr="00274F16" w:rsidRDefault="00E710C9" w:rsidP="00B26BA1">
            <w:pPr>
              <w:rPr>
                <w:color w:val="000000"/>
                <w:sz w:val="22"/>
                <w:szCs w:val="22"/>
                <w:lang w:val="uk-UA"/>
              </w:rPr>
            </w:pPr>
            <w:r w:rsidRPr="00274F16">
              <w:rPr>
                <w:color w:val="000000"/>
                <w:sz w:val="22"/>
                <w:szCs w:val="22"/>
                <w:lang w:val="uk-UA"/>
              </w:rPr>
              <w:t>Будівництво бюветів питної води</w:t>
            </w:r>
          </w:p>
        </w:tc>
        <w:tc>
          <w:tcPr>
            <w:tcW w:w="1842" w:type="dxa"/>
          </w:tcPr>
          <w:p w:rsidR="00E710C9" w:rsidRDefault="00E710C9" w:rsidP="00B26BA1">
            <w:pPr>
              <w:jc w:val="center"/>
              <w:rPr>
                <w:color w:val="000000"/>
                <w:sz w:val="22"/>
                <w:szCs w:val="22"/>
                <w:lang w:val="uk-UA"/>
              </w:rPr>
            </w:pPr>
            <w:r>
              <w:rPr>
                <w:color w:val="000000"/>
                <w:sz w:val="22"/>
                <w:szCs w:val="22"/>
                <w:lang w:val="uk-UA"/>
              </w:rPr>
              <w:t>1000,0</w:t>
            </w:r>
          </w:p>
          <w:p w:rsidR="00E710C9" w:rsidRPr="006F695E" w:rsidRDefault="00E710C9" w:rsidP="00B26BA1">
            <w:pPr>
              <w:jc w:val="center"/>
              <w:rPr>
                <w:color w:val="000000"/>
                <w:sz w:val="22"/>
                <w:szCs w:val="22"/>
                <w:lang w:val="uk-UA"/>
              </w:rPr>
            </w:pPr>
          </w:p>
        </w:tc>
      </w:tr>
      <w:tr w:rsidR="00E710C9" w:rsidRPr="00F74DA6" w:rsidTr="00A21285">
        <w:trPr>
          <w:trHeight w:val="351"/>
        </w:trPr>
        <w:tc>
          <w:tcPr>
            <w:tcW w:w="540" w:type="dxa"/>
            <w:shd w:val="clear" w:color="auto" w:fill="FFFFFF"/>
            <w:vAlign w:val="center"/>
          </w:tcPr>
          <w:p w:rsidR="00E710C9" w:rsidRDefault="00E710C9" w:rsidP="00B26BA1">
            <w:pPr>
              <w:jc w:val="center"/>
              <w:rPr>
                <w:color w:val="000000"/>
                <w:sz w:val="22"/>
                <w:szCs w:val="22"/>
                <w:lang w:val="uk-UA"/>
              </w:rPr>
            </w:pPr>
            <w:r>
              <w:rPr>
                <w:color w:val="000000"/>
                <w:sz w:val="22"/>
                <w:szCs w:val="22"/>
                <w:lang w:val="uk-UA"/>
              </w:rPr>
              <w:t>5</w:t>
            </w:r>
          </w:p>
        </w:tc>
        <w:tc>
          <w:tcPr>
            <w:tcW w:w="7740" w:type="dxa"/>
            <w:shd w:val="clear" w:color="auto" w:fill="FFFFFF"/>
          </w:tcPr>
          <w:p w:rsidR="00E710C9" w:rsidRPr="00274F16" w:rsidRDefault="00E710C9" w:rsidP="00B26BA1">
            <w:pPr>
              <w:rPr>
                <w:color w:val="000000"/>
                <w:sz w:val="22"/>
                <w:szCs w:val="22"/>
                <w:lang w:val="uk-UA"/>
              </w:rPr>
            </w:pPr>
            <w:r w:rsidRPr="00E8181C">
              <w:rPr>
                <w:color w:val="000000"/>
                <w:sz w:val="22"/>
                <w:szCs w:val="22"/>
                <w:lang w:val="uk-UA"/>
              </w:rPr>
              <w:t>Будівництво водозабірних свердловин з підключенням до існуючих водогонів та споруд для водозабезпечення смт. Гранітне Малинського району Житомирської області</w:t>
            </w:r>
          </w:p>
        </w:tc>
        <w:tc>
          <w:tcPr>
            <w:tcW w:w="1842" w:type="dxa"/>
            <w:shd w:val="clear" w:color="auto" w:fill="FFFFFF"/>
          </w:tcPr>
          <w:p w:rsidR="00E710C9" w:rsidRPr="00E8181C" w:rsidRDefault="00E710C9" w:rsidP="00B26BA1">
            <w:pPr>
              <w:jc w:val="center"/>
              <w:rPr>
                <w:color w:val="000000"/>
                <w:sz w:val="22"/>
                <w:szCs w:val="22"/>
                <w:lang w:val="uk-UA"/>
              </w:rPr>
            </w:pPr>
            <w:r>
              <w:rPr>
                <w:color w:val="000000"/>
                <w:sz w:val="22"/>
                <w:szCs w:val="22"/>
                <w:lang w:val="uk-UA"/>
              </w:rPr>
              <w:t>Передбачається коригування проєкту</w:t>
            </w:r>
          </w:p>
        </w:tc>
      </w:tr>
      <w:tr w:rsidR="00E710C9" w:rsidRPr="00591B11" w:rsidTr="00A21285">
        <w:trPr>
          <w:trHeight w:val="531"/>
        </w:trPr>
        <w:tc>
          <w:tcPr>
            <w:tcW w:w="10122" w:type="dxa"/>
            <w:gridSpan w:val="3"/>
            <w:vAlign w:val="center"/>
          </w:tcPr>
          <w:p w:rsidR="00E710C9" w:rsidRPr="006F695E" w:rsidRDefault="00E710C9" w:rsidP="00B26BA1">
            <w:pPr>
              <w:jc w:val="center"/>
              <w:rPr>
                <w:color w:val="000000"/>
                <w:sz w:val="22"/>
                <w:szCs w:val="22"/>
                <w:lang w:val="uk-UA"/>
              </w:rPr>
            </w:pPr>
            <w:r w:rsidRPr="00EF7CFF">
              <w:rPr>
                <w:b/>
                <w:color w:val="000000"/>
                <w:sz w:val="22"/>
                <w:szCs w:val="22"/>
                <w:lang w:val="uk-UA"/>
              </w:rPr>
              <w:t>ІІ. БУДІВНИЦТВО, БЛАГОУСТРІЙ ТА РЕМОНТ ДОРІГ</w:t>
            </w:r>
          </w:p>
        </w:tc>
      </w:tr>
      <w:tr w:rsidR="00E710C9" w:rsidRPr="00591B11" w:rsidTr="00A21285">
        <w:trPr>
          <w:trHeight w:val="531"/>
        </w:trPr>
        <w:tc>
          <w:tcPr>
            <w:tcW w:w="540" w:type="dxa"/>
            <w:vAlign w:val="center"/>
          </w:tcPr>
          <w:p w:rsidR="00E710C9" w:rsidRPr="006F695E" w:rsidRDefault="00E710C9" w:rsidP="00B26BA1">
            <w:pPr>
              <w:jc w:val="center"/>
              <w:rPr>
                <w:color w:val="000000"/>
                <w:sz w:val="22"/>
                <w:szCs w:val="22"/>
                <w:lang w:val="uk-UA"/>
              </w:rPr>
            </w:pPr>
            <w:r>
              <w:rPr>
                <w:color w:val="000000"/>
                <w:sz w:val="22"/>
                <w:szCs w:val="22"/>
                <w:lang w:val="uk-UA"/>
              </w:rPr>
              <w:t>1</w:t>
            </w:r>
          </w:p>
        </w:tc>
        <w:tc>
          <w:tcPr>
            <w:tcW w:w="7740" w:type="dxa"/>
          </w:tcPr>
          <w:p w:rsidR="00E710C9" w:rsidRPr="00274F16" w:rsidRDefault="00E710C9" w:rsidP="00B26BA1">
            <w:pPr>
              <w:rPr>
                <w:color w:val="000000"/>
                <w:sz w:val="22"/>
                <w:szCs w:val="22"/>
                <w:lang w:val="uk-UA"/>
              </w:rPr>
            </w:pPr>
            <w:r w:rsidRPr="00274F16">
              <w:rPr>
                <w:color w:val="000000"/>
                <w:sz w:val="22"/>
                <w:szCs w:val="22"/>
                <w:lang w:val="uk-UA"/>
              </w:rPr>
              <w:t xml:space="preserve">Реконструкція вулиці Кривенчука </w:t>
            </w:r>
          </w:p>
          <w:p w:rsidR="00E710C9" w:rsidRPr="00274F16" w:rsidRDefault="00E710C9" w:rsidP="00B26BA1">
            <w:pPr>
              <w:rPr>
                <w:color w:val="000000"/>
                <w:sz w:val="22"/>
                <w:szCs w:val="22"/>
                <w:lang w:val="uk-UA"/>
              </w:rPr>
            </w:pPr>
            <w:r w:rsidRPr="00274F16">
              <w:rPr>
                <w:color w:val="000000"/>
                <w:sz w:val="22"/>
                <w:szCs w:val="22"/>
                <w:lang w:val="uk-UA"/>
              </w:rPr>
              <w:t>в м. Малині Житомирської області</w:t>
            </w:r>
          </w:p>
        </w:tc>
        <w:tc>
          <w:tcPr>
            <w:tcW w:w="1842" w:type="dxa"/>
          </w:tcPr>
          <w:p w:rsidR="00E710C9" w:rsidRPr="006F695E" w:rsidRDefault="00E710C9" w:rsidP="00B26BA1">
            <w:pPr>
              <w:jc w:val="center"/>
              <w:rPr>
                <w:color w:val="000000"/>
                <w:sz w:val="22"/>
                <w:szCs w:val="22"/>
                <w:lang w:val="uk-UA"/>
              </w:rPr>
            </w:pPr>
            <w:r>
              <w:rPr>
                <w:color w:val="000000"/>
                <w:sz w:val="22"/>
                <w:szCs w:val="22"/>
                <w:lang w:val="uk-UA"/>
              </w:rPr>
              <w:t>13090,613</w:t>
            </w:r>
          </w:p>
        </w:tc>
      </w:tr>
      <w:tr w:rsidR="00E710C9" w:rsidRPr="00591B11" w:rsidTr="00A21285">
        <w:trPr>
          <w:trHeight w:val="461"/>
        </w:trPr>
        <w:tc>
          <w:tcPr>
            <w:tcW w:w="540" w:type="dxa"/>
            <w:vAlign w:val="center"/>
          </w:tcPr>
          <w:p w:rsidR="00E710C9" w:rsidRPr="006F695E" w:rsidRDefault="00E710C9" w:rsidP="00B26BA1">
            <w:pPr>
              <w:jc w:val="center"/>
              <w:rPr>
                <w:color w:val="000000"/>
                <w:sz w:val="22"/>
                <w:szCs w:val="22"/>
                <w:lang w:val="uk-UA"/>
              </w:rPr>
            </w:pPr>
            <w:r>
              <w:rPr>
                <w:color w:val="000000"/>
                <w:sz w:val="22"/>
                <w:szCs w:val="22"/>
                <w:lang w:val="uk-UA"/>
              </w:rPr>
              <w:t>2</w:t>
            </w:r>
          </w:p>
        </w:tc>
        <w:tc>
          <w:tcPr>
            <w:tcW w:w="7740" w:type="dxa"/>
          </w:tcPr>
          <w:p w:rsidR="00E710C9" w:rsidRPr="00274F16" w:rsidRDefault="00E710C9" w:rsidP="00B26BA1">
            <w:pPr>
              <w:rPr>
                <w:color w:val="000000"/>
                <w:sz w:val="22"/>
                <w:szCs w:val="22"/>
                <w:lang w:val="uk-UA"/>
              </w:rPr>
            </w:pPr>
            <w:r w:rsidRPr="00274F16">
              <w:rPr>
                <w:color w:val="000000"/>
                <w:sz w:val="22"/>
                <w:szCs w:val="22"/>
                <w:lang w:val="uk-UA"/>
              </w:rPr>
              <w:t>Капітальний ремонт вулиці Н. Сосніної</w:t>
            </w:r>
            <w:r>
              <w:rPr>
                <w:color w:val="000000"/>
                <w:sz w:val="22"/>
                <w:szCs w:val="22"/>
                <w:lang w:val="uk-UA"/>
              </w:rPr>
              <w:t xml:space="preserve">  в м.Малині</w:t>
            </w:r>
          </w:p>
        </w:tc>
        <w:tc>
          <w:tcPr>
            <w:tcW w:w="1842" w:type="dxa"/>
          </w:tcPr>
          <w:p w:rsidR="00E710C9" w:rsidRPr="006F695E" w:rsidRDefault="00E710C9" w:rsidP="00B26BA1">
            <w:pPr>
              <w:jc w:val="center"/>
              <w:rPr>
                <w:color w:val="000000"/>
                <w:sz w:val="22"/>
                <w:szCs w:val="22"/>
                <w:lang w:val="uk-UA"/>
              </w:rPr>
            </w:pPr>
            <w:r>
              <w:rPr>
                <w:color w:val="000000"/>
                <w:sz w:val="22"/>
                <w:szCs w:val="22"/>
                <w:lang w:val="uk-UA"/>
              </w:rPr>
              <w:t>1205,863</w:t>
            </w:r>
          </w:p>
        </w:tc>
      </w:tr>
      <w:tr w:rsidR="00E710C9" w:rsidRPr="00591B11" w:rsidTr="00A21285">
        <w:trPr>
          <w:trHeight w:val="461"/>
        </w:trPr>
        <w:tc>
          <w:tcPr>
            <w:tcW w:w="540" w:type="dxa"/>
            <w:vAlign w:val="center"/>
          </w:tcPr>
          <w:p w:rsidR="00E710C9" w:rsidRPr="002227D3" w:rsidRDefault="00E710C9" w:rsidP="00B26BA1">
            <w:pPr>
              <w:jc w:val="center"/>
              <w:rPr>
                <w:color w:val="000000"/>
                <w:sz w:val="22"/>
                <w:szCs w:val="22"/>
                <w:lang w:val="uk-UA"/>
              </w:rPr>
            </w:pPr>
            <w:r>
              <w:rPr>
                <w:color w:val="000000"/>
                <w:sz w:val="22"/>
                <w:szCs w:val="22"/>
                <w:lang w:val="uk-UA"/>
              </w:rPr>
              <w:t>3</w:t>
            </w:r>
          </w:p>
        </w:tc>
        <w:tc>
          <w:tcPr>
            <w:tcW w:w="7740" w:type="dxa"/>
          </w:tcPr>
          <w:p w:rsidR="00E710C9" w:rsidRPr="00274F16" w:rsidRDefault="00E710C9" w:rsidP="00B26BA1">
            <w:pPr>
              <w:rPr>
                <w:color w:val="000000"/>
                <w:sz w:val="22"/>
                <w:szCs w:val="22"/>
                <w:lang w:val="uk-UA"/>
              </w:rPr>
            </w:pPr>
            <w:r w:rsidRPr="00274F16">
              <w:rPr>
                <w:color w:val="000000"/>
                <w:sz w:val="22"/>
                <w:szCs w:val="22"/>
                <w:lang w:val="uk-UA"/>
              </w:rPr>
              <w:t>Капітальний ремонт дорожнього покриття по проспекту Машинобудівників в м.Малині</w:t>
            </w:r>
          </w:p>
        </w:tc>
        <w:tc>
          <w:tcPr>
            <w:tcW w:w="1842" w:type="dxa"/>
          </w:tcPr>
          <w:p w:rsidR="00E710C9" w:rsidRPr="00F906D9" w:rsidRDefault="00E710C9" w:rsidP="00B26BA1">
            <w:pPr>
              <w:jc w:val="center"/>
              <w:rPr>
                <w:color w:val="000000"/>
                <w:sz w:val="22"/>
                <w:szCs w:val="22"/>
                <w:lang w:val="uk-UA"/>
              </w:rPr>
            </w:pPr>
            <w:r>
              <w:rPr>
                <w:color w:val="000000"/>
                <w:sz w:val="22"/>
                <w:szCs w:val="22"/>
                <w:lang w:val="uk-UA"/>
              </w:rPr>
              <w:t>21374,334</w:t>
            </w:r>
          </w:p>
        </w:tc>
      </w:tr>
      <w:tr w:rsidR="00E710C9" w:rsidRPr="00591B11" w:rsidTr="00A21285">
        <w:trPr>
          <w:trHeight w:val="461"/>
        </w:trPr>
        <w:tc>
          <w:tcPr>
            <w:tcW w:w="540" w:type="dxa"/>
            <w:vAlign w:val="center"/>
          </w:tcPr>
          <w:p w:rsidR="00E710C9" w:rsidRPr="002227D3" w:rsidRDefault="00E710C9" w:rsidP="00B26BA1">
            <w:pPr>
              <w:jc w:val="center"/>
              <w:rPr>
                <w:color w:val="000000"/>
                <w:sz w:val="22"/>
                <w:szCs w:val="22"/>
                <w:lang w:val="uk-UA"/>
              </w:rPr>
            </w:pPr>
            <w:r>
              <w:rPr>
                <w:color w:val="000000"/>
                <w:sz w:val="22"/>
                <w:szCs w:val="22"/>
                <w:lang w:val="uk-UA"/>
              </w:rPr>
              <w:t>4</w:t>
            </w:r>
          </w:p>
        </w:tc>
        <w:tc>
          <w:tcPr>
            <w:tcW w:w="7740" w:type="dxa"/>
          </w:tcPr>
          <w:p w:rsidR="00E710C9" w:rsidRPr="009B303B" w:rsidRDefault="00E710C9" w:rsidP="00B26BA1">
            <w:pPr>
              <w:rPr>
                <w:sz w:val="22"/>
                <w:szCs w:val="22"/>
                <w:lang w:val="uk-UA"/>
              </w:rPr>
            </w:pPr>
            <w:r w:rsidRPr="009B303B">
              <w:rPr>
                <w:sz w:val="22"/>
                <w:szCs w:val="22"/>
                <w:lang w:val="uk-UA"/>
              </w:rPr>
              <w:t>Капітальний      ремонт           дорожнього покриття по вулиці Нахімова     м.Малин</w:t>
            </w:r>
            <w:r>
              <w:rPr>
                <w:sz w:val="22"/>
                <w:szCs w:val="22"/>
                <w:lang w:val="uk-UA"/>
              </w:rPr>
              <w:t xml:space="preserve"> </w:t>
            </w:r>
            <w:r w:rsidRPr="009B303B">
              <w:rPr>
                <w:sz w:val="22"/>
                <w:szCs w:val="22"/>
                <w:lang w:val="uk-UA"/>
              </w:rPr>
              <w:t>Коростенського   району   Житомирської області</w:t>
            </w:r>
          </w:p>
        </w:tc>
        <w:tc>
          <w:tcPr>
            <w:tcW w:w="1842" w:type="dxa"/>
          </w:tcPr>
          <w:p w:rsidR="00E710C9" w:rsidRPr="00F906D9" w:rsidRDefault="00E710C9" w:rsidP="00B26BA1">
            <w:pPr>
              <w:jc w:val="center"/>
              <w:rPr>
                <w:color w:val="000000"/>
                <w:sz w:val="22"/>
                <w:szCs w:val="22"/>
                <w:lang w:val="uk-UA"/>
              </w:rPr>
            </w:pPr>
            <w:r>
              <w:rPr>
                <w:color w:val="000000"/>
                <w:sz w:val="22"/>
                <w:szCs w:val="22"/>
                <w:lang w:val="uk-UA"/>
              </w:rPr>
              <w:t>447,701</w:t>
            </w:r>
          </w:p>
        </w:tc>
      </w:tr>
      <w:tr w:rsidR="00E710C9" w:rsidRPr="00591B11" w:rsidTr="00A21285">
        <w:trPr>
          <w:trHeight w:val="461"/>
        </w:trPr>
        <w:tc>
          <w:tcPr>
            <w:tcW w:w="540" w:type="dxa"/>
            <w:vAlign w:val="center"/>
          </w:tcPr>
          <w:p w:rsidR="00E710C9" w:rsidRPr="002227D3" w:rsidRDefault="00E710C9" w:rsidP="00B26BA1">
            <w:pPr>
              <w:jc w:val="center"/>
              <w:rPr>
                <w:color w:val="000000"/>
                <w:sz w:val="22"/>
                <w:szCs w:val="22"/>
                <w:lang w:val="uk-UA"/>
              </w:rPr>
            </w:pPr>
            <w:r>
              <w:rPr>
                <w:color w:val="000000"/>
                <w:sz w:val="22"/>
                <w:szCs w:val="22"/>
                <w:lang w:val="uk-UA"/>
              </w:rPr>
              <w:t>5</w:t>
            </w:r>
          </w:p>
        </w:tc>
        <w:tc>
          <w:tcPr>
            <w:tcW w:w="7740" w:type="dxa"/>
          </w:tcPr>
          <w:p w:rsidR="00E710C9" w:rsidRPr="009B303B" w:rsidRDefault="00E710C9" w:rsidP="00B26BA1">
            <w:pPr>
              <w:jc w:val="both"/>
              <w:rPr>
                <w:sz w:val="22"/>
                <w:szCs w:val="22"/>
                <w:lang w:val="uk-UA"/>
              </w:rPr>
            </w:pPr>
            <w:r w:rsidRPr="009B303B">
              <w:rPr>
                <w:sz w:val="22"/>
                <w:szCs w:val="22"/>
                <w:lang w:val="uk-UA"/>
              </w:rPr>
              <w:t>Капітальний ремонт дорожнього покриття по  вулиці Толстого     м.Малин</w:t>
            </w:r>
            <w:r>
              <w:rPr>
                <w:sz w:val="22"/>
                <w:szCs w:val="22"/>
                <w:lang w:val="uk-UA"/>
              </w:rPr>
              <w:t xml:space="preserve"> </w:t>
            </w:r>
            <w:r w:rsidRPr="009B303B">
              <w:rPr>
                <w:sz w:val="22"/>
                <w:szCs w:val="22"/>
                <w:lang w:val="uk-UA"/>
              </w:rPr>
              <w:t xml:space="preserve">Коростенського району Житомирської області </w:t>
            </w:r>
          </w:p>
        </w:tc>
        <w:tc>
          <w:tcPr>
            <w:tcW w:w="1842" w:type="dxa"/>
          </w:tcPr>
          <w:p w:rsidR="00E710C9" w:rsidRPr="0052683C" w:rsidRDefault="00E710C9" w:rsidP="00B26BA1">
            <w:pPr>
              <w:jc w:val="center"/>
              <w:rPr>
                <w:color w:val="000000"/>
                <w:sz w:val="22"/>
                <w:szCs w:val="22"/>
                <w:lang w:val="uk-UA"/>
              </w:rPr>
            </w:pPr>
            <w:r>
              <w:rPr>
                <w:color w:val="000000"/>
                <w:sz w:val="22"/>
                <w:szCs w:val="22"/>
                <w:lang w:val="uk-UA"/>
              </w:rPr>
              <w:t>2293,081</w:t>
            </w:r>
          </w:p>
        </w:tc>
      </w:tr>
      <w:tr w:rsidR="00E710C9" w:rsidRPr="00591B11" w:rsidTr="00A21285">
        <w:trPr>
          <w:trHeight w:val="461"/>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6</w:t>
            </w:r>
          </w:p>
        </w:tc>
        <w:tc>
          <w:tcPr>
            <w:tcW w:w="7740" w:type="dxa"/>
          </w:tcPr>
          <w:p w:rsidR="00E710C9" w:rsidRPr="009B303B" w:rsidRDefault="00E710C9" w:rsidP="00B26BA1">
            <w:pPr>
              <w:jc w:val="both"/>
              <w:rPr>
                <w:sz w:val="22"/>
                <w:szCs w:val="22"/>
                <w:lang w:val="uk-UA"/>
              </w:rPr>
            </w:pPr>
            <w:r w:rsidRPr="009B303B">
              <w:rPr>
                <w:sz w:val="22"/>
                <w:szCs w:val="22"/>
                <w:lang w:val="uk-UA"/>
              </w:rPr>
              <w:t xml:space="preserve">Капітальний ремонт дорожнього покриття по вулиці Пилипа Орлика та вул.Грибоєдова м.Малин Коростенського району Житомирської області </w:t>
            </w:r>
          </w:p>
        </w:tc>
        <w:tc>
          <w:tcPr>
            <w:tcW w:w="1842" w:type="dxa"/>
          </w:tcPr>
          <w:p w:rsidR="00E710C9" w:rsidRPr="00F906D9" w:rsidRDefault="00E710C9" w:rsidP="00B26BA1">
            <w:pPr>
              <w:jc w:val="center"/>
              <w:rPr>
                <w:color w:val="000000"/>
                <w:sz w:val="22"/>
                <w:szCs w:val="22"/>
                <w:lang w:val="uk-UA"/>
              </w:rPr>
            </w:pPr>
            <w:r>
              <w:rPr>
                <w:color w:val="000000"/>
                <w:sz w:val="22"/>
                <w:szCs w:val="22"/>
                <w:lang w:val="uk-UA"/>
              </w:rPr>
              <w:t>1831,880</w:t>
            </w:r>
          </w:p>
        </w:tc>
      </w:tr>
      <w:tr w:rsidR="00E710C9" w:rsidRPr="00591B11" w:rsidTr="00A21285">
        <w:trPr>
          <w:trHeight w:val="353"/>
        </w:trPr>
        <w:tc>
          <w:tcPr>
            <w:tcW w:w="540" w:type="dxa"/>
          </w:tcPr>
          <w:p w:rsidR="00E710C9" w:rsidRPr="00F06CD6" w:rsidRDefault="00E710C9" w:rsidP="00B26BA1">
            <w:pPr>
              <w:jc w:val="center"/>
              <w:rPr>
                <w:sz w:val="22"/>
                <w:szCs w:val="22"/>
                <w:lang w:val="uk-UA"/>
              </w:rPr>
            </w:pPr>
            <w:r>
              <w:rPr>
                <w:sz w:val="22"/>
                <w:szCs w:val="22"/>
                <w:lang w:val="uk-UA"/>
              </w:rPr>
              <w:t>7</w:t>
            </w:r>
          </w:p>
        </w:tc>
        <w:tc>
          <w:tcPr>
            <w:tcW w:w="7740" w:type="dxa"/>
          </w:tcPr>
          <w:p w:rsidR="00E710C9" w:rsidRPr="009B303B" w:rsidRDefault="00E710C9" w:rsidP="00B26BA1">
            <w:pPr>
              <w:jc w:val="both"/>
              <w:rPr>
                <w:sz w:val="22"/>
                <w:szCs w:val="22"/>
                <w:lang w:val="uk-UA"/>
              </w:rPr>
            </w:pPr>
            <w:r w:rsidRPr="009B303B">
              <w:rPr>
                <w:sz w:val="22"/>
                <w:szCs w:val="22"/>
                <w:lang w:val="uk-UA"/>
              </w:rPr>
              <w:t xml:space="preserve">Капітальний ремонт дорожнього покриття по вулиці Чехова м.Малин Коростенського району Житомирської області </w:t>
            </w:r>
          </w:p>
        </w:tc>
        <w:tc>
          <w:tcPr>
            <w:tcW w:w="1842" w:type="dxa"/>
          </w:tcPr>
          <w:p w:rsidR="00E710C9" w:rsidRPr="006F695E" w:rsidRDefault="00E710C9" w:rsidP="00B26BA1">
            <w:pPr>
              <w:jc w:val="center"/>
              <w:rPr>
                <w:color w:val="000000"/>
                <w:sz w:val="22"/>
                <w:szCs w:val="22"/>
                <w:lang w:val="uk-UA"/>
              </w:rPr>
            </w:pPr>
            <w:r>
              <w:rPr>
                <w:color w:val="000000"/>
                <w:sz w:val="22"/>
                <w:szCs w:val="22"/>
                <w:lang w:val="uk-UA"/>
              </w:rPr>
              <w:t>2197,774</w:t>
            </w:r>
          </w:p>
        </w:tc>
      </w:tr>
      <w:tr w:rsidR="00E710C9" w:rsidRPr="00591B11" w:rsidTr="00A21285">
        <w:trPr>
          <w:trHeight w:val="491"/>
        </w:trPr>
        <w:tc>
          <w:tcPr>
            <w:tcW w:w="540" w:type="dxa"/>
            <w:vAlign w:val="center"/>
          </w:tcPr>
          <w:p w:rsidR="00E710C9" w:rsidRPr="00F06CD6" w:rsidRDefault="00E710C9" w:rsidP="00B26BA1">
            <w:pPr>
              <w:jc w:val="center"/>
              <w:rPr>
                <w:sz w:val="22"/>
                <w:szCs w:val="22"/>
                <w:lang w:val="uk-UA"/>
              </w:rPr>
            </w:pPr>
            <w:r>
              <w:rPr>
                <w:sz w:val="22"/>
                <w:szCs w:val="22"/>
                <w:lang w:val="uk-UA"/>
              </w:rPr>
              <w:t>8</w:t>
            </w:r>
          </w:p>
        </w:tc>
        <w:tc>
          <w:tcPr>
            <w:tcW w:w="7740" w:type="dxa"/>
          </w:tcPr>
          <w:p w:rsidR="00E710C9" w:rsidRPr="009B303B" w:rsidRDefault="00E710C9" w:rsidP="00B26BA1">
            <w:pPr>
              <w:jc w:val="both"/>
              <w:rPr>
                <w:sz w:val="22"/>
                <w:szCs w:val="22"/>
                <w:lang w:val="uk-UA"/>
              </w:rPr>
            </w:pPr>
            <w:r w:rsidRPr="009B303B">
              <w:rPr>
                <w:sz w:val="22"/>
                <w:szCs w:val="22"/>
                <w:lang w:val="uk-UA"/>
              </w:rPr>
              <w:t>Капітальний ремонт дорожнього покриття по вулиці Петровського м.Малин Коростенського району Житомирської області</w:t>
            </w:r>
          </w:p>
        </w:tc>
        <w:tc>
          <w:tcPr>
            <w:tcW w:w="1842" w:type="dxa"/>
          </w:tcPr>
          <w:p w:rsidR="00E710C9" w:rsidRPr="0049649B" w:rsidRDefault="00E710C9" w:rsidP="00B26BA1">
            <w:pPr>
              <w:jc w:val="center"/>
              <w:rPr>
                <w:sz w:val="22"/>
                <w:szCs w:val="22"/>
                <w:lang w:val="uk-UA"/>
              </w:rPr>
            </w:pPr>
            <w:r w:rsidRPr="0049649B">
              <w:rPr>
                <w:sz w:val="22"/>
                <w:szCs w:val="22"/>
                <w:lang w:val="uk-UA"/>
              </w:rPr>
              <w:t>2029,798</w:t>
            </w:r>
          </w:p>
        </w:tc>
      </w:tr>
      <w:tr w:rsidR="00E710C9" w:rsidRPr="00591B11" w:rsidTr="00A21285">
        <w:trPr>
          <w:trHeight w:val="455"/>
        </w:trPr>
        <w:tc>
          <w:tcPr>
            <w:tcW w:w="540" w:type="dxa"/>
          </w:tcPr>
          <w:p w:rsidR="00E710C9" w:rsidRPr="007C726D" w:rsidRDefault="00E710C9" w:rsidP="00B26BA1">
            <w:pPr>
              <w:jc w:val="center"/>
              <w:rPr>
                <w:color w:val="0000FF"/>
                <w:sz w:val="22"/>
                <w:szCs w:val="22"/>
                <w:lang w:val="uk-UA"/>
              </w:rPr>
            </w:pPr>
            <w:r w:rsidRPr="007C726D">
              <w:rPr>
                <w:color w:val="0000FF"/>
                <w:sz w:val="22"/>
                <w:szCs w:val="22"/>
                <w:lang w:val="uk-UA"/>
              </w:rPr>
              <w:t>9</w:t>
            </w:r>
          </w:p>
        </w:tc>
        <w:tc>
          <w:tcPr>
            <w:tcW w:w="7740" w:type="dxa"/>
          </w:tcPr>
          <w:p w:rsidR="00E710C9" w:rsidRPr="009B303B" w:rsidRDefault="00E710C9" w:rsidP="00B26BA1">
            <w:pPr>
              <w:jc w:val="both"/>
              <w:rPr>
                <w:sz w:val="22"/>
                <w:szCs w:val="22"/>
                <w:lang w:val="uk-UA"/>
              </w:rPr>
            </w:pPr>
            <w:r w:rsidRPr="009B303B">
              <w:rPr>
                <w:sz w:val="22"/>
                <w:szCs w:val="22"/>
                <w:lang w:val="uk-UA"/>
              </w:rPr>
              <w:t>Капітальний ремонт дорожнього покриття по вулиці Кримського м.Малин Коростенського району Житомирської області</w:t>
            </w:r>
          </w:p>
        </w:tc>
        <w:tc>
          <w:tcPr>
            <w:tcW w:w="1842" w:type="dxa"/>
            <w:vAlign w:val="center"/>
          </w:tcPr>
          <w:p w:rsidR="00E710C9" w:rsidRPr="00B73388" w:rsidRDefault="00E710C9" w:rsidP="00B26BA1">
            <w:pPr>
              <w:jc w:val="center"/>
              <w:rPr>
                <w:color w:val="000000"/>
                <w:sz w:val="22"/>
                <w:szCs w:val="22"/>
                <w:lang w:val="uk-UA"/>
              </w:rPr>
            </w:pPr>
            <w:r>
              <w:rPr>
                <w:color w:val="000000"/>
                <w:sz w:val="22"/>
                <w:szCs w:val="22"/>
                <w:lang w:val="uk-UA"/>
              </w:rPr>
              <w:t>15759,503</w:t>
            </w:r>
          </w:p>
        </w:tc>
      </w:tr>
      <w:tr w:rsidR="00E710C9" w:rsidRPr="00591B11" w:rsidTr="00A21285">
        <w:trPr>
          <w:trHeight w:val="292"/>
        </w:trPr>
        <w:tc>
          <w:tcPr>
            <w:tcW w:w="540" w:type="dxa"/>
            <w:vAlign w:val="center"/>
          </w:tcPr>
          <w:p w:rsidR="00E710C9" w:rsidRPr="002227D3" w:rsidRDefault="00E710C9" w:rsidP="00B26BA1">
            <w:pPr>
              <w:jc w:val="center"/>
              <w:rPr>
                <w:color w:val="000000"/>
                <w:sz w:val="22"/>
                <w:szCs w:val="22"/>
                <w:lang w:val="uk-UA"/>
              </w:rPr>
            </w:pPr>
            <w:r>
              <w:rPr>
                <w:color w:val="000000"/>
                <w:sz w:val="22"/>
                <w:szCs w:val="22"/>
                <w:lang w:val="uk-UA"/>
              </w:rPr>
              <w:t>10</w:t>
            </w:r>
          </w:p>
        </w:tc>
        <w:tc>
          <w:tcPr>
            <w:tcW w:w="7740" w:type="dxa"/>
          </w:tcPr>
          <w:p w:rsidR="00E710C9" w:rsidRPr="009B303B" w:rsidRDefault="00E710C9" w:rsidP="00B26BA1">
            <w:pPr>
              <w:jc w:val="both"/>
              <w:rPr>
                <w:sz w:val="22"/>
                <w:szCs w:val="22"/>
                <w:lang w:val="uk-UA"/>
              </w:rPr>
            </w:pPr>
            <w:r w:rsidRPr="009B303B">
              <w:rPr>
                <w:sz w:val="22"/>
                <w:szCs w:val="22"/>
                <w:lang w:val="uk-UA"/>
              </w:rPr>
              <w:t>Капітальний ремонт дорожнього покриття по вулиці Заводська м.Малин Коростенського району Житомирської області</w:t>
            </w:r>
          </w:p>
        </w:tc>
        <w:tc>
          <w:tcPr>
            <w:tcW w:w="1842" w:type="dxa"/>
          </w:tcPr>
          <w:p w:rsidR="00E710C9" w:rsidRPr="00F019FE" w:rsidRDefault="00E710C9" w:rsidP="00B26BA1">
            <w:pPr>
              <w:jc w:val="center"/>
              <w:rPr>
                <w:lang w:val="uk-UA"/>
              </w:rPr>
            </w:pPr>
            <w:r>
              <w:rPr>
                <w:lang w:val="uk-UA"/>
              </w:rPr>
              <w:t>6132,449</w:t>
            </w:r>
          </w:p>
        </w:tc>
      </w:tr>
      <w:tr w:rsidR="00E710C9" w:rsidRPr="00591B11" w:rsidTr="00A21285">
        <w:trPr>
          <w:trHeight w:val="292"/>
        </w:trPr>
        <w:tc>
          <w:tcPr>
            <w:tcW w:w="540" w:type="dxa"/>
            <w:vAlign w:val="center"/>
          </w:tcPr>
          <w:p w:rsidR="00E710C9" w:rsidRPr="002227D3" w:rsidRDefault="00E710C9" w:rsidP="00B26BA1">
            <w:pPr>
              <w:jc w:val="center"/>
              <w:rPr>
                <w:color w:val="000000"/>
                <w:sz w:val="22"/>
                <w:szCs w:val="22"/>
                <w:lang w:val="uk-UA"/>
              </w:rPr>
            </w:pPr>
            <w:r>
              <w:rPr>
                <w:color w:val="000000"/>
                <w:sz w:val="22"/>
                <w:szCs w:val="22"/>
                <w:lang w:val="uk-UA"/>
              </w:rPr>
              <w:t>11</w:t>
            </w:r>
          </w:p>
        </w:tc>
        <w:tc>
          <w:tcPr>
            <w:tcW w:w="7740" w:type="dxa"/>
          </w:tcPr>
          <w:p w:rsidR="00E710C9" w:rsidRPr="009B303B" w:rsidRDefault="00E710C9" w:rsidP="00B26BA1">
            <w:pPr>
              <w:jc w:val="both"/>
              <w:rPr>
                <w:sz w:val="22"/>
                <w:szCs w:val="22"/>
                <w:lang w:val="uk-UA"/>
              </w:rPr>
            </w:pPr>
            <w:r w:rsidRPr="009B303B">
              <w:rPr>
                <w:sz w:val="22"/>
                <w:szCs w:val="22"/>
                <w:lang w:val="uk-UA"/>
              </w:rPr>
              <w:t>Капітальний ремонт дорожнього покриття по вулиці Романенка  м.Малин Коростенського району Житомирської області</w:t>
            </w:r>
          </w:p>
        </w:tc>
        <w:tc>
          <w:tcPr>
            <w:tcW w:w="1842" w:type="dxa"/>
          </w:tcPr>
          <w:p w:rsidR="00E710C9" w:rsidRPr="00F019FE" w:rsidRDefault="00E710C9" w:rsidP="00B26BA1">
            <w:pPr>
              <w:jc w:val="center"/>
              <w:rPr>
                <w:lang w:val="uk-UA"/>
              </w:rPr>
            </w:pPr>
            <w:r>
              <w:rPr>
                <w:lang w:val="uk-UA"/>
              </w:rPr>
              <w:t>2648,116</w:t>
            </w:r>
          </w:p>
        </w:tc>
      </w:tr>
      <w:tr w:rsidR="00E710C9" w:rsidRPr="00591B11" w:rsidTr="00A21285">
        <w:trPr>
          <w:trHeight w:val="292"/>
        </w:trPr>
        <w:tc>
          <w:tcPr>
            <w:tcW w:w="540" w:type="dxa"/>
            <w:vAlign w:val="center"/>
          </w:tcPr>
          <w:p w:rsidR="00E710C9" w:rsidRPr="002227D3" w:rsidRDefault="00E710C9" w:rsidP="00B26BA1">
            <w:pPr>
              <w:jc w:val="center"/>
              <w:rPr>
                <w:color w:val="000000"/>
                <w:sz w:val="22"/>
                <w:szCs w:val="22"/>
                <w:lang w:val="uk-UA"/>
              </w:rPr>
            </w:pPr>
            <w:r>
              <w:rPr>
                <w:color w:val="000000"/>
                <w:sz w:val="22"/>
                <w:szCs w:val="22"/>
                <w:lang w:val="uk-UA"/>
              </w:rPr>
              <w:t>12</w:t>
            </w:r>
          </w:p>
        </w:tc>
        <w:tc>
          <w:tcPr>
            <w:tcW w:w="7740" w:type="dxa"/>
          </w:tcPr>
          <w:p w:rsidR="00E710C9" w:rsidRPr="009B303B" w:rsidRDefault="00E710C9" w:rsidP="00B26BA1">
            <w:pPr>
              <w:jc w:val="both"/>
              <w:rPr>
                <w:sz w:val="22"/>
                <w:szCs w:val="22"/>
                <w:lang w:val="uk-UA"/>
              </w:rPr>
            </w:pPr>
            <w:r w:rsidRPr="009B303B">
              <w:rPr>
                <w:sz w:val="22"/>
                <w:szCs w:val="22"/>
                <w:lang w:val="uk-UA"/>
              </w:rPr>
              <w:t xml:space="preserve">Капітальний ремонт стадіону «Авангард» ім.А.В.Деняченка   по       вул.Парковій, 1 </w:t>
            </w:r>
          </w:p>
          <w:p w:rsidR="00E710C9" w:rsidRPr="009B303B" w:rsidRDefault="00E710C9" w:rsidP="00B26BA1">
            <w:pPr>
              <w:jc w:val="both"/>
              <w:rPr>
                <w:sz w:val="22"/>
                <w:szCs w:val="22"/>
                <w:lang w:val="uk-UA"/>
              </w:rPr>
            </w:pPr>
            <w:r w:rsidRPr="009B303B">
              <w:rPr>
                <w:sz w:val="22"/>
                <w:szCs w:val="22"/>
                <w:lang w:val="uk-UA"/>
              </w:rPr>
              <w:t>м.Малин Коростенського району Житомирської області</w:t>
            </w:r>
          </w:p>
        </w:tc>
        <w:tc>
          <w:tcPr>
            <w:tcW w:w="1842" w:type="dxa"/>
          </w:tcPr>
          <w:p w:rsidR="00E710C9" w:rsidRPr="00F019FE" w:rsidRDefault="00E710C9" w:rsidP="00B26BA1">
            <w:pPr>
              <w:jc w:val="center"/>
              <w:rPr>
                <w:lang w:val="uk-UA"/>
              </w:rPr>
            </w:pPr>
            <w:r>
              <w:rPr>
                <w:lang w:val="uk-UA"/>
              </w:rPr>
              <w:t>Вартість буде визначено згідно проєктної документації</w:t>
            </w:r>
          </w:p>
        </w:tc>
      </w:tr>
      <w:tr w:rsidR="00E710C9" w:rsidRPr="00591B11" w:rsidTr="00A21285">
        <w:trPr>
          <w:trHeight w:val="1100"/>
        </w:trPr>
        <w:tc>
          <w:tcPr>
            <w:tcW w:w="540" w:type="dxa"/>
            <w:vAlign w:val="center"/>
          </w:tcPr>
          <w:p w:rsidR="00E710C9" w:rsidRPr="002227D3" w:rsidRDefault="00E710C9" w:rsidP="00B26BA1">
            <w:pPr>
              <w:jc w:val="center"/>
              <w:rPr>
                <w:color w:val="000000"/>
                <w:sz w:val="22"/>
                <w:szCs w:val="22"/>
                <w:lang w:val="uk-UA"/>
              </w:rPr>
            </w:pPr>
            <w:r>
              <w:rPr>
                <w:color w:val="000000"/>
                <w:sz w:val="22"/>
                <w:szCs w:val="22"/>
                <w:lang w:val="uk-UA"/>
              </w:rPr>
              <w:t>13</w:t>
            </w:r>
          </w:p>
        </w:tc>
        <w:tc>
          <w:tcPr>
            <w:tcW w:w="7740" w:type="dxa"/>
          </w:tcPr>
          <w:p w:rsidR="00E710C9" w:rsidRPr="00274F16" w:rsidRDefault="00E710C9" w:rsidP="00B26BA1">
            <w:pPr>
              <w:rPr>
                <w:color w:val="000000"/>
                <w:sz w:val="22"/>
                <w:szCs w:val="22"/>
                <w:lang w:val="uk-UA"/>
              </w:rPr>
            </w:pPr>
            <w:r w:rsidRPr="00274F16">
              <w:rPr>
                <w:color w:val="000000"/>
                <w:sz w:val="22"/>
                <w:szCs w:val="22"/>
                <w:lang w:val="uk-UA"/>
              </w:rPr>
              <w:t xml:space="preserve">Придбання спеціалізованої техніки </w:t>
            </w:r>
            <w:r w:rsidRPr="00274F16">
              <w:rPr>
                <w:color w:val="000000"/>
                <w:sz w:val="22"/>
                <w:szCs w:val="22"/>
                <w:lang w:val="uk-UA"/>
              </w:rPr>
              <w:br/>
              <w:t>для комунальних підприємств:</w:t>
            </w:r>
          </w:p>
          <w:p w:rsidR="00E710C9" w:rsidRPr="00274F16" w:rsidRDefault="00E710C9" w:rsidP="00B26BA1">
            <w:pPr>
              <w:rPr>
                <w:color w:val="000000"/>
                <w:sz w:val="22"/>
                <w:szCs w:val="22"/>
                <w:lang w:val="uk-UA"/>
              </w:rPr>
            </w:pPr>
            <w:r w:rsidRPr="00274F16">
              <w:rPr>
                <w:bCs/>
                <w:color w:val="000000"/>
                <w:sz w:val="22"/>
                <w:szCs w:val="22"/>
                <w:lang w:val="uk-UA"/>
              </w:rPr>
              <w:t xml:space="preserve">- </w:t>
            </w:r>
            <w:r>
              <w:rPr>
                <w:bCs/>
                <w:color w:val="000000"/>
                <w:sz w:val="22"/>
                <w:szCs w:val="22"/>
                <w:lang w:val="uk-UA"/>
              </w:rPr>
              <w:t>ПРИДБАННЯ СМІТТЄВОЗА</w:t>
            </w:r>
            <w:r w:rsidRPr="00274F16">
              <w:rPr>
                <w:bCs/>
                <w:color w:val="000000"/>
                <w:sz w:val="22"/>
                <w:szCs w:val="22"/>
                <w:lang w:val="uk-UA"/>
              </w:rPr>
              <w:t xml:space="preserve"> </w:t>
            </w:r>
          </w:p>
        </w:tc>
        <w:tc>
          <w:tcPr>
            <w:tcW w:w="1842" w:type="dxa"/>
          </w:tcPr>
          <w:p w:rsidR="00E710C9" w:rsidRPr="00F019FE" w:rsidRDefault="00E710C9" w:rsidP="00B26BA1">
            <w:pPr>
              <w:jc w:val="center"/>
              <w:rPr>
                <w:lang w:val="uk-UA"/>
              </w:rPr>
            </w:pPr>
            <w:r>
              <w:rPr>
                <w:lang w:val="uk-UA"/>
              </w:rPr>
              <w:t>2700,0</w:t>
            </w:r>
          </w:p>
        </w:tc>
      </w:tr>
      <w:tr w:rsidR="00E710C9" w:rsidRPr="00591B11" w:rsidTr="00A21285">
        <w:trPr>
          <w:trHeight w:val="292"/>
        </w:trPr>
        <w:tc>
          <w:tcPr>
            <w:tcW w:w="540" w:type="dxa"/>
            <w:vAlign w:val="center"/>
          </w:tcPr>
          <w:p w:rsidR="00E710C9" w:rsidRPr="002227D3" w:rsidRDefault="00E710C9" w:rsidP="00B26BA1">
            <w:pPr>
              <w:jc w:val="center"/>
              <w:rPr>
                <w:color w:val="000000"/>
                <w:sz w:val="22"/>
                <w:szCs w:val="22"/>
                <w:lang w:val="uk-UA"/>
              </w:rPr>
            </w:pPr>
            <w:r>
              <w:rPr>
                <w:color w:val="000000"/>
                <w:sz w:val="22"/>
                <w:szCs w:val="22"/>
                <w:lang w:val="uk-UA"/>
              </w:rPr>
              <w:t>14</w:t>
            </w:r>
          </w:p>
        </w:tc>
        <w:tc>
          <w:tcPr>
            <w:tcW w:w="7740" w:type="dxa"/>
          </w:tcPr>
          <w:p w:rsidR="00E710C9" w:rsidRPr="00274F16" w:rsidRDefault="00E710C9" w:rsidP="00B26BA1">
            <w:pPr>
              <w:rPr>
                <w:color w:val="000000"/>
                <w:sz w:val="22"/>
                <w:szCs w:val="22"/>
                <w:lang w:val="uk-UA"/>
              </w:rPr>
            </w:pPr>
            <w:r w:rsidRPr="00274F16">
              <w:rPr>
                <w:color w:val="000000"/>
                <w:sz w:val="22"/>
                <w:szCs w:val="22"/>
                <w:lang w:val="uk-UA"/>
              </w:rPr>
              <w:t>Продовження впровадження контейнерного збору сміття:баки</w:t>
            </w:r>
          </w:p>
        </w:tc>
        <w:tc>
          <w:tcPr>
            <w:tcW w:w="1842" w:type="dxa"/>
          </w:tcPr>
          <w:p w:rsidR="00E710C9" w:rsidRPr="00F019FE" w:rsidRDefault="00E710C9" w:rsidP="00B26BA1">
            <w:pPr>
              <w:jc w:val="center"/>
              <w:rPr>
                <w:lang w:val="uk-UA"/>
              </w:rPr>
            </w:pPr>
            <w:r>
              <w:rPr>
                <w:lang w:val="uk-UA"/>
              </w:rPr>
              <w:t>280,0</w:t>
            </w:r>
          </w:p>
        </w:tc>
      </w:tr>
      <w:tr w:rsidR="00E710C9" w:rsidRPr="00591B11" w:rsidTr="00A21285">
        <w:trPr>
          <w:trHeight w:val="292"/>
        </w:trPr>
        <w:tc>
          <w:tcPr>
            <w:tcW w:w="540" w:type="dxa"/>
            <w:vAlign w:val="center"/>
          </w:tcPr>
          <w:p w:rsidR="00E710C9" w:rsidRPr="002227D3" w:rsidRDefault="00E710C9" w:rsidP="00B26BA1">
            <w:pPr>
              <w:jc w:val="center"/>
              <w:rPr>
                <w:color w:val="000000"/>
                <w:sz w:val="22"/>
                <w:szCs w:val="22"/>
                <w:lang w:val="uk-UA"/>
              </w:rPr>
            </w:pPr>
            <w:r>
              <w:rPr>
                <w:color w:val="000000"/>
                <w:sz w:val="22"/>
                <w:szCs w:val="22"/>
                <w:lang w:val="uk-UA"/>
              </w:rPr>
              <w:t>15</w:t>
            </w:r>
          </w:p>
        </w:tc>
        <w:tc>
          <w:tcPr>
            <w:tcW w:w="7740" w:type="dxa"/>
          </w:tcPr>
          <w:p w:rsidR="00E710C9" w:rsidRPr="0059585F" w:rsidRDefault="00E710C9" w:rsidP="00B26BA1">
            <w:pPr>
              <w:rPr>
                <w:color w:val="000000"/>
                <w:lang w:val="uk-UA"/>
              </w:rPr>
            </w:pPr>
            <w:r w:rsidRPr="0059585F">
              <w:rPr>
                <w:rFonts w:ascii="Times New Roman CYR" w:hAnsi="Times New Roman CYR" w:cs="Times New Roman CYR"/>
                <w:lang w:val="uk-UA"/>
              </w:rPr>
              <w:t>Придбання дитячих майданчиків та спортмайданчика с. Щербатівка</w:t>
            </w:r>
          </w:p>
        </w:tc>
        <w:tc>
          <w:tcPr>
            <w:tcW w:w="1842" w:type="dxa"/>
          </w:tcPr>
          <w:p w:rsidR="00E710C9" w:rsidRPr="00F019FE" w:rsidRDefault="00E710C9" w:rsidP="00B26BA1">
            <w:pPr>
              <w:jc w:val="center"/>
              <w:rPr>
                <w:lang w:val="uk-UA"/>
              </w:rPr>
            </w:pPr>
            <w:r>
              <w:rPr>
                <w:lang w:val="uk-UA"/>
              </w:rPr>
              <w:t>200,0</w:t>
            </w:r>
          </w:p>
        </w:tc>
      </w:tr>
      <w:tr w:rsidR="00E710C9" w:rsidRPr="00591B11" w:rsidTr="00A21285">
        <w:trPr>
          <w:trHeight w:val="292"/>
        </w:trPr>
        <w:tc>
          <w:tcPr>
            <w:tcW w:w="540" w:type="dxa"/>
            <w:vAlign w:val="center"/>
          </w:tcPr>
          <w:p w:rsidR="00E710C9" w:rsidRPr="002227D3" w:rsidRDefault="00E710C9" w:rsidP="00B26BA1">
            <w:pPr>
              <w:jc w:val="center"/>
              <w:rPr>
                <w:color w:val="000000"/>
                <w:sz w:val="22"/>
                <w:szCs w:val="22"/>
                <w:lang w:val="uk-UA"/>
              </w:rPr>
            </w:pPr>
            <w:r>
              <w:rPr>
                <w:color w:val="000000"/>
                <w:sz w:val="22"/>
                <w:szCs w:val="22"/>
                <w:lang w:val="uk-UA"/>
              </w:rPr>
              <w:t>16</w:t>
            </w:r>
          </w:p>
        </w:tc>
        <w:tc>
          <w:tcPr>
            <w:tcW w:w="7740" w:type="dxa"/>
          </w:tcPr>
          <w:p w:rsidR="00E710C9" w:rsidRPr="0059585F" w:rsidRDefault="00E710C9" w:rsidP="00B26BA1">
            <w:pPr>
              <w:rPr>
                <w:color w:val="000000"/>
                <w:lang w:val="uk-UA"/>
              </w:rPr>
            </w:pPr>
            <w:r w:rsidRPr="0059585F">
              <w:rPr>
                <w:rFonts w:ascii="Times New Roman CYR" w:hAnsi="Times New Roman CYR" w:cs="Times New Roman CYR"/>
                <w:lang w:val="uk-UA"/>
              </w:rPr>
              <w:t>Придбання дитячих майданчиків</w:t>
            </w:r>
            <w:r>
              <w:rPr>
                <w:rFonts w:ascii="Times New Roman CYR" w:hAnsi="Times New Roman CYR" w:cs="Times New Roman CYR"/>
                <w:lang w:val="uk-UA"/>
              </w:rPr>
              <w:t xml:space="preserve"> (3 шт.)</w:t>
            </w:r>
            <w:r w:rsidRPr="0059585F">
              <w:rPr>
                <w:rFonts w:ascii="Times New Roman CYR" w:hAnsi="Times New Roman CYR" w:cs="Times New Roman CYR"/>
                <w:lang w:val="uk-UA"/>
              </w:rPr>
              <w:t xml:space="preserve"> м. Малин</w:t>
            </w:r>
          </w:p>
        </w:tc>
        <w:tc>
          <w:tcPr>
            <w:tcW w:w="1842" w:type="dxa"/>
          </w:tcPr>
          <w:p w:rsidR="00E710C9" w:rsidRPr="00F019FE" w:rsidRDefault="00E710C9" w:rsidP="00B26BA1">
            <w:pPr>
              <w:jc w:val="center"/>
              <w:rPr>
                <w:lang w:val="uk-UA"/>
              </w:rPr>
            </w:pPr>
            <w:r>
              <w:rPr>
                <w:lang w:val="uk-UA"/>
              </w:rPr>
              <w:t>200,0</w:t>
            </w:r>
          </w:p>
        </w:tc>
      </w:tr>
      <w:tr w:rsidR="00E710C9" w:rsidRPr="00591B11" w:rsidTr="00A21285">
        <w:trPr>
          <w:trHeight w:val="292"/>
        </w:trPr>
        <w:tc>
          <w:tcPr>
            <w:tcW w:w="540" w:type="dxa"/>
            <w:vAlign w:val="center"/>
          </w:tcPr>
          <w:p w:rsidR="00E710C9" w:rsidRPr="002227D3" w:rsidRDefault="00E710C9" w:rsidP="00B26BA1">
            <w:pPr>
              <w:jc w:val="center"/>
              <w:rPr>
                <w:color w:val="000000"/>
                <w:sz w:val="22"/>
                <w:szCs w:val="22"/>
                <w:lang w:val="uk-UA"/>
              </w:rPr>
            </w:pPr>
            <w:r>
              <w:rPr>
                <w:color w:val="000000"/>
                <w:sz w:val="22"/>
                <w:szCs w:val="22"/>
                <w:lang w:val="uk-UA"/>
              </w:rPr>
              <w:t>17</w:t>
            </w:r>
          </w:p>
        </w:tc>
        <w:tc>
          <w:tcPr>
            <w:tcW w:w="7740" w:type="dxa"/>
          </w:tcPr>
          <w:p w:rsidR="00E710C9" w:rsidRPr="0059585F" w:rsidRDefault="00E710C9" w:rsidP="00B26BA1">
            <w:pPr>
              <w:rPr>
                <w:color w:val="000000"/>
                <w:lang w:val="uk-UA"/>
              </w:rPr>
            </w:pPr>
            <w:r w:rsidRPr="0059585F">
              <w:rPr>
                <w:rFonts w:ascii="Times New Roman CYR" w:hAnsi="Times New Roman CYR" w:cs="Times New Roman CYR"/>
                <w:lang w:val="uk-UA"/>
              </w:rPr>
              <w:t>Реконструкція вуличного освітлення по вул. Бондарик м. Малин Житомирської області</w:t>
            </w:r>
          </w:p>
        </w:tc>
        <w:tc>
          <w:tcPr>
            <w:tcW w:w="1842" w:type="dxa"/>
          </w:tcPr>
          <w:p w:rsidR="00E710C9" w:rsidRPr="00F019FE" w:rsidRDefault="00E710C9" w:rsidP="00B26BA1">
            <w:pPr>
              <w:jc w:val="center"/>
              <w:rPr>
                <w:lang w:val="uk-UA"/>
              </w:rPr>
            </w:pPr>
            <w:r>
              <w:rPr>
                <w:lang w:val="uk-UA"/>
              </w:rPr>
              <w:t>500,0</w:t>
            </w:r>
          </w:p>
        </w:tc>
      </w:tr>
      <w:tr w:rsidR="00E710C9" w:rsidRPr="00591B11" w:rsidTr="00A21285">
        <w:trPr>
          <w:trHeight w:val="292"/>
        </w:trPr>
        <w:tc>
          <w:tcPr>
            <w:tcW w:w="540" w:type="dxa"/>
            <w:vAlign w:val="center"/>
          </w:tcPr>
          <w:p w:rsidR="00E710C9" w:rsidRPr="002227D3" w:rsidRDefault="00E710C9" w:rsidP="00B26BA1">
            <w:pPr>
              <w:jc w:val="center"/>
              <w:rPr>
                <w:color w:val="000000"/>
                <w:sz w:val="22"/>
                <w:szCs w:val="22"/>
                <w:lang w:val="uk-UA"/>
              </w:rPr>
            </w:pPr>
            <w:r>
              <w:rPr>
                <w:color w:val="000000"/>
                <w:sz w:val="22"/>
                <w:szCs w:val="22"/>
                <w:lang w:val="uk-UA"/>
              </w:rPr>
              <w:t>18</w:t>
            </w:r>
          </w:p>
        </w:tc>
        <w:tc>
          <w:tcPr>
            <w:tcW w:w="7740" w:type="dxa"/>
          </w:tcPr>
          <w:p w:rsidR="00E710C9" w:rsidRPr="0059585F" w:rsidRDefault="00E710C9" w:rsidP="00B26BA1">
            <w:pPr>
              <w:rPr>
                <w:color w:val="000000"/>
                <w:lang w:val="uk-UA"/>
              </w:rPr>
            </w:pPr>
            <w:r w:rsidRPr="0059585F">
              <w:rPr>
                <w:rFonts w:ascii="Times New Roman CYR" w:hAnsi="Times New Roman CYR" w:cs="Times New Roman CYR"/>
                <w:lang w:val="uk-UA"/>
              </w:rPr>
              <w:t>Реконструкція парку з розміщенням  тенісного корту та благоустроєм території  по вул. Неманихіна у м. Малин,  Коростенський р-н, Житомирська обл.</w:t>
            </w:r>
          </w:p>
        </w:tc>
        <w:tc>
          <w:tcPr>
            <w:tcW w:w="1842" w:type="dxa"/>
          </w:tcPr>
          <w:p w:rsidR="00E710C9" w:rsidRPr="00F019FE" w:rsidRDefault="00E710C9" w:rsidP="00B26BA1">
            <w:pPr>
              <w:jc w:val="center"/>
              <w:rPr>
                <w:lang w:val="uk-UA"/>
              </w:rPr>
            </w:pPr>
            <w:r>
              <w:rPr>
                <w:lang w:val="uk-UA"/>
              </w:rPr>
              <w:t>1000,0</w:t>
            </w:r>
          </w:p>
        </w:tc>
      </w:tr>
      <w:tr w:rsidR="00E710C9" w:rsidRPr="00591B11" w:rsidTr="00A21285">
        <w:trPr>
          <w:trHeight w:val="292"/>
        </w:trPr>
        <w:tc>
          <w:tcPr>
            <w:tcW w:w="540" w:type="dxa"/>
            <w:vAlign w:val="center"/>
          </w:tcPr>
          <w:p w:rsidR="00E710C9" w:rsidRPr="002227D3" w:rsidRDefault="00E710C9" w:rsidP="00B26BA1">
            <w:pPr>
              <w:jc w:val="center"/>
              <w:rPr>
                <w:color w:val="000000"/>
                <w:sz w:val="22"/>
                <w:szCs w:val="22"/>
                <w:lang w:val="uk-UA"/>
              </w:rPr>
            </w:pPr>
            <w:r>
              <w:rPr>
                <w:color w:val="000000"/>
                <w:sz w:val="22"/>
                <w:szCs w:val="22"/>
                <w:lang w:val="uk-UA"/>
              </w:rPr>
              <w:t>19</w:t>
            </w:r>
          </w:p>
        </w:tc>
        <w:tc>
          <w:tcPr>
            <w:tcW w:w="7740" w:type="dxa"/>
          </w:tcPr>
          <w:p w:rsidR="00E710C9" w:rsidRPr="0059585F" w:rsidRDefault="00E710C9" w:rsidP="00B26BA1">
            <w:pPr>
              <w:rPr>
                <w:color w:val="000000"/>
                <w:lang w:val="uk-UA"/>
              </w:rPr>
            </w:pPr>
            <w:r w:rsidRPr="0059585F">
              <w:rPr>
                <w:rFonts w:ascii="Times New Roman CYR" w:hAnsi="Times New Roman CYR" w:cs="Times New Roman CYR"/>
                <w:lang w:val="uk-UA"/>
              </w:rPr>
              <w:t>Виготовлення тухнічних умов на будівництво вуличного освітлення в районі забудови учасниками АТО</w:t>
            </w:r>
          </w:p>
        </w:tc>
        <w:tc>
          <w:tcPr>
            <w:tcW w:w="1842" w:type="dxa"/>
          </w:tcPr>
          <w:p w:rsidR="00E710C9" w:rsidRPr="00F019FE" w:rsidRDefault="00E710C9" w:rsidP="00B26BA1">
            <w:pPr>
              <w:jc w:val="center"/>
              <w:rPr>
                <w:lang w:val="uk-UA"/>
              </w:rPr>
            </w:pPr>
            <w:r>
              <w:rPr>
                <w:lang w:val="uk-UA"/>
              </w:rPr>
              <w:t>40,0</w:t>
            </w:r>
          </w:p>
        </w:tc>
      </w:tr>
      <w:tr w:rsidR="00E710C9" w:rsidRPr="00591B11" w:rsidTr="00A21285">
        <w:trPr>
          <w:trHeight w:val="292"/>
        </w:trPr>
        <w:tc>
          <w:tcPr>
            <w:tcW w:w="540" w:type="dxa"/>
            <w:vAlign w:val="center"/>
          </w:tcPr>
          <w:p w:rsidR="00E710C9" w:rsidRPr="002227D3" w:rsidRDefault="00E710C9" w:rsidP="00B26BA1">
            <w:pPr>
              <w:jc w:val="center"/>
              <w:rPr>
                <w:color w:val="000000"/>
                <w:sz w:val="22"/>
                <w:szCs w:val="22"/>
                <w:lang w:val="uk-UA"/>
              </w:rPr>
            </w:pPr>
            <w:r>
              <w:rPr>
                <w:color w:val="000000"/>
                <w:sz w:val="22"/>
                <w:szCs w:val="22"/>
                <w:lang w:val="uk-UA"/>
              </w:rPr>
              <w:t>20</w:t>
            </w:r>
          </w:p>
        </w:tc>
        <w:tc>
          <w:tcPr>
            <w:tcW w:w="7740" w:type="dxa"/>
          </w:tcPr>
          <w:p w:rsidR="00E710C9" w:rsidRPr="0059585F" w:rsidRDefault="00E710C9" w:rsidP="00B26BA1">
            <w:pPr>
              <w:rPr>
                <w:color w:val="000000"/>
                <w:lang w:val="uk-UA"/>
              </w:rPr>
            </w:pPr>
            <w:r w:rsidRPr="0059585F">
              <w:rPr>
                <w:rFonts w:ascii="Times New Roman CYR" w:hAnsi="Times New Roman CYR" w:cs="Times New Roman CYR"/>
                <w:lang w:val="uk-UA"/>
              </w:rPr>
              <w:t>Виготовлення проектно-кошторисної документації та будівництво скейтдрому в парку ім. Миклухи-Маклая</w:t>
            </w:r>
          </w:p>
        </w:tc>
        <w:tc>
          <w:tcPr>
            <w:tcW w:w="1842" w:type="dxa"/>
          </w:tcPr>
          <w:p w:rsidR="00E710C9" w:rsidRPr="00F019FE" w:rsidRDefault="00E710C9" w:rsidP="00B26BA1">
            <w:pPr>
              <w:jc w:val="center"/>
              <w:rPr>
                <w:lang w:val="uk-UA"/>
              </w:rPr>
            </w:pPr>
            <w:r>
              <w:rPr>
                <w:lang w:val="uk-UA"/>
              </w:rPr>
              <w:t>1000,0</w:t>
            </w:r>
          </w:p>
        </w:tc>
      </w:tr>
      <w:tr w:rsidR="00E710C9" w:rsidRPr="00591B11" w:rsidTr="00A21285">
        <w:trPr>
          <w:trHeight w:val="292"/>
        </w:trPr>
        <w:tc>
          <w:tcPr>
            <w:tcW w:w="540" w:type="dxa"/>
            <w:vAlign w:val="center"/>
          </w:tcPr>
          <w:p w:rsidR="00E710C9" w:rsidRPr="002227D3" w:rsidRDefault="00E710C9" w:rsidP="00B26BA1">
            <w:pPr>
              <w:jc w:val="center"/>
              <w:rPr>
                <w:color w:val="000000"/>
                <w:sz w:val="22"/>
                <w:szCs w:val="22"/>
                <w:lang w:val="uk-UA"/>
              </w:rPr>
            </w:pPr>
            <w:r>
              <w:rPr>
                <w:color w:val="000000"/>
                <w:sz w:val="22"/>
                <w:szCs w:val="22"/>
                <w:lang w:val="uk-UA"/>
              </w:rPr>
              <w:t>21</w:t>
            </w:r>
          </w:p>
        </w:tc>
        <w:tc>
          <w:tcPr>
            <w:tcW w:w="7740" w:type="dxa"/>
          </w:tcPr>
          <w:p w:rsidR="00E710C9" w:rsidRPr="0059585F" w:rsidRDefault="00E710C9" w:rsidP="00B26BA1">
            <w:pPr>
              <w:rPr>
                <w:rFonts w:ascii="Times New Roman CYR" w:hAnsi="Times New Roman CYR" w:cs="Times New Roman CYR"/>
                <w:lang w:val="uk-UA"/>
              </w:rPr>
            </w:pPr>
            <w:r w:rsidRPr="0059585F">
              <w:rPr>
                <w:rFonts w:ascii="Times New Roman CYR" w:hAnsi="Times New Roman CYR" w:cs="Times New Roman CYR"/>
                <w:lang w:val="uk-UA"/>
              </w:rPr>
              <w:t>Придбання камер відеоспостереження з фіксацією номера автомобіля</w:t>
            </w:r>
          </w:p>
        </w:tc>
        <w:tc>
          <w:tcPr>
            <w:tcW w:w="1842" w:type="dxa"/>
          </w:tcPr>
          <w:p w:rsidR="00E710C9" w:rsidRPr="00F019FE" w:rsidRDefault="00E710C9" w:rsidP="00B26BA1">
            <w:pPr>
              <w:jc w:val="center"/>
              <w:rPr>
                <w:lang w:val="uk-UA"/>
              </w:rPr>
            </w:pPr>
            <w:r>
              <w:rPr>
                <w:lang w:val="uk-UA"/>
              </w:rPr>
              <w:t>150,0</w:t>
            </w:r>
          </w:p>
        </w:tc>
      </w:tr>
      <w:tr w:rsidR="00E710C9" w:rsidRPr="00591B11" w:rsidTr="00A21285">
        <w:trPr>
          <w:trHeight w:val="292"/>
        </w:trPr>
        <w:tc>
          <w:tcPr>
            <w:tcW w:w="10122" w:type="dxa"/>
            <w:gridSpan w:val="3"/>
            <w:vAlign w:val="center"/>
          </w:tcPr>
          <w:p w:rsidR="00E710C9" w:rsidRPr="004903FD" w:rsidRDefault="00E710C9" w:rsidP="00B26BA1">
            <w:pPr>
              <w:jc w:val="center"/>
              <w:rPr>
                <w:b/>
                <w:lang w:val="uk-UA"/>
              </w:rPr>
            </w:pPr>
            <w:r w:rsidRPr="004903FD">
              <w:rPr>
                <w:b/>
                <w:lang w:val="uk-UA"/>
              </w:rPr>
              <w:t>ІІІ. МІСТОБУДУВАННЯ ТА ЗЕМЕЛЬНІ ВІДНОСИНИ</w:t>
            </w:r>
          </w:p>
        </w:tc>
      </w:tr>
      <w:tr w:rsidR="00E710C9" w:rsidRPr="00591B11" w:rsidTr="00A21285">
        <w:trPr>
          <w:trHeight w:val="541"/>
        </w:trPr>
        <w:tc>
          <w:tcPr>
            <w:tcW w:w="540" w:type="dxa"/>
            <w:shd w:val="clear" w:color="auto" w:fill="FFFFFF"/>
            <w:vAlign w:val="center"/>
          </w:tcPr>
          <w:p w:rsidR="00E710C9" w:rsidRPr="007C726D" w:rsidRDefault="00E710C9" w:rsidP="00B26BA1">
            <w:pPr>
              <w:jc w:val="center"/>
              <w:rPr>
                <w:color w:val="000000"/>
                <w:sz w:val="22"/>
                <w:szCs w:val="22"/>
                <w:lang w:val="uk-UA"/>
              </w:rPr>
            </w:pPr>
            <w:r w:rsidRPr="007C726D">
              <w:rPr>
                <w:color w:val="000000"/>
                <w:sz w:val="22"/>
                <w:szCs w:val="22"/>
                <w:lang w:val="uk-UA"/>
              </w:rPr>
              <w:t>1</w:t>
            </w:r>
          </w:p>
        </w:tc>
        <w:tc>
          <w:tcPr>
            <w:tcW w:w="7740" w:type="dxa"/>
          </w:tcPr>
          <w:p w:rsidR="00E710C9" w:rsidRPr="0049649B" w:rsidRDefault="00E710C9" w:rsidP="00B26BA1">
            <w:pPr>
              <w:rPr>
                <w:color w:val="000000"/>
                <w:sz w:val="22"/>
                <w:szCs w:val="22"/>
                <w:lang w:val="uk-UA"/>
              </w:rPr>
            </w:pPr>
            <w:r w:rsidRPr="0049649B">
              <w:rPr>
                <w:color w:val="000000"/>
                <w:sz w:val="22"/>
                <w:szCs w:val="22"/>
                <w:lang w:val="uk-UA"/>
              </w:rPr>
              <w:t>Створення плану просторового розвитку території громади</w:t>
            </w:r>
          </w:p>
        </w:tc>
        <w:tc>
          <w:tcPr>
            <w:tcW w:w="1842" w:type="dxa"/>
          </w:tcPr>
          <w:p w:rsidR="00E710C9" w:rsidRPr="0049649B" w:rsidRDefault="00E710C9" w:rsidP="00B26BA1">
            <w:pPr>
              <w:jc w:val="center"/>
              <w:rPr>
                <w:lang w:val="uk-UA"/>
              </w:rPr>
            </w:pPr>
            <w:r w:rsidRPr="0049649B">
              <w:rPr>
                <w:lang w:val="uk-UA"/>
              </w:rPr>
              <w:t>10000,0</w:t>
            </w:r>
          </w:p>
        </w:tc>
      </w:tr>
      <w:tr w:rsidR="00E710C9" w:rsidRPr="00591B11" w:rsidTr="00A21285">
        <w:trPr>
          <w:trHeight w:val="549"/>
        </w:trPr>
        <w:tc>
          <w:tcPr>
            <w:tcW w:w="540" w:type="dxa"/>
            <w:shd w:val="clear" w:color="auto" w:fill="FFFFFF"/>
            <w:vAlign w:val="center"/>
          </w:tcPr>
          <w:p w:rsidR="00E710C9" w:rsidRPr="007C726D" w:rsidRDefault="00E710C9" w:rsidP="00B26BA1">
            <w:pPr>
              <w:jc w:val="center"/>
              <w:rPr>
                <w:color w:val="000000"/>
                <w:sz w:val="22"/>
                <w:szCs w:val="22"/>
                <w:lang w:val="uk-UA"/>
              </w:rPr>
            </w:pPr>
            <w:r w:rsidRPr="007C726D">
              <w:rPr>
                <w:color w:val="000000"/>
                <w:sz w:val="22"/>
                <w:szCs w:val="22"/>
                <w:lang w:val="uk-UA"/>
              </w:rPr>
              <w:t>2</w:t>
            </w:r>
          </w:p>
        </w:tc>
        <w:tc>
          <w:tcPr>
            <w:tcW w:w="7740" w:type="dxa"/>
          </w:tcPr>
          <w:p w:rsidR="00E710C9" w:rsidRPr="0049649B" w:rsidRDefault="00E710C9" w:rsidP="00B26BA1">
            <w:pPr>
              <w:pStyle w:val="BodyText"/>
              <w:rPr>
                <w:color w:val="000000"/>
                <w:sz w:val="22"/>
                <w:szCs w:val="22"/>
              </w:rPr>
            </w:pPr>
            <w:r w:rsidRPr="0049649B">
              <w:rPr>
                <w:color w:val="000000"/>
                <w:sz w:val="22"/>
                <w:szCs w:val="22"/>
                <w:lang w:val="uk-UA"/>
              </w:rPr>
              <w:t>Виготовлення нормативно-грошової оцінки земель населених пунктів</w:t>
            </w:r>
          </w:p>
        </w:tc>
        <w:tc>
          <w:tcPr>
            <w:tcW w:w="1842" w:type="dxa"/>
          </w:tcPr>
          <w:p w:rsidR="00E710C9" w:rsidRPr="0049649B" w:rsidRDefault="00E710C9" w:rsidP="00B26BA1">
            <w:pPr>
              <w:jc w:val="center"/>
              <w:rPr>
                <w:color w:val="000000"/>
                <w:sz w:val="22"/>
                <w:szCs w:val="22"/>
                <w:lang w:val="uk-UA"/>
              </w:rPr>
            </w:pPr>
            <w:r w:rsidRPr="0049649B">
              <w:rPr>
                <w:color w:val="000000"/>
                <w:sz w:val="22"/>
                <w:szCs w:val="22"/>
                <w:lang w:val="uk-UA"/>
              </w:rPr>
              <w:t>353,0</w:t>
            </w:r>
          </w:p>
        </w:tc>
      </w:tr>
      <w:tr w:rsidR="00E710C9" w:rsidRPr="00591B11" w:rsidTr="00A21285">
        <w:trPr>
          <w:trHeight w:val="331"/>
        </w:trPr>
        <w:tc>
          <w:tcPr>
            <w:tcW w:w="540" w:type="dxa"/>
            <w:shd w:val="clear" w:color="auto" w:fill="FFFFFF"/>
            <w:vAlign w:val="center"/>
          </w:tcPr>
          <w:p w:rsidR="00E710C9" w:rsidRPr="007C726D" w:rsidRDefault="00E710C9" w:rsidP="00B26BA1">
            <w:pPr>
              <w:jc w:val="center"/>
              <w:rPr>
                <w:color w:val="000000"/>
                <w:sz w:val="22"/>
                <w:szCs w:val="22"/>
                <w:lang w:val="uk-UA"/>
              </w:rPr>
            </w:pPr>
            <w:r w:rsidRPr="007C726D">
              <w:rPr>
                <w:color w:val="000000"/>
                <w:sz w:val="22"/>
                <w:szCs w:val="22"/>
                <w:lang w:val="uk-UA"/>
              </w:rPr>
              <w:t>3</w:t>
            </w:r>
          </w:p>
        </w:tc>
        <w:tc>
          <w:tcPr>
            <w:tcW w:w="7740" w:type="dxa"/>
          </w:tcPr>
          <w:p w:rsidR="00E710C9" w:rsidRPr="0049649B" w:rsidRDefault="00E710C9" w:rsidP="00B26BA1">
            <w:pPr>
              <w:rPr>
                <w:color w:val="000000"/>
                <w:lang w:val="uk-UA"/>
              </w:rPr>
            </w:pPr>
            <w:r w:rsidRPr="0049649B">
              <w:rPr>
                <w:color w:val="000000"/>
                <w:sz w:val="22"/>
                <w:szCs w:val="22"/>
                <w:lang w:val="uk-UA"/>
              </w:rPr>
              <w:t>Створення містобудівного кадастру</w:t>
            </w:r>
          </w:p>
        </w:tc>
        <w:tc>
          <w:tcPr>
            <w:tcW w:w="1842" w:type="dxa"/>
          </w:tcPr>
          <w:p w:rsidR="00E710C9" w:rsidRPr="0049649B" w:rsidRDefault="00E710C9" w:rsidP="00B26BA1">
            <w:pPr>
              <w:jc w:val="center"/>
              <w:rPr>
                <w:color w:val="000000"/>
                <w:sz w:val="22"/>
                <w:szCs w:val="22"/>
                <w:lang w:val="uk-UA"/>
              </w:rPr>
            </w:pPr>
            <w:r w:rsidRPr="0049649B">
              <w:rPr>
                <w:color w:val="000000"/>
                <w:sz w:val="22"/>
                <w:szCs w:val="22"/>
                <w:lang w:val="uk-UA"/>
              </w:rPr>
              <w:t>250,0</w:t>
            </w:r>
          </w:p>
        </w:tc>
      </w:tr>
      <w:tr w:rsidR="00E710C9" w:rsidRPr="00591B11" w:rsidTr="00A21285">
        <w:trPr>
          <w:trHeight w:val="331"/>
        </w:trPr>
        <w:tc>
          <w:tcPr>
            <w:tcW w:w="540" w:type="dxa"/>
            <w:shd w:val="clear" w:color="auto" w:fill="FFFFFF"/>
            <w:vAlign w:val="center"/>
          </w:tcPr>
          <w:p w:rsidR="00E710C9" w:rsidRPr="007C726D" w:rsidRDefault="00E710C9" w:rsidP="00B26BA1">
            <w:pPr>
              <w:jc w:val="center"/>
              <w:rPr>
                <w:color w:val="000000"/>
                <w:sz w:val="22"/>
                <w:szCs w:val="22"/>
                <w:lang w:val="uk-UA"/>
              </w:rPr>
            </w:pPr>
            <w:r w:rsidRPr="007C726D">
              <w:rPr>
                <w:color w:val="000000"/>
                <w:sz w:val="22"/>
                <w:szCs w:val="22"/>
                <w:lang w:val="uk-UA"/>
              </w:rPr>
              <w:t>4</w:t>
            </w:r>
          </w:p>
        </w:tc>
        <w:tc>
          <w:tcPr>
            <w:tcW w:w="7740" w:type="dxa"/>
          </w:tcPr>
          <w:p w:rsidR="00E710C9" w:rsidRPr="0049649B" w:rsidRDefault="00E710C9" w:rsidP="00B26BA1">
            <w:pPr>
              <w:rPr>
                <w:lang w:val="uk-UA"/>
              </w:rPr>
            </w:pPr>
            <w:r w:rsidRPr="0049649B">
              <w:rPr>
                <w:lang w:val="uk-UA"/>
              </w:rPr>
              <w:t>Проведення інвентаризації земель в межах та за межами населених пунктів</w:t>
            </w:r>
          </w:p>
        </w:tc>
        <w:tc>
          <w:tcPr>
            <w:tcW w:w="1842" w:type="dxa"/>
          </w:tcPr>
          <w:p w:rsidR="00E710C9" w:rsidRPr="0049649B" w:rsidRDefault="00E710C9" w:rsidP="00B26BA1">
            <w:pPr>
              <w:jc w:val="center"/>
              <w:rPr>
                <w:color w:val="000000"/>
                <w:sz w:val="22"/>
                <w:szCs w:val="22"/>
                <w:lang w:val="uk-UA"/>
              </w:rPr>
            </w:pPr>
            <w:r w:rsidRPr="0049649B">
              <w:rPr>
                <w:color w:val="000000"/>
                <w:sz w:val="22"/>
                <w:szCs w:val="22"/>
                <w:lang w:val="uk-UA"/>
              </w:rPr>
              <w:t>1025,0</w:t>
            </w:r>
          </w:p>
        </w:tc>
      </w:tr>
      <w:tr w:rsidR="00E710C9" w:rsidRPr="00591B11" w:rsidTr="00A21285">
        <w:trPr>
          <w:trHeight w:val="331"/>
        </w:trPr>
        <w:tc>
          <w:tcPr>
            <w:tcW w:w="540" w:type="dxa"/>
            <w:shd w:val="clear" w:color="auto" w:fill="FFFFFF"/>
            <w:vAlign w:val="center"/>
          </w:tcPr>
          <w:p w:rsidR="00E710C9" w:rsidRPr="007C726D" w:rsidRDefault="00E710C9" w:rsidP="00B26BA1">
            <w:pPr>
              <w:jc w:val="center"/>
              <w:rPr>
                <w:color w:val="000000"/>
                <w:sz w:val="22"/>
                <w:szCs w:val="22"/>
                <w:lang w:val="uk-UA"/>
              </w:rPr>
            </w:pPr>
            <w:r w:rsidRPr="007C726D">
              <w:rPr>
                <w:color w:val="000000"/>
                <w:sz w:val="22"/>
                <w:szCs w:val="22"/>
                <w:lang w:val="uk-UA"/>
              </w:rPr>
              <w:t>5</w:t>
            </w:r>
          </w:p>
        </w:tc>
        <w:tc>
          <w:tcPr>
            <w:tcW w:w="7740" w:type="dxa"/>
          </w:tcPr>
          <w:p w:rsidR="00E710C9" w:rsidRPr="0049649B" w:rsidRDefault="00E710C9" w:rsidP="00B26BA1">
            <w:pPr>
              <w:rPr>
                <w:color w:val="000000"/>
                <w:lang w:val="uk-UA"/>
              </w:rPr>
            </w:pPr>
            <w:r w:rsidRPr="0049649B">
              <w:rPr>
                <w:lang w:val="uk-UA"/>
              </w:rPr>
              <w:t>П</w:t>
            </w:r>
            <w:r w:rsidRPr="0049649B">
              <w:t>роведення експертно-грошової оцінки земельних ділянок, які підлягають продажу</w:t>
            </w:r>
          </w:p>
        </w:tc>
        <w:tc>
          <w:tcPr>
            <w:tcW w:w="1842" w:type="dxa"/>
          </w:tcPr>
          <w:p w:rsidR="00E710C9" w:rsidRPr="0049649B" w:rsidRDefault="00E710C9" w:rsidP="00B26BA1">
            <w:pPr>
              <w:jc w:val="center"/>
              <w:rPr>
                <w:color w:val="000000"/>
                <w:sz w:val="22"/>
                <w:szCs w:val="22"/>
                <w:lang w:val="uk-UA"/>
              </w:rPr>
            </w:pPr>
            <w:r w:rsidRPr="0049649B">
              <w:rPr>
                <w:color w:val="000000"/>
                <w:sz w:val="22"/>
                <w:szCs w:val="22"/>
                <w:lang w:val="uk-UA"/>
              </w:rPr>
              <w:t>100,0</w:t>
            </w:r>
          </w:p>
        </w:tc>
      </w:tr>
      <w:tr w:rsidR="00E710C9" w:rsidRPr="00591B11" w:rsidTr="00A21285">
        <w:trPr>
          <w:trHeight w:val="331"/>
        </w:trPr>
        <w:tc>
          <w:tcPr>
            <w:tcW w:w="540" w:type="dxa"/>
            <w:shd w:val="clear" w:color="auto" w:fill="FFFFFF"/>
            <w:vAlign w:val="center"/>
          </w:tcPr>
          <w:p w:rsidR="00E710C9" w:rsidRPr="007C726D" w:rsidRDefault="00E710C9" w:rsidP="00B26BA1">
            <w:pPr>
              <w:jc w:val="center"/>
              <w:rPr>
                <w:color w:val="000000"/>
                <w:sz w:val="22"/>
                <w:szCs w:val="22"/>
                <w:lang w:val="uk-UA"/>
              </w:rPr>
            </w:pPr>
            <w:r w:rsidRPr="007C726D">
              <w:rPr>
                <w:color w:val="000000"/>
                <w:sz w:val="22"/>
                <w:szCs w:val="22"/>
                <w:lang w:val="uk-UA"/>
              </w:rPr>
              <w:t>6</w:t>
            </w:r>
          </w:p>
        </w:tc>
        <w:tc>
          <w:tcPr>
            <w:tcW w:w="7740" w:type="dxa"/>
          </w:tcPr>
          <w:p w:rsidR="00E710C9" w:rsidRPr="0049649B" w:rsidRDefault="00E710C9" w:rsidP="00B26BA1">
            <w:pPr>
              <w:rPr>
                <w:rFonts w:ascii="Times New Roman CYR" w:hAnsi="Times New Roman CYR" w:cs="Times New Roman CYR"/>
                <w:lang w:val="uk-UA"/>
              </w:rPr>
            </w:pPr>
            <w:r w:rsidRPr="0049649B">
              <w:rPr>
                <w:rFonts w:ascii="Times New Roman CYR" w:hAnsi="Times New Roman CYR" w:cs="Times New Roman CYR"/>
                <w:lang w:val="uk-UA"/>
              </w:rPr>
              <w:t>Виготовлення ДПТ, проєктів землеустрою щодо відведення земельних ділянок</w:t>
            </w:r>
          </w:p>
        </w:tc>
        <w:tc>
          <w:tcPr>
            <w:tcW w:w="1842" w:type="dxa"/>
          </w:tcPr>
          <w:p w:rsidR="00E710C9" w:rsidRPr="0049649B" w:rsidRDefault="00E710C9" w:rsidP="00B26BA1">
            <w:pPr>
              <w:jc w:val="center"/>
              <w:rPr>
                <w:color w:val="000000"/>
                <w:sz w:val="22"/>
                <w:szCs w:val="22"/>
                <w:lang w:val="uk-UA"/>
              </w:rPr>
            </w:pPr>
            <w:r w:rsidRPr="0049649B">
              <w:rPr>
                <w:color w:val="000000"/>
                <w:sz w:val="22"/>
                <w:szCs w:val="22"/>
                <w:lang w:val="uk-UA"/>
              </w:rPr>
              <w:t xml:space="preserve">100,0 </w:t>
            </w:r>
          </w:p>
        </w:tc>
      </w:tr>
      <w:tr w:rsidR="00E710C9" w:rsidRPr="00591B11" w:rsidTr="00A21285">
        <w:trPr>
          <w:trHeight w:val="331"/>
        </w:trPr>
        <w:tc>
          <w:tcPr>
            <w:tcW w:w="540" w:type="dxa"/>
            <w:shd w:val="clear" w:color="auto" w:fill="FFFFFF"/>
            <w:vAlign w:val="center"/>
          </w:tcPr>
          <w:p w:rsidR="00E710C9" w:rsidRPr="007C726D" w:rsidRDefault="00E710C9" w:rsidP="00B26BA1">
            <w:pPr>
              <w:jc w:val="center"/>
              <w:rPr>
                <w:color w:val="000000"/>
                <w:sz w:val="22"/>
                <w:szCs w:val="22"/>
                <w:lang w:val="uk-UA"/>
              </w:rPr>
            </w:pPr>
            <w:r w:rsidRPr="007C726D">
              <w:rPr>
                <w:color w:val="000000"/>
                <w:sz w:val="22"/>
                <w:szCs w:val="22"/>
                <w:lang w:val="uk-UA"/>
              </w:rPr>
              <w:t>7</w:t>
            </w:r>
          </w:p>
        </w:tc>
        <w:tc>
          <w:tcPr>
            <w:tcW w:w="7740" w:type="dxa"/>
          </w:tcPr>
          <w:p w:rsidR="00E710C9" w:rsidRPr="0049649B" w:rsidRDefault="00E710C9" w:rsidP="00B26BA1">
            <w:pPr>
              <w:rPr>
                <w:color w:val="000000"/>
                <w:lang w:val="uk-UA"/>
              </w:rPr>
            </w:pPr>
            <w:r w:rsidRPr="0049649B">
              <w:rPr>
                <w:rFonts w:ascii="Times New Roman CYR" w:hAnsi="Times New Roman CYR" w:cs="Times New Roman CYR"/>
                <w:lang w:val="uk-UA"/>
              </w:rPr>
              <w:t>Підготовка земельних ділянок несільськогосподарського призначення або прав на них комунальної власності для продажу на земельних торгах та проведення таких торгів</w:t>
            </w:r>
          </w:p>
        </w:tc>
        <w:tc>
          <w:tcPr>
            <w:tcW w:w="1842" w:type="dxa"/>
          </w:tcPr>
          <w:p w:rsidR="00E710C9" w:rsidRPr="0049649B" w:rsidRDefault="00E710C9" w:rsidP="00B26BA1">
            <w:pPr>
              <w:jc w:val="center"/>
              <w:rPr>
                <w:color w:val="000000"/>
                <w:sz w:val="22"/>
                <w:szCs w:val="22"/>
                <w:lang w:val="uk-UA"/>
              </w:rPr>
            </w:pPr>
            <w:r w:rsidRPr="0049649B">
              <w:rPr>
                <w:color w:val="000000"/>
                <w:sz w:val="22"/>
                <w:szCs w:val="22"/>
                <w:lang w:val="uk-UA"/>
              </w:rPr>
              <w:t>100,0</w:t>
            </w:r>
          </w:p>
        </w:tc>
      </w:tr>
      <w:tr w:rsidR="00E710C9" w:rsidRPr="00591B11" w:rsidTr="00A21285">
        <w:trPr>
          <w:trHeight w:val="436"/>
        </w:trPr>
        <w:tc>
          <w:tcPr>
            <w:tcW w:w="10122" w:type="dxa"/>
            <w:gridSpan w:val="3"/>
            <w:vAlign w:val="center"/>
          </w:tcPr>
          <w:p w:rsidR="00E710C9" w:rsidRPr="00585595" w:rsidRDefault="00E710C9" w:rsidP="00B26BA1">
            <w:pPr>
              <w:jc w:val="center"/>
              <w:rPr>
                <w:color w:val="000000"/>
                <w:sz w:val="22"/>
                <w:szCs w:val="22"/>
                <w:lang w:val="uk-UA"/>
              </w:rPr>
            </w:pPr>
            <w:r>
              <w:rPr>
                <w:b/>
                <w:color w:val="000000"/>
                <w:sz w:val="22"/>
                <w:szCs w:val="22"/>
                <w:lang w:val="en-US"/>
              </w:rPr>
              <w:t>IV</w:t>
            </w:r>
            <w:r>
              <w:rPr>
                <w:b/>
                <w:color w:val="000000"/>
                <w:sz w:val="22"/>
                <w:szCs w:val="22"/>
                <w:lang w:val="uk-UA"/>
              </w:rPr>
              <w:t>.</w:t>
            </w:r>
            <w:r w:rsidRPr="00EF7CFF">
              <w:rPr>
                <w:b/>
                <w:color w:val="000000"/>
                <w:sz w:val="22"/>
                <w:szCs w:val="22"/>
                <w:lang w:val="uk-UA"/>
              </w:rPr>
              <w:t>ОХОРОНА НАВКОЛИШНЬОГО ПРИРОДНОГО СЕРЕДОВИЩА</w:t>
            </w:r>
          </w:p>
        </w:tc>
      </w:tr>
      <w:tr w:rsidR="00E710C9" w:rsidRPr="00591B11" w:rsidTr="00A21285">
        <w:trPr>
          <w:trHeight w:val="292"/>
        </w:trPr>
        <w:tc>
          <w:tcPr>
            <w:tcW w:w="540" w:type="dxa"/>
            <w:vAlign w:val="center"/>
          </w:tcPr>
          <w:p w:rsidR="00E710C9" w:rsidRPr="00F06CD6" w:rsidRDefault="00E710C9" w:rsidP="00B26BA1">
            <w:pPr>
              <w:jc w:val="center"/>
              <w:rPr>
                <w:color w:val="000000"/>
                <w:sz w:val="22"/>
                <w:szCs w:val="22"/>
                <w:lang w:val="uk-UA"/>
              </w:rPr>
            </w:pPr>
            <w:r>
              <w:rPr>
                <w:color w:val="000000"/>
                <w:sz w:val="22"/>
                <w:szCs w:val="22"/>
                <w:lang w:val="uk-UA"/>
              </w:rPr>
              <w:t>1</w:t>
            </w:r>
          </w:p>
        </w:tc>
        <w:tc>
          <w:tcPr>
            <w:tcW w:w="7740" w:type="dxa"/>
          </w:tcPr>
          <w:p w:rsidR="00E710C9" w:rsidRPr="004F074F" w:rsidRDefault="00E710C9" w:rsidP="00B26BA1">
            <w:pPr>
              <w:rPr>
                <w:color w:val="000000"/>
                <w:lang w:val="uk-UA"/>
              </w:rPr>
            </w:pPr>
            <w:r w:rsidRPr="00EF7CFF">
              <w:rPr>
                <w:color w:val="000000"/>
                <w:sz w:val="22"/>
                <w:szCs w:val="22"/>
                <w:lang w:val="uk-UA"/>
              </w:rPr>
              <w:t>Будівництво полігону твердих побутових відходів  (І черга)</w:t>
            </w:r>
          </w:p>
        </w:tc>
        <w:tc>
          <w:tcPr>
            <w:tcW w:w="1842" w:type="dxa"/>
          </w:tcPr>
          <w:p w:rsidR="00E710C9" w:rsidRPr="000F0CF6" w:rsidRDefault="00E710C9" w:rsidP="00B26BA1">
            <w:pPr>
              <w:jc w:val="center"/>
              <w:rPr>
                <w:color w:val="000000"/>
                <w:sz w:val="22"/>
                <w:szCs w:val="22"/>
                <w:lang w:val="uk-UA"/>
              </w:rPr>
            </w:pPr>
            <w:r>
              <w:rPr>
                <w:color w:val="000000"/>
                <w:sz w:val="22"/>
                <w:szCs w:val="22"/>
                <w:lang w:val="uk-UA"/>
              </w:rPr>
              <w:t>15000,0</w:t>
            </w:r>
          </w:p>
        </w:tc>
      </w:tr>
      <w:tr w:rsidR="00E710C9" w:rsidRPr="00591B11" w:rsidTr="00A21285">
        <w:trPr>
          <w:trHeight w:val="292"/>
        </w:trPr>
        <w:tc>
          <w:tcPr>
            <w:tcW w:w="540" w:type="dxa"/>
            <w:vAlign w:val="center"/>
          </w:tcPr>
          <w:p w:rsidR="00E710C9" w:rsidRPr="00F06CD6" w:rsidRDefault="00E710C9" w:rsidP="00B26BA1">
            <w:pPr>
              <w:jc w:val="center"/>
              <w:rPr>
                <w:color w:val="000000"/>
                <w:sz w:val="22"/>
                <w:szCs w:val="22"/>
                <w:lang w:val="uk-UA"/>
              </w:rPr>
            </w:pPr>
            <w:r>
              <w:rPr>
                <w:color w:val="000000"/>
                <w:sz w:val="22"/>
                <w:szCs w:val="22"/>
                <w:lang w:val="uk-UA"/>
              </w:rPr>
              <w:t>2</w:t>
            </w:r>
          </w:p>
        </w:tc>
        <w:tc>
          <w:tcPr>
            <w:tcW w:w="7740" w:type="dxa"/>
          </w:tcPr>
          <w:p w:rsidR="00E710C9" w:rsidRPr="004F074F" w:rsidRDefault="00E710C9" w:rsidP="00B26BA1">
            <w:pPr>
              <w:rPr>
                <w:color w:val="000000"/>
                <w:lang w:val="uk-UA"/>
              </w:rPr>
            </w:pPr>
            <w:r w:rsidRPr="00EF7CFF">
              <w:rPr>
                <w:color w:val="000000"/>
                <w:sz w:val="22"/>
                <w:szCs w:val="22"/>
                <w:lang w:val="uk-UA"/>
              </w:rPr>
              <w:t>Здійснення стратегічно-екологічної оцінки  програм і програмних документів (в тому числі оплата послуг)</w:t>
            </w:r>
          </w:p>
        </w:tc>
        <w:tc>
          <w:tcPr>
            <w:tcW w:w="1842" w:type="dxa"/>
          </w:tcPr>
          <w:p w:rsidR="00E710C9" w:rsidRPr="000F0CF6" w:rsidRDefault="00E710C9" w:rsidP="00B26BA1">
            <w:pPr>
              <w:jc w:val="center"/>
              <w:rPr>
                <w:color w:val="000000"/>
                <w:sz w:val="22"/>
                <w:szCs w:val="22"/>
                <w:lang w:val="uk-UA"/>
              </w:rPr>
            </w:pPr>
            <w:r>
              <w:rPr>
                <w:color w:val="000000"/>
                <w:sz w:val="22"/>
                <w:szCs w:val="22"/>
                <w:lang w:val="uk-UA"/>
              </w:rPr>
              <w:t>60,0</w:t>
            </w:r>
          </w:p>
        </w:tc>
      </w:tr>
      <w:tr w:rsidR="00E710C9" w:rsidRPr="00591B11" w:rsidTr="00A21285">
        <w:trPr>
          <w:trHeight w:val="292"/>
        </w:trPr>
        <w:tc>
          <w:tcPr>
            <w:tcW w:w="10122" w:type="dxa"/>
            <w:gridSpan w:val="3"/>
            <w:vAlign w:val="center"/>
          </w:tcPr>
          <w:p w:rsidR="00E710C9" w:rsidRPr="004903FD" w:rsidRDefault="00E710C9" w:rsidP="00B26BA1">
            <w:pPr>
              <w:jc w:val="center"/>
              <w:rPr>
                <w:b/>
                <w:color w:val="000000"/>
                <w:sz w:val="22"/>
                <w:szCs w:val="22"/>
                <w:lang w:val="uk-UA"/>
              </w:rPr>
            </w:pPr>
            <w:r w:rsidRPr="004903FD">
              <w:rPr>
                <w:b/>
                <w:color w:val="000000"/>
                <w:sz w:val="22"/>
                <w:szCs w:val="22"/>
                <w:lang w:val="en-US"/>
              </w:rPr>
              <w:t>V.</w:t>
            </w:r>
            <w:r w:rsidRPr="004903FD">
              <w:rPr>
                <w:b/>
                <w:color w:val="000000"/>
                <w:sz w:val="22"/>
                <w:szCs w:val="22"/>
                <w:lang w:val="uk-UA"/>
              </w:rPr>
              <w:t>ОСВІТА</w:t>
            </w:r>
          </w:p>
        </w:tc>
      </w:tr>
      <w:tr w:rsidR="00E710C9" w:rsidRPr="00591B11" w:rsidTr="00A21285">
        <w:trPr>
          <w:trHeight w:val="292"/>
        </w:trPr>
        <w:tc>
          <w:tcPr>
            <w:tcW w:w="540" w:type="dxa"/>
            <w:vAlign w:val="center"/>
          </w:tcPr>
          <w:p w:rsidR="00E710C9" w:rsidRPr="00F06CD6" w:rsidRDefault="00E710C9" w:rsidP="00B26BA1">
            <w:pPr>
              <w:jc w:val="center"/>
              <w:rPr>
                <w:color w:val="000000"/>
                <w:sz w:val="22"/>
                <w:szCs w:val="22"/>
                <w:lang w:val="uk-UA"/>
              </w:rPr>
            </w:pPr>
            <w:r>
              <w:rPr>
                <w:color w:val="000000"/>
                <w:sz w:val="22"/>
                <w:szCs w:val="22"/>
                <w:lang w:val="uk-UA"/>
              </w:rPr>
              <w:t>1</w:t>
            </w:r>
          </w:p>
        </w:tc>
        <w:tc>
          <w:tcPr>
            <w:tcW w:w="7740" w:type="dxa"/>
          </w:tcPr>
          <w:p w:rsidR="00E710C9" w:rsidRPr="00345F38" w:rsidRDefault="00E710C9" w:rsidP="00B26BA1">
            <w:pPr>
              <w:rPr>
                <w:color w:val="000000"/>
                <w:lang w:val="uk-UA"/>
              </w:rPr>
            </w:pPr>
            <w:r w:rsidRPr="00345F38">
              <w:rPr>
                <w:color w:val="000000"/>
                <w:lang w:val="uk-UA"/>
              </w:rPr>
              <w:t xml:space="preserve">Капітальний ремонт даху ЗОШ №5 по </w:t>
            </w:r>
          </w:p>
          <w:p w:rsidR="00E710C9" w:rsidRPr="00345F38" w:rsidRDefault="00E710C9" w:rsidP="00B26BA1">
            <w:pPr>
              <w:rPr>
                <w:color w:val="000000"/>
                <w:lang w:val="uk-UA"/>
              </w:rPr>
            </w:pPr>
            <w:r w:rsidRPr="00345F38">
              <w:rPr>
                <w:color w:val="000000"/>
                <w:lang w:val="uk-UA"/>
              </w:rPr>
              <w:t>пров. Покровському, 4 м. Малин у Житомирській області</w:t>
            </w:r>
          </w:p>
        </w:tc>
        <w:tc>
          <w:tcPr>
            <w:tcW w:w="1842" w:type="dxa"/>
          </w:tcPr>
          <w:p w:rsidR="00E710C9" w:rsidRPr="000F0CF6" w:rsidRDefault="00E710C9" w:rsidP="00B26BA1">
            <w:pPr>
              <w:jc w:val="center"/>
              <w:rPr>
                <w:color w:val="000000"/>
                <w:sz w:val="22"/>
                <w:szCs w:val="22"/>
                <w:lang w:val="uk-UA"/>
              </w:rPr>
            </w:pPr>
            <w:r>
              <w:rPr>
                <w:color w:val="000000"/>
                <w:sz w:val="22"/>
                <w:szCs w:val="22"/>
                <w:lang w:val="uk-UA"/>
              </w:rPr>
              <w:t>1478,399</w:t>
            </w:r>
          </w:p>
        </w:tc>
      </w:tr>
      <w:tr w:rsidR="00E710C9" w:rsidRPr="00591B11" w:rsidTr="00A21285">
        <w:trPr>
          <w:trHeight w:val="292"/>
        </w:trPr>
        <w:tc>
          <w:tcPr>
            <w:tcW w:w="540" w:type="dxa"/>
            <w:vAlign w:val="center"/>
          </w:tcPr>
          <w:p w:rsidR="00E710C9" w:rsidRPr="00F06CD6" w:rsidRDefault="00E710C9" w:rsidP="00B26BA1">
            <w:pPr>
              <w:jc w:val="center"/>
              <w:rPr>
                <w:color w:val="000000"/>
                <w:sz w:val="22"/>
                <w:szCs w:val="22"/>
                <w:lang w:val="uk-UA"/>
              </w:rPr>
            </w:pPr>
            <w:r>
              <w:rPr>
                <w:color w:val="000000"/>
                <w:sz w:val="22"/>
                <w:szCs w:val="22"/>
                <w:lang w:val="uk-UA"/>
              </w:rPr>
              <w:t>2</w:t>
            </w:r>
          </w:p>
        </w:tc>
        <w:tc>
          <w:tcPr>
            <w:tcW w:w="7740" w:type="dxa"/>
            <w:vAlign w:val="bottom"/>
          </w:tcPr>
          <w:p w:rsidR="00E710C9" w:rsidRPr="002F5D13" w:rsidRDefault="00E710C9" w:rsidP="00B26BA1">
            <w:pPr>
              <w:rPr>
                <w:color w:val="000000"/>
              </w:rPr>
            </w:pPr>
            <w:r w:rsidRPr="002F5D13">
              <w:rPr>
                <w:color w:val="000000"/>
              </w:rPr>
              <w:t xml:space="preserve">Капітальний ремонт покрівлі ЗОШ №6 І-ІІІ ступенів по вул.Городищанській,140  в  м.Малині </w:t>
            </w:r>
          </w:p>
        </w:tc>
        <w:tc>
          <w:tcPr>
            <w:tcW w:w="1842" w:type="dxa"/>
          </w:tcPr>
          <w:p w:rsidR="00E710C9" w:rsidRPr="000F0CF6" w:rsidRDefault="00E710C9" w:rsidP="00B26BA1">
            <w:pPr>
              <w:jc w:val="center"/>
              <w:rPr>
                <w:color w:val="000000"/>
                <w:sz w:val="22"/>
                <w:szCs w:val="22"/>
                <w:lang w:val="uk-UA"/>
              </w:rPr>
            </w:pPr>
            <w:r>
              <w:rPr>
                <w:color w:val="000000"/>
                <w:sz w:val="22"/>
                <w:szCs w:val="22"/>
                <w:lang w:val="uk-UA"/>
              </w:rPr>
              <w:t>897,599</w:t>
            </w:r>
          </w:p>
        </w:tc>
      </w:tr>
      <w:tr w:rsidR="00E710C9" w:rsidRPr="004903FD" w:rsidTr="00A21285">
        <w:trPr>
          <w:trHeight w:val="292"/>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3</w:t>
            </w:r>
          </w:p>
        </w:tc>
        <w:tc>
          <w:tcPr>
            <w:tcW w:w="7740" w:type="dxa"/>
            <w:vAlign w:val="bottom"/>
          </w:tcPr>
          <w:p w:rsidR="00E710C9" w:rsidRPr="00345F38" w:rsidRDefault="00E710C9" w:rsidP="00B26BA1">
            <w:pPr>
              <w:rPr>
                <w:color w:val="000000"/>
                <w:lang w:val="uk-UA"/>
              </w:rPr>
            </w:pPr>
            <w:r w:rsidRPr="00345F38">
              <w:rPr>
                <w:color w:val="000000"/>
                <w:lang w:val="uk-UA"/>
              </w:rPr>
              <w:t>Капітальний ремонт даху із заміною покрівлі ДНЗ №8 "Ялинка"  по вул.Гагаріна,25   м.Малин  Житомирської області</w:t>
            </w:r>
          </w:p>
        </w:tc>
        <w:tc>
          <w:tcPr>
            <w:tcW w:w="1842" w:type="dxa"/>
          </w:tcPr>
          <w:p w:rsidR="00E710C9" w:rsidRDefault="00E710C9" w:rsidP="00B26BA1">
            <w:pPr>
              <w:jc w:val="center"/>
              <w:rPr>
                <w:color w:val="000000"/>
                <w:sz w:val="22"/>
                <w:szCs w:val="22"/>
                <w:lang w:val="uk-UA"/>
              </w:rPr>
            </w:pPr>
            <w:r>
              <w:rPr>
                <w:color w:val="000000"/>
                <w:sz w:val="22"/>
                <w:szCs w:val="22"/>
                <w:lang w:val="uk-UA"/>
              </w:rPr>
              <w:t>1499,732</w:t>
            </w:r>
          </w:p>
        </w:tc>
      </w:tr>
      <w:tr w:rsidR="00E710C9" w:rsidRPr="00591B11" w:rsidTr="00A21285">
        <w:trPr>
          <w:trHeight w:val="292"/>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4</w:t>
            </w:r>
          </w:p>
        </w:tc>
        <w:tc>
          <w:tcPr>
            <w:tcW w:w="7740" w:type="dxa"/>
            <w:vAlign w:val="bottom"/>
          </w:tcPr>
          <w:p w:rsidR="00E710C9" w:rsidRPr="002F5D13" w:rsidRDefault="00E710C9" w:rsidP="00B26BA1">
            <w:pPr>
              <w:rPr>
                <w:color w:val="000000"/>
              </w:rPr>
            </w:pPr>
            <w:r w:rsidRPr="002F5D13">
              <w:rPr>
                <w:color w:val="000000"/>
              </w:rPr>
              <w:t>Реконструкція приміщення ЗОШ №3 І-ІІІ ступенів  по вул.Суворова,1 в м.Малині</w:t>
            </w:r>
          </w:p>
        </w:tc>
        <w:tc>
          <w:tcPr>
            <w:tcW w:w="1842" w:type="dxa"/>
          </w:tcPr>
          <w:p w:rsidR="00E710C9" w:rsidRDefault="00E710C9" w:rsidP="00B26BA1">
            <w:pPr>
              <w:jc w:val="center"/>
              <w:rPr>
                <w:color w:val="000000"/>
                <w:sz w:val="22"/>
                <w:szCs w:val="22"/>
                <w:lang w:val="uk-UA"/>
              </w:rPr>
            </w:pPr>
            <w:r>
              <w:rPr>
                <w:color w:val="000000"/>
                <w:sz w:val="22"/>
                <w:szCs w:val="22"/>
                <w:lang w:val="uk-UA"/>
              </w:rPr>
              <w:t>5714,318</w:t>
            </w:r>
          </w:p>
        </w:tc>
      </w:tr>
      <w:tr w:rsidR="00E710C9" w:rsidRPr="004903FD" w:rsidTr="00A21285">
        <w:trPr>
          <w:trHeight w:val="292"/>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5</w:t>
            </w:r>
          </w:p>
        </w:tc>
        <w:tc>
          <w:tcPr>
            <w:tcW w:w="7740" w:type="dxa"/>
            <w:vAlign w:val="bottom"/>
          </w:tcPr>
          <w:p w:rsidR="00E710C9" w:rsidRPr="0070360C" w:rsidRDefault="00E710C9" w:rsidP="00B26BA1">
            <w:pPr>
              <w:rPr>
                <w:color w:val="000000"/>
                <w:lang w:val="uk-UA"/>
              </w:rPr>
            </w:pPr>
            <w:r w:rsidRPr="00A7722B">
              <w:rPr>
                <w:lang w:val="uk-UA"/>
              </w:rPr>
              <w:t>Капітальний ремонт будівлі Гранітнянської ЗОШ І-ІІІ ступенів.</w:t>
            </w:r>
          </w:p>
        </w:tc>
        <w:tc>
          <w:tcPr>
            <w:tcW w:w="1842" w:type="dxa"/>
          </w:tcPr>
          <w:p w:rsidR="00E710C9" w:rsidRDefault="00E710C9" w:rsidP="00B26BA1">
            <w:pPr>
              <w:jc w:val="center"/>
              <w:rPr>
                <w:color w:val="000000"/>
                <w:sz w:val="22"/>
                <w:szCs w:val="22"/>
                <w:lang w:val="uk-UA"/>
              </w:rPr>
            </w:pPr>
            <w:r>
              <w:rPr>
                <w:color w:val="000000"/>
                <w:sz w:val="22"/>
                <w:szCs w:val="22"/>
                <w:lang w:val="uk-UA"/>
              </w:rPr>
              <w:t>11197,0</w:t>
            </w:r>
          </w:p>
        </w:tc>
      </w:tr>
      <w:tr w:rsidR="00E710C9" w:rsidRPr="00591B11" w:rsidTr="00A21285">
        <w:trPr>
          <w:trHeight w:val="292"/>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6</w:t>
            </w:r>
          </w:p>
        </w:tc>
        <w:tc>
          <w:tcPr>
            <w:tcW w:w="7740" w:type="dxa"/>
            <w:vAlign w:val="bottom"/>
          </w:tcPr>
          <w:p w:rsidR="00E710C9" w:rsidRPr="002F5D13" w:rsidRDefault="00E710C9" w:rsidP="00B26BA1">
            <w:pPr>
              <w:ind w:firstLine="47"/>
              <w:rPr>
                <w:color w:val="000000"/>
              </w:rPr>
            </w:pPr>
            <w:r w:rsidRPr="00A7722B">
              <w:rPr>
                <w:lang w:val="uk-UA"/>
              </w:rPr>
              <w:t xml:space="preserve">Будівництво дитячого майданчика Малинської загальноосвітньої школи №4. </w:t>
            </w:r>
          </w:p>
        </w:tc>
        <w:tc>
          <w:tcPr>
            <w:tcW w:w="1842" w:type="dxa"/>
          </w:tcPr>
          <w:p w:rsidR="00E710C9" w:rsidRDefault="00E710C9" w:rsidP="00B26BA1">
            <w:pPr>
              <w:jc w:val="center"/>
              <w:rPr>
                <w:color w:val="000000"/>
                <w:sz w:val="22"/>
                <w:szCs w:val="22"/>
                <w:lang w:val="uk-UA"/>
              </w:rPr>
            </w:pPr>
            <w:r>
              <w:rPr>
                <w:color w:val="000000"/>
                <w:sz w:val="22"/>
                <w:szCs w:val="22"/>
                <w:lang w:val="uk-UA"/>
              </w:rPr>
              <w:t>500,0</w:t>
            </w:r>
          </w:p>
        </w:tc>
      </w:tr>
      <w:tr w:rsidR="00E710C9" w:rsidRPr="00591B11" w:rsidTr="00A21285">
        <w:trPr>
          <w:trHeight w:val="292"/>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7</w:t>
            </w:r>
          </w:p>
        </w:tc>
        <w:tc>
          <w:tcPr>
            <w:tcW w:w="7740" w:type="dxa"/>
            <w:vAlign w:val="bottom"/>
          </w:tcPr>
          <w:p w:rsidR="00E710C9" w:rsidRPr="00A7722B" w:rsidRDefault="00E710C9" w:rsidP="00B26BA1">
            <w:pPr>
              <w:ind w:firstLine="47"/>
              <w:rPr>
                <w:lang w:val="uk-UA"/>
              </w:rPr>
            </w:pPr>
            <w:r w:rsidRPr="00A7722B">
              <w:rPr>
                <w:lang w:val="uk-UA"/>
              </w:rPr>
              <w:t xml:space="preserve">Будівництво спортивного майданчика Малинського ЗНВК «Школа-ліцей №1 ім. Н.Сосніної  І-ІІІ ступенів.   </w:t>
            </w:r>
          </w:p>
          <w:p w:rsidR="00E710C9" w:rsidRPr="002F5D13" w:rsidRDefault="00E710C9" w:rsidP="00B26BA1">
            <w:pPr>
              <w:ind w:firstLine="47"/>
              <w:rPr>
                <w:color w:val="000000"/>
              </w:rPr>
            </w:pPr>
          </w:p>
        </w:tc>
        <w:tc>
          <w:tcPr>
            <w:tcW w:w="1842" w:type="dxa"/>
          </w:tcPr>
          <w:p w:rsidR="00E710C9" w:rsidRDefault="00E710C9" w:rsidP="00B26BA1">
            <w:pPr>
              <w:jc w:val="center"/>
              <w:rPr>
                <w:color w:val="000000"/>
                <w:sz w:val="22"/>
                <w:szCs w:val="22"/>
                <w:lang w:val="uk-UA"/>
              </w:rPr>
            </w:pPr>
            <w:r>
              <w:rPr>
                <w:color w:val="000000"/>
                <w:sz w:val="22"/>
                <w:szCs w:val="22"/>
                <w:lang w:val="uk-UA"/>
              </w:rPr>
              <w:t>861,5</w:t>
            </w:r>
          </w:p>
        </w:tc>
      </w:tr>
      <w:tr w:rsidR="00E710C9" w:rsidRPr="00591B11" w:rsidTr="00A21285">
        <w:trPr>
          <w:trHeight w:val="292"/>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8</w:t>
            </w:r>
          </w:p>
        </w:tc>
        <w:tc>
          <w:tcPr>
            <w:tcW w:w="7740" w:type="dxa"/>
            <w:vAlign w:val="bottom"/>
          </w:tcPr>
          <w:p w:rsidR="00E710C9" w:rsidRPr="00856C20" w:rsidRDefault="00E710C9" w:rsidP="00B26BA1">
            <w:pPr>
              <w:ind w:firstLine="47"/>
              <w:rPr>
                <w:color w:val="000000"/>
                <w:lang w:val="uk-UA"/>
              </w:rPr>
            </w:pPr>
            <w:r w:rsidRPr="00A7722B">
              <w:rPr>
                <w:lang w:val="uk-UA"/>
              </w:rPr>
              <w:t>Капітальний ремонт із заміною покриття покрівлі Гранітнянського ЗДО «Дзвіночок» смт. Гранітне.</w:t>
            </w:r>
          </w:p>
        </w:tc>
        <w:tc>
          <w:tcPr>
            <w:tcW w:w="1842" w:type="dxa"/>
            <w:shd w:val="clear" w:color="auto" w:fill="FFFFFF"/>
          </w:tcPr>
          <w:p w:rsidR="00E710C9" w:rsidRDefault="00E710C9" w:rsidP="00B26BA1">
            <w:pPr>
              <w:jc w:val="center"/>
              <w:rPr>
                <w:color w:val="000000"/>
                <w:sz w:val="22"/>
                <w:szCs w:val="22"/>
                <w:lang w:val="uk-UA"/>
              </w:rPr>
            </w:pPr>
            <w:r>
              <w:rPr>
                <w:color w:val="000000"/>
                <w:sz w:val="22"/>
                <w:szCs w:val="22"/>
                <w:lang w:val="uk-UA"/>
              </w:rPr>
              <w:t>1760,460</w:t>
            </w:r>
          </w:p>
        </w:tc>
      </w:tr>
      <w:tr w:rsidR="00E710C9" w:rsidRPr="00591B11" w:rsidTr="00A21285">
        <w:trPr>
          <w:trHeight w:val="292"/>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9</w:t>
            </w:r>
          </w:p>
        </w:tc>
        <w:tc>
          <w:tcPr>
            <w:tcW w:w="7740" w:type="dxa"/>
            <w:vAlign w:val="bottom"/>
          </w:tcPr>
          <w:p w:rsidR="00E710C9" w:rsidRPr="002F5D13" w:rsidRDefault="00E710C9" w:rsidP="00B26BA1">
            <w:pPr>
              <w:ind w:firstLine="47"/>
              <w:rPr>
                <w:color w:val="000000"/>
              </w:rPr>
            </w:pPr>
            <w:r w:rsidRPr="00A7722B">
              <w:rPr>
                <w:lang w:val="uk-UA"/>
              </w:rPr>
              <w:t>Капітальний ремонт із термосанацією Гранітнянського ЗДО «Дзвіночок» смт. Гранітне.</w:t>
            </w:r>
          </w:p>
        </w:tc>
        <w:tc>
          <w:tcPr>
            <w:tcW w:w="1842" w:type="dxa"/>
          </w:tcPr>
          <w:p w:rsidR="00E710C9" w:rsidRDefault="00E710C9" w:rsidP="00B26BA1">
            <w:pPr>
              <w:jc w:val="center"/>
              <w:rPr>
                <w:color w:val="000000"/>
                <w:sz w:val="22"/>
                <w:szCs w:val="22"/>
                <w:lang w:val="uk-UA"/>
              </w:rPr>
            </w:pPr>
            <w:r>
              <w:rPr>
                <w:color w:val="000000"/>
                <w:sz w:val="22"/>
                <w:szCs w:val="22"/>
                <w:lang w:val="uk-UA"/>
              </w:rPr>
              <w:t>3132,572</w:t>
            </w:r>
          </w:p>
        </w:tc>
      </w:tr>
      <w:tr w:rsidR="00E710C9" w:rsidRPr="004903FD" w:rsidTr="00A21285">
        <w:trPr>
          <w:trHeight w:val="292"/>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10</w:t>
            </w:r>
          </w:p>
        </w:tc>
        <w:tc>
          <w:tcPr>
            <w:tcW w:w="7740" w:type="dxa"/>
            <w:vAlign w:val="bottom"/>
          </w:tcPr>
          <w:p w:rsidR="00E710C9" w:rsidRPr="00A7722B" w:rsidRDefault="00E710C9" w:rsidP="00B26BA1">
            <w:pPr>
              <w:ind w:firstLine="47"/>
              <w:rPr>
                <w:lang w:val="uk-UA"/>
              </w:rPr>
            </w:pPr>
            <w:r w:rsidRPr="00A7722B">
              <w:rPr>
                <w:lang w:val="uk-UA"/>
              </w:rPr>
              <w:t xml:space="preserve">Капітальний ремонт будівлі Недашківського НВК «ДНЗ-ЗНЗ І-ІІІ ступенів».      </w:t>
            </w:r>
          </w:p>
        </w:tc>
        <w:tc>
          <w:tcPr>
            <w:tcW w:w="1842" w:type="dxa"/>
          </w:tcPr>
          <w:p w:rsidR="00E710C9" w:rsidRDefault="00E710C9" w:rsidP="00B26BA1">
            <w:pPr>
              <w:jc w:val="center"/>
              <w:rPr>
                <w:color w:val="000000"/>
                <w:sz w:val="22"/>
                <w:szCs w:val="22"/>
                <w:lang w:val="uk-UA"/>
              </w:rPr>
            </w:pPr>
            <w:r>
              <w:rPr>
                <w:color w:val="000000"/>
                <w:sz w:val="22"/>
                <w:szCs w:val="22"/>
                <w:lang w:val="uk-UA"/>
              </w:rPr>
              <w:t>900,0</w:t>
            </w:r>
          </w:p>
        </w:tc>
      </w:tr>
      <w:tr w:rsidR="00E710C9" w:rsidRPr="004903FD" w:rsidTr="00A21285">
        <w:trPr>
          <w:trHeight w:val="292"/>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11</w:t>
            </w:r>
          </w:p>
        </w:tc>
        <w:tc>
          <w:tcPr>
            <w:tcW w:w="7740" w:type="dxa"/>
          </w:tcPr>
          <w:p w:rsidR="00E710C9" w:rsidRPr="00A7722B" w:rsidRDefault="00E710C9" w:rsidP="00B26BA1">
            <w:pPr>
              <w:rPr>
                <w:lang w:val="uk-UA"/>
              </w:rPr>
            </w:pPr>
            <w:r w:rsidRPr="00741851">
              <w:rPr>
                <w:lang w:val="uk-UA"/>
              </w:rPr>
              <w:t>Капітальний ремонт даху школи с. Любовичі</w:t>
            </w:r>
          </w:p>
        </w:tc>
        <w:tc>
          <w:tcPr>
            <w:tcW w:w="1842" w:type="dxa"/>
          </w:tcPr>
          <w:p w:rsidR="00E710C9" w:rsidRDefault="00E710C9" w:rsidP="00B26BA1">
            <w:pPr>
              <w:jc w:val="center"/>
              <w:rPr>
                <w:color w:val="000000"/>
                <w:sz w:val="22"/>
                <w:szCs w:val="22"/>
                <w:lang w:val="uk-UA"/>
              </w:rPr>
            </w:pPr>
            <w:r>
              <w:rPr>
                <w:color w:val="000000"/>
                <w:sz w:val="22"/>
                <w:szCs w:val="22"/>
                <w:lang w:val="uk-UA"/>
              </w:rPr>
              <w:t>300,0</w:t>
            </w:r>
          </w:p>
        </w:tc>
      </w:tr>
      <w:tr w:rsidR="00E710C9" w:rsidRPr="004903FD" w:rsidTr="00A21285">
        <w:trPr>
          <w:trHeight w:val="292"/>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12</w:t>
            </w:r>
          </w:p>
        </w:tc>
        <w:tc>
          <w:tcPr>
            <w:tcW w:w="7740" w:type="dxa"/>
          </w:tcPr>
          <w:p w:rsidR="00E710C9" w:rsidRPr="00A7722B" w:rsidRDefault="00E710C9" w:rsidP="00B26BA1">
            <w:pPr>
              <w:rPr>
                <w:lang w:val="uk-UA"/>
              </w:rPr>
            </w:pPr>
            <w:r w:rsidRPr="00741851">
              <w:rPr>
                <w:lang w:val="uk-UA"/>
              </w:rPr>
              <w:t>Придбання котлів для автономного опалення закладів освіти</w:t>
            </w:r>
          </w:p>
        </w:tc>
        <w:tc>
          <w:tcPr>
            <w:tcW w:w="1842" w:type="dxa"/>
          </w:tcPr>
          <w:p w:rsidR="00E710C9" w:rsidRDefault="00E710C9" w:rsidP="00B26BA1">
            <w:pPr>
              <w:jc w:val="center"/>
              <w:rPr>
                <w:color w:val="000000"/>
                <w:sz w:val="22"/>
                <w:szCs w:val="22"/>
                <w:lang w:val="uk-UA"/>
              </w:rPr>
            </w:pPr>
            <w:r>
              <w:rPr>
                <w:color w:val="000000"/>
                <w:sz w:val="22"/>
                <w:szCs w:val="22"/>
                <w:lang w:val="uk-UA"/>
              </w:rPr>
              <w:t>6769,43</w:t>
            </w:r>
          </w:p>
        </w:tc>
      </w:tr>
      <w:tr w:rsidR="00E710C9" w:rsidRPr="004903FD" w:rsidTr="00A21285">
        <w:trPr>
          <w:trHeight w:val="292"/>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13</w:t>
            </w:r>
          </w:p>
        </w:tc>
        <w:tc>
          <w:tcPr>
            <w:tcW w:w="7740" w:type="dxa"/>
          </w:tcPr>
          <w:p w:rsidR="00E710C9" w:rsidRPr="00741851" w:rsidRDefault="00E710C9" w:rsidP="00B26BA1">
            <w:pPr>
              <w:rPr>
                <w:lang w:val="uk-UA"/>
              </w:rPr>
            </w:pPr>
            <w:r>
              <w:rPr>
                <w:lang w:val="uk-UA"/>
              </w:rPr>
              <w:t>П</w:t>
            </w:r>
            <w:r w:rsidRPr="0059585F">
              <w:rPr>
                <w:lang w:val="uk-UA"/>
              </w:rPr>
              <w:t>ридбання спеціальних засобів корекції для вихованців інклюзивних груп</w:t>
            </w:r>
          </w:p>
        </w:tc>
        <w:tc>
          <w:tcPr>
            <w:tcW w:w="1842" w:type="dxa"/>
          </w:tcPr>
          <w:p w:rsidR="00E710C9" w:rsidRDefault="00E710C9" w:rsidP="00B26BA1">
            <w:pPr>
              <w:jc w:val="center"/>
              <w:rPr>
                <w:color w:val="000000"/>
                <w:sz w:val="22"/>
                <w:szCs w:val="22"/>
                <w:lang w:val="uk-UA"/>
              </w:rPr>
            </w:pPr>
            <w:r>
              <w:rPr>
                <w:color w:val="000000"/>
                <w:sz w:val="22"/>
                <w:szCs w:val="22"/>
                <w:lang w:val="uk-UA"/>
              </w:rPr>
              <w:t>122,385</w:t>
            </w:r>
          </w:p>
        </w:tc>
      </w:tr>
      <w:tr w:rsidR="00E710C9" w:rsidRPr="004903FD" w:rsidTr="00A21285">
        <w:trPr>
          <w:trHeight w:val="292"/>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14</w:t>
            </w:r>
          </w:p>
        </w:tc>
        <w:tc>
          <w:tcPr>
            <w:tcW w:w="7740" w:type="dxa"/>
          </w:tcPr>
          <w:p w:rsidR="00E710C9" w:rsidRPr="00741851" w:rsidRDefault="00E710C9" w:rsidP="00B26BA1">
            <w:pPr>
              <w:rPr>
                <w:lang w:val="uk-UA"/>
              </w:rPr>
            </w:pPr>
            <w:r>
              <w:rPr>
                <w:lang w:val="uk-UA"/>
              </w:rPr>
              <w:t>П</w:t>
            </w:r>
            <w:r w:rsidRPr="0059585F">
              <w:rPr>
                <w:lang w:val="uk-UA"/>
              </w:rPr>
              <w:t>ридбання спеціальних засобів корекції для учнів інклюзивних класів</w:t>
            </w:r>
          </w:p>
        </w:tc>
        <w:tc>
          <w:tcPr>
            <w:tcW w:w="1842" w:type="dxa"/>
          </w:tcPr>
          <w:p w:rsidR="00E710C9" w:rsidRDefault="00E710C9" w:rsidP="00B26BA1">
            <w:pPr>
              <w:jc w:val="center"/>
              <w:rPr>
                <w:color w:val="000000"/>
                <w:sz w:val="22"/>
                <w:szCs w:val="22"/>
                <w:lang w:val="uk-UA"/>
              </w:rPr>
            </w:pPr>
            <w:r>
              <w:rPr>
                <w:color w:val="000000"/>
                <w:sz w:val="22"/>
                <w:szCs w:val="22"/>
                <w:lang w:val="uk-UA"/>
              </w:rPr>
              <w:t>167,160</w:t>
            </w:r>
          </w:p>
        </w:tc>
      </w:tr>
      <w:tr w:rsidR="00E710C9" w:rsidRPr="004903FD" w:rsidTr="00A21285">
        <w:trPr>
          <w:trHeight w:val="292"/>
        </w:trPr>
        <w:tc>
          <w:tcPr>
            <w:tcW w:w="10122" w:type="dxa"/>
            <w:gridSpan w:val="3"/>
            <w:vAlign w:val="center"/>
          </w:tcPr>
          <w:p w:rsidR="00E710C9" w:rsidRPr="004903FD" w:rsidRDefault="00E710C9" w:rsidP="00B26BA1">
            <w:pPr>
              <w:jc w:val="center"/>
              <w:rPr>
                <w:b/>
                <w:color w:val="000000"/>
                <w:sz w:val="22"/>
                <w:szCs w:val="22"/>
                <w:lang w:val="uk-UA"/>
              </w:rPr>
            </w:pPr>
            <w:r w:rsidRPr="004903FD">
              <w:rPr>
                <w:b/>
                <w:color w:val="000000"/>
                <w:sz w:val="22"/>
                <w:szCs w:val="22"/>
                <w:lang w:val="en-US"/>
              </w:rPr>
              <w:t xml:space="preserve">VI. </w:t>
            </w:r>
            <w:r w:rsidRPr="004903FD">
              <w:rPr>
                <w:b/>
                <w:color w:val="000000"/>
                <w:sz w:val="22"/>
                <w:szCs w:val="22"/>
                <w:lang w:val="uk-UA"/>
              </w:rPr>
              <w:t>КУЛЬТУРА</w:t>
            </w:r>
          </w:p>
        </w:tc>
      </w:tr>
      <w:tr w:rsidR="00E710C9" w:rsidRPr="004903FD" w:rsidTr="00A21285">
        <w:trPr>
          <w:trHeight w:val="292"/>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1</w:t>
            </w:r>
          </w:p>
        </w:tc>
        <w:tc>
          <w:tcPr>
            <w:tcW w:w="7740" w:type="dxa"/>
          </w:tcPr>
          <w:p w:rsidR="00E710C9" w:rsidRPr="005C7B92" w:rsidRDefault="00E710C9" w:rsidP="00B26BA1">
            <w:pPr>
              <w:rPr>
                <w:color w:val="000000"/>
                <w:lang w:val="uk-UA"/>
              </w:rPr>
            </w:pPr>
            <w:r w:rsidRPr="005C7B92">
              <w:rPr>
                <w:color w:val="000000"/>
                <w:lang w:val="uk-UA"/>
              </w:rPr>
              <w:t>Реконструкція мистецько-історичного центру  по вул. Грушевського, 40 в м.Малині Житомирської обл.</w:t>
            </w:r>
          </w:p>
        </w:tc>
        <w:tc>
          <w:tcPr>
            <w:tcW w:w="1842" w:type="dxa"/>
          </w:tcPr>
          <w:p w:rsidR="00E710C9" w:rsidRDefault="00E710C9" w:rsidP="00B26BA1">
            <w:pPr>
              <w:jc w:val="center"/>
              <w:rPr>
                <w:color w:val="000000"/>
                <w:sz w:val="22"/>
                <w:szCs w:val="22"/>
                <w:lang w:val="uk-UA"/>
              </w:rPr>
            </w:pPr>
            <w:r>
              <w:rPr>
                <w:color w:val="000000"/>
                <w:sz w:val="22"/>
                <w:szCs w:val="22"/>
                <w:lang w:val="uk-UA"/>
              </w:rPr>
              <w:t>1499,890</w:t>
            </w:r>
          </w:p>
        </w:tc>
      </w:tr>
      <w:tr w:rsidR="00E710C9" w:rsidRPr="004903FD" w:rsidTr="00A21285">
        <w:trPr>
          <w:trHeight w:val="292"/>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2</w:t>
            </w:r>
          </w:p>
        </w:tc>
        <w:tc>
          <w:tcPr>
            <w:tcW w:w="7740" w:type="dxa"/>
          </w:tcPr>
          <w:p w:rsidR="00E710C9" w:rsidRPr="005C7B92" w:rsidRDefault="00E710C9" w:rsidP="00B26BA1">
            <w:pPr>
              <w:rPr>
                <w:sz w:val="22"/>
                <w:szCs w:val="22"/>
                <w:lang w:val="uk-UA"/>
              </w:rPr>
            </w:pPr>
            <w:r w:rsidRPr="00741851">
              <w:rPr>
                <w:sz w:val="22"/>
                <w:szCs w:val="22"/>
                <w:lang w:val="uk-UA"/>
              </w:rPr>
              <w:t>Придбання проектора та екрана для облаштування кінозалу в Центрі культури і дозвілля</w:t>
            </w:r>
          </w:p>
        </w:tc>
        <w:tc>
          <w:tcPr>
            <w:tcW w:w="1842" w:type="dxa"/>
          </w:tcPr>
          <w:p w:rsidR="00E710C9" w:rsidRDefault="00E710C9" w:rsidP="00B26BA1">
            <w:pPr>
              <w:jc w:val="center"/>
              <w:rPr>
                <w:color w:val="000000"/>
                <w:sz w:val="22"/>
                <w:szCs w:val="22"/>
                <w:lang w:val="uk-UA"/>
              </w:rPr>
            </w:pPr>
            <w:r>
              <w:rPr>
                <w:color w:val="000000"/>
                <w:sz w:val="22"/>
                <w:szCs w:val="22"/>
                <w:lang w:val="uk-UA"/>
              </w:rPr>
              <w:t>450,0</w:t>
            </w:r>
          </w:p>
        </w:tc>
      </w:tr>
      <w:tr w:rsidR="00E710C9" w:rsidRPr="004903FD" w:rsidTr="00A21285">
        <w:trPr>
          <w:trHeight w:val="292"/>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3</w:t>
            </w:r>
          </w:p>
        </w:tc>
        <w:tc>
          <w:tcPr>
            <w:tcW w:w="7740" w:type="dxa"/>
          </w:tcPr>
          <w:p w:rsidR="00E710C9" w:rsidRPr="005C7B92" w:rsidRDefault="00E710C9" w:rsidP="00B26BA1">
            <w:pPr>
              <w:rPr>
                <w:sz w:val="22"/>
                <w:szCs w:val="22"/>
                <w:lang w:val="uk-UA"/>
              </w:rPr>
            </w:pPr>
            <w:r w:rsidRPr="00741851">
              <w:rPr>
                <w:sz w:val="22"/>
                <w:szCs w:val="22"/>
                <w:lang w:val="uk-UA"/>
              </w:rPr>
              <w:t>Придбання зовнішнього LED екрана для Центру культури і дозвілля</w:t>
            </w:r>
          </w:p>
        </w:tc>
        <w:tc>
          <w:tcPr>
            <w:tcW w:w="1842" w:type="dxa"/>
          </w:tcPr>
          <w:p w:rsidR="00E710C9" w:rsidRDefault="00E710C9" w:rsidP="00B26BA1">
            <w:pPr>
              <w:jc w:val="center"/>
              <w:rPr>
                <w:color w:val="000000"/>
                <w:sz w:val="22"/>
                <w:szCs w:val="22"/>
                <w:lang w:val="uk-UA"/>
              </w:rPr>
            </w:pPr>
            <w:r>
              <w:rPr>
                <w:color w:val="000000"/>
                <w:sz w:val="22"/>
                <w:szCs w:val="22"/>
                <w:lang w:val="uk-UA"/>
              </w:rPr>
              <w:t>150,0</w:t>
            </w:r>
          </w:p>
        </w:tc>
      </w:tr>
      <w:tr w:rsidR="00E710C9" w:rsidRPr="004903FD" w:rsidTr="00A21285">
        <w:trPr>
          <w:trHeight w:val="292"/>
        </w:trPr>
        <w:tc>
          <w:tcPr>
            <w:tcW w:w="10122" w:type="dxa"/>
            <w:gridSpan w:val="3"/>
            <w:vAlign w:val="center"/>
          </w:tcPr>
          <w:p w:rsidR="00E710C9" w:rsidRPr="00586BB2" w:rsidRDefault="00E710C9" w:rsidP="00B26BA1">
            <w:pPr>
              <w:jc w:val="center"/>
              <w:rPr>
                <w:color w:val="000000"/>
                <w:sz w:val="22"/>
                <w:szCs w:val="22"/>
                <w:lang w:val="uk-UA"/>
              </w:rPr>
            </w:pPr>
            <w:r w:rsidRPr="004903FD">
              <w:rPr>
                <w:b/>
                <w:color w:val="000000"/>
                <w:sz w:val="22"/>
                <w:szCs w:val="22"/>
                <w:lang w:val="en-US"/>
              </w:rPr>
              <w:t>VI</w:t>
            </w:r>
            <w:r>
              <w:rPr>
                <w:b/>
                <w:color w:val="000000"/>
                <w:sz w:val="22"/>
                <w:szCs w:val="22"/>
                <w:lang w:val="uk-UA"/>
              </w:rPr>
              <w:t>І</w:t>
            </w:r>
            <w:r w:rsidRPr="004903FD">
              <w:rPr>
                <w:b/>
                <w:color w:val="000000"/>
                <w:sz w:val="22"/>
                <w:szCs w:val="22"/>
                <w:lang w:val="en-US"/>
              </w:rPr>
              <w:t xml:space="preserve">. </w:t>
            </w:r>
            <w:r>
              <w:rPr>
                <w:b/>
                <w:color w:val="000000"/>
                <w:sz w:val="22"/>
                <w:szCs w:val="22"/>
                <w:lang w:val="uk-UA"/>
              </w:rPr>
              <w:t>МЕДИЦИНА</w:t>
            </w:r>
          </w:p>
        </w:tc>
      </w:tr>
      <w:tr w:rsidR="00E710C9" w:rsidRPr="004903FD" w:rsidTr="00A21285">
        <w:trPr>
          <w:trHeight w:val="292"/>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1</w:t>
            </w:r>
          </w:p>
        </w:tc>
        <w:tc>
          <w:tcPr>
            <w:tcW w:w="7740" w:type="dxa"/>
          </w:tcPr>
          <w:p w:rsidR="00E710C9" w:rsidRPr="005C7B92" w:rsidRDefault="00E710C9" w:rsidP="00B26BA1">
            <w:pPr>
              <w:rPr>
                <w:color w:val="000000"/>
                <w:lang w:val="uk-UA"/>
              </w:rPr>
            </w:pPr>
            <w:r w:rsidRPr="005C7B92">
              <w:rPr>
                <w:color w:val="000000"/>
                <w:lang w:val="uk-UA"/>
              </w:rPr>
              <w:t>Реконструкція частини будівлі  КНП «Малинська міська лікарня» ММР для відділення невідкладної (екстреної) допомоги в м. Малині Житомирської області</w:t>
            </w:r>
          </w:p>
        </w:tc>
        <w:tc>
          <w:tcPr>
            <w:tcW w:w="1842" w:type="dxa"/>
          </w:tcPr>
          <w:p w:rsidR="00E710C9" w:rsidRDefault="00E710C9" w:rsidP="00B26BA1">
            <w:pPr>
              <w:jc w:val="center"/>
              <w:rPr>
                <w:color w:val="000000"/>
                <w:sz w:val="22"/>
                <w:szCs w:val="22"/>
                <w:lang w:val="uk-UA"/>
              </w:rPr>
            </w:pPr>
            <w:r>
              <w:rPr>
                <w:color w:val="000000"/>
                <w:sz w:val="22"/>
                <w:szCs w:val="22"/>
                <w:lang w:val="uk-UA"/>
              </w:rPr>
              <w:t>35000,0</w:t>
            </w:r>
          </w:p>
        </w:tc>
      </w:tr>
      <w:tr w:rsidR="00E710C9" w:rsidRPr="004903FD" w:rsidTr="00A21285">
        <w:trPr>
          <w:trHeight w:val="292"/>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2</w:t>
            </w:r>
          </w:p>
        </w:tc>
        <w:tc>
          <w:tcPr>
            <w:tcW w:w="7740" w:type="dxa"/>
          </w:tcPr>
          <w:p w:rsidR="00E710C9" w:rsidRPr="005C7B92" w:rsidRDefault="00E710C9" w:rsidP="00B26BA1">
            <w:pPr>
              <w:rPr>
                <w:color w:val="000000"/>
                <w:lang w:val="uk-UA"/>
              </w:rPr>
            </w:pPr>
            <w:r w:rsidRPr="005C7B92">
              <w:rPr>
                <w:color w:val="000000"/>
                <w:lang w:val="uk-UA"/>
              </w:rPr>
              <w:t xml:space="preserve"> Реконструкція будівлі  КНП «Малинська міська лікарня» ММР по вул. Бондарик 17</w:t>
            </w:r>
          </w:p>
        </w:tc>
        <w:tc>
          <w:tcPr>
            <w:tcW w:w="1842" w:type="dxa"/>
          </w:tcPr>
          <w:p w:rsidR="00E710C9" w:rsidRDefault="00E710C9" w:rsidP="00B26BA1">
            <w:pPr>
              <w:jc w:val="center"/>
              <w:rPr>
                <w:color w:val="000000"/>
                <w:sz w:val="22"/>
                <w:szCs w:val="22"/>
                <w:lang w:val="uk-UA"/>
              </w:rPr>
            </w:pPr>
            <w:r>
              <w:rPr>
                <w:color w:val="000000"/>
                <w:sz w:val="22"/>
                <w:szCs w:val="22"/>
                <w:lang w:val="uk-UA"/>
              </w:rPr>
              <w:t>100000,0</w:t>
            </w:r>
          </w:p>
        </w:tc>
      </w:tr>
      <w:tr w:rsidR="00E710C9" w:rsidRPr="004903FD" w:rsidTr="00A21285">
        <w:trPr>
          <w:trHeight w:val="292"/>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3</w:t>
            </w:r>
          </w:p>
        </w:tc>
        <w:tc>
          <w:tcPr>
            <w:tcW w:w="7740" w:type="dxa"/>
          </w:tcPr>
          <w:p w:rsidR="00E710C9" w:rsidRPr="005C7B92" w:rsidRDefault="00E710C9" w:rsidP="00B26BA1">
            <w:pPr>
              <w:rPr>
                <w:color w:val="000000"/>
                <w:sz w:val="22"/>
                <w:szCs w:val="22"/>
                <w:lang w:val="uk-UA"/>
              </w:rPr>
            </w:pPr>
            <w:r w:rsidRPr="005C7B92">
              <w:rPr>
                <w:color w:val="000000"/>
                <w:sz w:val="22"/>
                <w:szCs w:val="22"/>
                <w:lang w:val="uk-UA"/>
              </w:rPr>
              <w:t>Капітальний ремонт системи киснепостачання КНП "Малинська міська лікарня" Малинської міської ради</w:t>
            </w:r>
          </w:p>
        </w:tc>
        <w:tc>
          <w:tcPr>
            <w:tcW w:w="1842" w:type="dxa"/>
          </w:tcPr>
          <w:p w:rsidR="00E710C9" w:rsidRDefault="00E710C9" w:rsidP="00B26BA1">
            <w:pPr>
              <w:jc w:val="center"/>
              <w:rPr>
                <w:color w:val="000000"/>
                <w:sz w:val="22"/>
                <w:szCs w:val="22"/>
                <w:lang w:val="uk-UA"/>
              </w:rPr>
            </w:pPr>
            <w:r>
              <w:rPr>
                <w:color w:val="000000"/>
                <w:sz w:val="22"/>
                <w:szCs w:val="22"/>
                <w:lang w:val="uk-UA"/>
              </w:rPr>
              <w:t>1023,0</w:t>
            </w:r>
          </w:p>
        </w:tc>
      </w:tr>
      <w:tr w:rsidR="00E710C9" w:rsidRPr="004903FD" w:rsidTr="00A21285">
        <w:trPr>
          <w:trHeight w:val="292"/>
        </w:trPr>
        <w:tc>
          <w:tcPr>
            <w:tcW w:w="10122" w:type="dxa"/>
            <w:gridSpan w:val="3"/>
            <w:vAlign w:val="center"/>
          </w:tcPr>
          <w:p w:rsidR="00E710C9" w:rsidRDefault="00E710C9" w:rsidP="00B26BA1">
            <w:pPr>
              <w:jc w:val="center"/>
              <w:rPr>
                <w:color w:val="000000"/>
                <w:sz w:val="22"/>
                <w:szCs w:val="22"/>
                <w:lang w:val="uk-UA"/>
              </w:rPr>
            </w:pPr>
            <w:r w:rsidRPr="004903FD">
              <w:rPr>
                <w:b/>
                <w:color w:val="000000"/>
                <w:sz w:val="22"/>
                <w:szCs w:val="22"/>
                <w:lang w:val="en-US"/>
              </w:rPr>
              <w:t>VI</w:t>
            </w:r>
            <w:r>
              <w:rPr>
                <w:b/>
                <w:color w:val="000000"/>
                <w:sz w:val="22"/>
                <w:szCs w:val="22"/>
                <w:lang w:val="uk-UA"/>
              </w:rPr>
              <w:t>ІІ. НАДАННЯ АДМІНІСТРАТИВНИХ ПОСЛУГ</w:t>
            </w:r>
          </w:p>
        </w:tc>
      </w:tr>
      <w:tr w:rsidR="00E710C9" w:rsidRPr="004903FD" w:rsidTr="00A21285">
        <w:trPr>
          <w:trHeight w:val="292"/>
        </w:trPr>
        <w:tc>
          <w:tcPr>
            <w:tcW w:w="540" w:type="dxa"/>
            <w:vAlign w:val="center"/>
          </w:tcPr>
          <w:p w:rsidR="00E710C9" w:rsidRDefault="00E710C9" w:rsidP="00B26BA1">
            <w:pPr>
              <w:jc w:val="center"/>
              <w:rPr>
                <w:color w:val="000000"/>
                <w:sz w:val="22"/>
                <w:szCs w:val="22"/>
                <w:lang w:val="uk-UA"/>
              </w:rPr>
            </w:pPr>
            <w:r>
              <w:rPr>
                <w:color w:val="000000"/>
                <w:sz w:val="22"/>
                <w:szCs w:val="22"/>
                <w:lang w:val="uk-UA"/>
              </w:rPr>
              <w:t>1</w:t>
            </w:r>
          </w:p>
        </w:tc>
        <w:tc>
          <w:tcPr>
            <w:tcW w:w="7740" w:type="dxa"/>
          </w:tcPr>
          <w:p w:rsidR="00E710C9" w:rsidRPr="005A1080" w:rsidRDefault="00E710C9" w:rsidP="00B26BA1">
            <w:pPr>
              <w:spacing w:after="200" w:line="276" w:lineRule="auto"/>
              <w:rPr>
                <w:sz w:val="22"/>
                <w:szCs w:val="22"/>
                <w:lang w:val="uk-UA" w:eastAsia="en-US"/>
              </w:rPr>
            </w:pPr>
            <w:r w:rsidRPr="005A1080">
              <w:rPr>
                <w:sz w:val="22"/>
                <w:szCs w:val="22"/>
                <w:lang w:val="uk-UA" w:eastAsia="en-US"/>
              </w:rPr>
              <w:t xml:space="preserve">Реконструкція будівлі Малинської міської ради з влаштуванням </w:t>
            </w:r>
            <w:r>
              <w:rPr>
                <w:sz w:val="22"/>
                <w:szCs w:val="22"/>
                <w:lang w:val="uk-UA" w:eastAsia="en-US"/>
              </w:rPr>
              <w:t>Ц</w:t>
            </w:r>
            <w:r w:rsidRPr="005A1080">
              <w:rPr>
                <w:sz w:val="22"/>
                <w:szCs w:val="22"/>
                <w:lang w:val="uk-UA" w:eastAsia="en-US"/>
              </w:rPr>
              <w:t>ентру надання адміні</w:t>
            </w:r>
            <w:r>
              <w:rPr>
                <w:sz w:val="22"/>
                <w:szCs w:val="22"/>
                <w:lang w:val="uk-UA" w:eastAsia="en-US"/>
              </w:rPr>
              <w:t>с</w:t>
            </w:r>
            <w:r w:rsidRPr="005A1080">
              <w:rPr>
                <w:sz w:val="22"/>
                <w:szCs w:val="22"/>
                <w:lang w:val="uk-UA" w:eastAsia="en-US"/>
              </w:rPr>
              <w:t>тративних послуг</w:t>
            </w:r>
          </w:p>
        </w:tc>
        <w:tc>
          <w:tcPr>
            <w:tcW w:w="1842" w:type="dxa"/>
          </w:tcPr>
          <w:p w:rsidR="00E710C9" w:rsidRDefault="00E710C9" w:rsidP="00B26BA1">
            <w:pPr>
              <w:jc w:val="center"/>
              <w:rPr>
                <w:color w:val="000000"/>
                <w:sz w:val="22"/>
                <w:szCs w:val="22"/>
                <w:lang w:val="uk-UA"/>
              </w:rPr>
            </w:pPr>
            <w:r>
              <w:rPr>
                <w:color w:val="000000"/>
                <w:sz w:val="22"/>
                <w:szCs w:val="22"/>
                <w:lang w:val="uk-UA"/>
              </w:rPr>
              <w:t>5000,0</w:t>
            </w:r>
          </w:p>
        </w:tc>
      </w:tr>
    </w:tbl>
    <w:p w:rsidR="00E710C9" w:rsidRDefault="00E710C9" w:rsidP="00B26BA1">
      <w:pPr>
        <w:tabs>
          <w:tab w:val="left" w:pos="708"/>
          <w:tab w:val="left" w:pos="1416"/>
          <w:tab w:val="left" w:pos="2124"/>
          <w:tab w:val="left" w:pos="2832"/>
          <w:tab w:val="left" w:pos="3540"/>
          <w:tab w:val="left" w:pos="4248"/>
          <w:tab w:val="left" w:pos="4956"/>
          <w:tab w:val="left" w:pos="5664"/>
          <w:tab w:val="left" w:pos="6372"/>
          <w:tab w:val="left" w:pos="6860"/>
        </w:tabs>
        <w:jc w:val="both"/>
        <w:rPr>
          <w:lang w:val="uk-UA" w:eastAsia="en-US"/>
        </w:rPr>
      </w:pPr>
    </w:p>
    <w:p w:rsidR="00E710C9" w:rsidRDefault="00E710C9" w:rsidP="00B26BA1">
      <w:pPr>
        <w:tabs>
          <w:tab w:val="left" w:pos="708"/>
          <w:tab w:val="left" w:pos="1416"/>
          <w:tab w:val="left" w:pos="2124"/>
          <w:tab w:val="left" w:pos="2832"/>
          <w:tab w:val="left" w:pos="3540"/>
          <w:tab w:val="left" w:pos="4248"/>
          <w:tab w:val="left" w:pos="4956"/>
          <w:tab w:val="left" w:pos="5664"/>
          <w:tab w:val="left" w:pos="6372"/>
          <w:tab w:val="left" w:pos="6860"/>
        </w:tabs>
        <w:ind w:left="-850" w:firstLine="283"/>
        <w:jc w:val="both"/>
        <w:rPr>
          <w:sz w:val="22"/>
          <w:szCs w:val="22"/>
          <w:lang w:val="uk-UA"/>
        </w:rPr>
      </w:pPr>
      <w:r w:rsidRPr="007A11E0">
        <w:rPr>
          <w:lang w:val="uk-UA" w:eastAsia="en-US"/>
        </w:rPr>
        <w:t xml:space="preserve">Вищевказані </w:t>
      </w:r>
      <w:r>
        <w:rPr>
          <w:lang w:val="uk-UA" w:eastAsia="en-US"/>
        </w:rPr>
        <w:t xml:space="preserve">заходи та </w:t>
      </w:r>
      <w:r w:rsidRPr="007A11E0">
        <w:rPr>
          <w:lang w:val="uk-UA" w:eastAsia="en-US"/>
        </w:rPr>
        <w:t>проєкти можуть бути реалізовані в рамках співфінансування з бюджету Ма</w:t>
      </w:r>
      <w:r>
        <w:rPr>
          <w:lang w:val="uk-UA" w:eastAsia="en-US"/>
        </w:rPr>
        <w:t>линської</w:t>
      </w:r>
      <w:r w:rsidRPr="007A11E0">
        <w:rPr>
          <w:lang w:val="uk-UA" w:eastAsia="en-US"/>
        </w:rPr>
        <w:t xml:space="preserve"> територіальної громади за умови виділення коштів з Державного бюджету, Державного фонду регіонального розвитку, обласного, районного бюджетів, донорських організацій та інших джерел фінансування не заборонених законом.</w:t>
      </w:r>
    </w:p>
    <w:sectPr w:rsidR="00E710C9" w:rsidSect="00B26BA1">
      <w:headerReference w:type="even" r:id="rId11"/>
      <w:headerReference w:type="default" r:id="rId12"/>
      <w:footerReference w:type="even" r:id="rId13"/>
      <w:footerReference w:type="default" r:id="rId14"/>
      <w:headerReference w:type="first" r:id="rId15"/>
      <w:footerReference w:type="first" r:id="rId16"/>
      <w:pgSz w:w="11906" w:h="16838"/>
      <w:pgMar w:top="902" w:right="566" w:bottom="1134" w:left="1620" w:header="567"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710C9" w:rsidRDefault="00E710C9">
      <w:r>
        <w:separator/>
      </w:r>
    </w:p>
  </w:endnote>
  <w:endnote w:type="continuationSeparator" w:id="0">
    <w:p w:rsidR="00E710C9" w:rsidRDefault="00E710C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SimSun">
    <w:altName w:val="§­§°§®§Ц"/>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AFF" w:usb1="C0007841"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 w:name="Times New Roman Полужирный Курс">
    <w:panose1 w:val="00000000000000000000"/>
    <w:charset w:val="CC"/>
    <w:family w:val="auto"/>
    <w:notTrueType/>
    <w:pitch w:val="default"/>
    <w:sig w:usb0="00000201" w:usb1="00000000" w:usb2="00000000" w:usb3="00000000" w:csb0="00000004"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C9" w:rsidRDefault="00E710C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C9" w:rsidRDefault="00E710C9">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C9" w:rsidRDefault="00E710C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710C9" w:rsidRDefault="00E710C9">
      <w:r>
        <w:separator/>
      </w:r>
    </w:p>
  </w:footnote>
  <w:footnote w:type="continuationSeparator" w:id="0">
    <w:p w:rsidR="00E710C9" w:rsidRDefault="00E710C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C9" w:rsidRDefault="00E710C9" w:rsidP="00B26B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710C9" w:rsidRDefault="00E710C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C9" w:rsidRDefault="00E710C9" w:rsidP="00B26B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E710C9" w:rsidRPr="00A46C5C" w:rsidRDefault="00E710C9" w:rsidP="00B26BA1">
    <w:pPr>
      <w:pStyle w:val="Header"/>
      <w:jc w:val="center"/>
      <w:rPr>
        <w:lang w:val="uk-UA"/>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C9" w:rsidRDefault="00E710C9" w:rsidP="00B26BA1">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710C9" w:rsidRDefault="00E710C9">
    <w:pPr>
      <w:pStyle w:val="Header"/>
      <w:jc w:val="center"/>
    </w:pPr>
  </w:p>
  <w:p w:rsidR="00E710C9" w:rsidRPr="00E33A92" w:rsidRDefault="00E710C9" w:rsidP="00B26BA1">
    <w:pPr>
      <w:pStyle w:val="Header"/>
      <w:jc w:val="center"/>
      <w:rPr>
        <w:lang w:val="uk-UA"/>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C9" w:rsidRDefault="00E710C9">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C9" w:rsidRDefault="00E710C9" w:rsidP="006A3501">
    <w:pPr>
      <w:pStyle w:val="Head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42</w:t>
    </w:r>
    <w:r>
      <w:rPr>
        <w:rStyle w:val="PageNumber"/>
      </w:rPr>
      <w:fldChar w:fldCharType="end"/>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10C9" w:rsidRDefault="00E710C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70E32"/>
    <w:multiLevelType w:val="multilevel"/>
    <w:tmpl w:val="FFFFFFFF"/>
    <w:styleLink w:val="4"/>
    <w:lvl w:ilvl="0">
      <w:numFmt w:val="bullet"/>
      <w:lvlText w:val="-"/>
      <w:lvlJc w:val="left"/>
      <w:pPr>
        <w:tabs>
          <w:tab w:val="num" w:pos="197"/>
        </w:tabs>
        <w:ind w:left="197" w:hanging="197"/>
      </w:pPr>
      <w:rPr>
        <w:position w:val="0"/>
        <w:sz w:val="20"/>
      </w:rPr>
    </w:lvl>
    <w:lvl w:ilvl="1">
      <w:start w:val="1"/>
      <w:numFmt w:val="bullet"/>
      <w:lvlText w:val="-"/>
      <w:lvlJc w:val="left"/>
      <w:pPr>
        <w:tabs>
          <w:tab w:val="num" w:pos="596"/>
        </w:tabs>
        <w:ind w:left="596" w:hanging="356"/>
      </w:pPr>
      <w:rPr>
        <w:position w:val="0"/>
        <w:sz w:val="24"/>
      </w:rPr>
    </w:lvl>
    <w:lvl w:ilvl="2">
      <w:start w:val="1"/>
      <w:numFmt w:val="bullet"/>
      <w:lvlText w:val="-"/>
      <w:lvlJc w:val="left"/>
      <w:pPr>
        <w:tabs>
          <w:tab w:val="num" w:pos="836"/>
        </w:tabs>
        <w:ind w:left="836" w:hanging="356"/>
      </w:pPr>
      <w:rPr>
        <w:position w:val="0"/>
        <w:sz w:val="24"/>
      </w:rPr>
    </w:lvl>
    <w:lvl w:ilvl="3">
      <w:start w:val="1"/>
      <w:numFmt w:val="bullet"/>
      <w:lvlText w:val="-"/>
      <w:lvlJc w:val="left"/>
      <w:pPr>
        <w:tabs>
          <w:tab w:val="num" w:pos="1076"/>
        </w:tabs>
        <w:ind w:left="1076" w:hanging="356"/>
      </w:pPr>
      <w:rPr>
        <w:position w:val="0"/>
        <w:sz w:val="24"/>
      </w:rPr>
    </w:lvl>
    <w:lvl w:ilvl="4">
      <w:start w:val="1"/>
      <w:numFmt w:val="bullet"/>
      <w:lvlText w:val="-"/>
      <w:lvlJc w:val="left"/>
      <w:pPr>
        <w:tabs>
          <w:tab w:val="num" w:pos="1316"/>
        </w:tabs>
        <w:ind w:left="1316" w:hanging="356"/>
      </w:pPr>
      <w:rPr>
        <w:position w:val="0"/>
        <w:sz w:val="24"/>
      </w:rPr>
    </w:lvl>
    <w:lvl w:ilvl="5">
      <w:start w:val="1"/>
      <w:numFmt w:val="bullet"/>
      <w:lvlText w:val="-"/>
      <w:lvlJc w:val="left"/>
      <w:pPr>
        <w:tabs>
          <w:tab w:val="num" w:pos="1556"/>
        </w:tabs>
        <w:ind w:left="1556" w:hanging="356"/>
      </w:pPr>
      <w:rPr>
        <w:position w:val="0"/>
        <w:sz w:val="24"/>
      </w:rPr>
    </w:lvl>
    <w:lvl w:ilvl="6">
      <w:start w:val="1"/>
      <w:numFmt w:val="bullet"/>
      <w:lvlText w:val="-"/>
      <w:lvlJc w:val="left"/>
      <w:pPr>
        <w:tabs>
          <w:tab w:val="num" w:pos="1796"/>
        </w:tabs>
        <w:ind w:left="1796" w:hanging="356"/>
      </w:pPr>
      <w:rPr>
        <w:position w:val="0"/>
        <w:sz w:val="24"/>
      </w:rPr>
    </w:lvl>
    <w:lvl w:ilvl="7">
      <w:start w:val="1"/>
      <w:numFmt w:val="bullet"/>
      <w:lvlText w:val="-"/>
      <w:lvlJc w:val="left"/>
      <w:pPr>
        <w:tabs>
          <w:tab w:val="num" w:pos="2036"/>
        </w:tabs>
        <w:ind w:left="2036" w:hanging="356"/>
      </w:pPr>
      <w:rPr>
        <w:position w:val="0"/>
        <w:sz w:val="24"/>
      </w:rPr>
    </w:lvl>
    <w:lvl w:ilvl="8">
      <w:start w:val="1"/>
      <w:numFmt w:val="bullet"/>
      <w:lvlText w:val="-"/>
      <w:lvlJc w:val="left"/>
      <w:pPr>
        <w:tabs>
          <w:tab w:val="num" w:pos="2276"/>
        </w:tabs>
        <w:ind w:left="2276" w:hanging="356"/>
      </w:pPr>
      <w:rPr>
        <w:position w:val="0"/>
        <w:sz w:val="24"/>
      </w:rPr>
    </w:lvl>
  </w:abstractNum>
  <w:abstractNum w:abstractNumId="1">
    <w:nsid w:val="06825F1D"/>
    <w:multiLevelType w:val="hybridMultilevel"/>
    <w:tmpl w:val="69568014"/>
    <w:lvl w:ilvl="0" w:tplc="DA5C86F8">
      <w:numFmt w:val="bullet"/>
      <w:lvlText w:val="-"/>
      <w:lvlJc w:val="left"/>
      <w:pPr>
        <w:tabs>
          <w:tab w:val="num" w:pos="1627"/>
        </w:tabs>
        <w:ind w:left="1627" w:hanging="907"/>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
    <w:nsid w:val="0C3A4FAB"/>
    <w:multiLevelType w:val="multilevel"/>
    <w:tmpl w:val="FFFFFFFF"/>
    <w:styleLink w:val="8"/>
    <w:lvl w:ilvl="0">
      <w:numFmt w:val="bullet"/>
      <w:lvlText w:val="-"/>
      <w:lvlJc w:val="left"/>
      <w:pPr>
        <w:tabs>
          <w:tab w:val="num" w:pos="197"/>
        </w:tabs>
        <w:ind w:left="197" w:hanging="197"/>
      </w:pPr>
      <w:rPr>
        <w:position w:val="0"/>
        <w:sz w:val="20"/>
      </w:rPr>
    </w:lvl>
    <w:lvl w:ilvl="1">
      <w:start w:val="1"/>
      <w:numFmt w:val="bullet"/>
      <w:lvlText w:val="-"/>
      <w:lvlJc w:val="left"/>
      <w:pPr>
        <w:tabs>
          <w:tab w:val="num" w:pos="596"/>
        </w:tabs>
        <w:ind w:left="596" w:hanging="356"/>
      </w:pPr>
      <w:rPr>
        <w:position w:val="0"/>
        <w:sz w:val="24"/>
      </w:rPr>
    </w:lvl>
    <w:lvl w:ilvl="2">
      <w:start w:val="1"/>
      <w:numFmt w:val="bullet"/>
      <w:lvlText w:val="-"/>
      <w:lvlJc w:val="left"/>
      <w:pPr>
        <w:tabs>
          <w:tab w:val="num" w:pos="836"/>
        </w:tabs>
        <w:ind w:left="836" w:hanging="356"/>
      </w:pPr>
      <w:rPr>
        <w:position w:val="0"/>
        <w:sz w:val="24"/>
      </w:rPr>
    </w:lvl>
    <w:lvl w:ilvl="3">
      <w:start w:val="1"/>
      <w:numFmt w:val="bullet"/>
      <w:lvlText w:val="-"/>
      <w:lvlJc w:val="left"/>
      <w:pPr>
        <w:tabs>
          <w:tab w:val="num" w:pos="1076"/>
        </w:tabs>
        <w:ind w:left="1076" w:hanging="356"/>
      </w:pPr>
      <w:rPr>
        <w:position w:val="0"/>
        <w:sz w:val="24"/>
      </w:rPr>
    </w:lvl>
    <w:lvl w:ilvl="4">
      <w:start w:val="1"/>
      <w:numFmt w:val="bullet"/>
      <w:lvlText w:val="-"/>
      <w:lvlJc w:val="left"/>
      <w:pPr>
        <w:tabs>
          <w:tab w:val="num" w:pos="1316"/>
        </w:tabs>
        <w:ind w:left="1316" w:hanging="356"/>
      </w:pPr>
      <w:rPr>
        <w:position w:val="0"/>
        <w:sz w:val="24"/>
      </w:rPr>
    </w:lvl>
    <w:lvl w:ilvl="5">
      <w:start w:val="1"/>
      <w:numFmt w:val="bullet"/>
      <w:lvlText w:val="-"/>
      <w:lvlJc w:val="left"/>
      <w:pPr>
        <w:tabs>
          <w:tab w:val="num" w:pos="1556"/>
        </w:tabs>
        <w:ind w:left="1556" w:hanging="356"/>
      </w:pPr>
      <w:rPr>
        <w:position w:val="0"/>
        <w:sz w:val="24"/>
      </w:rPr>
    </w:lvl>
    <w:lvl w:ilvl="6">
      <w:start w:val="1"/>
      <w:numFmt w:val="bullet"/>
      <w:lvlText w:val="-"/>
      <w:lvlJc w:val="left"/>
      <w:pPr>
        <w:tabs>
          <w:tab w:val="num" w:pos="1796"/>
        </w:tabs>
        <w:ind w:left="1796" w:hanging="356"/>
      </w:pPr>
      <w:rPr>
        <w:position w:val="0"/>
        <w:sz w:val="24"/>
      </w:rPr>
    </w:lvl>
    <w:lvl w:ilvl="7">
      <w:start w:val="1"/>
      <w:numFmt w:val="bullet"/>
      <w:lvlText w:val="-"/>
      <w:lvlJc w:val="left"/>
      <w:pPr>
        <w:tabs>
          <w:tab w:val="num" w:pos="2036"/>
        </w:tabs>
        <w:ind w:left="2036" w:hanging="356"/>
      </w:pPr>
      <w:rPr>
        <w:position w:val="0"/>
        <w:sz w:val="24"/>
      </w:rPr>
    </w:lvl>
    <w:lvl w:ilvl="8">
      <w:start w:val="1"/>
      <w:numFmt w:val="bullet"/>
      <w:lvlText w:val="-"/>
      <w:lvlJc w:val="left"/>
      <w:pPr>
        <w:tabs>
          <w:tab w:val="num" w:pos="2276"/>
        </w:tabs>
        <w:ind w:left="2276" w:hanging="356"/>
      </w:pPr>
      <w:rPr>
        <w:position w:val="0"/>
        <w:sz w:val="24"/>
      </w:rPr>
    </w:lvl>
  </w:abstractNum>
  <w:abstractNum w:abstractNumId="3">
    <w:nsid w:val="111D2DD8"/>
    <w:multiLevelType w:val="multilevel"/>
    <w:tmpl w:val="FFFFFFFF"/>
    <w:styleLink w:val="10"/>
    <w:lvl w:ilvl="0">
      <w:numFmt w:val="bullet"/>
      <w:lvlText w:val="-"/>
      <w:lvlJc w:val="left"/>
      <w:pPr>
        <w:tabs>
          <w:tab w:val="num" w:pos="197"/>
        </w:tabs>
        <w:ind w:left="197" w:hanging="197"/>
      </w:pPr>
      <w:rPr>
        <w:position w:val="0"/>
        <w:sz w:val="20"/>
      </w:rPr>
    </w:lvl>
    <w:lvl w:ilvl="1">
      <w:start w:val="1"/>
      <w:numFmt w:val="bullet"/>
      <w:lvlText w:val="-"/>
      <w:lvlJc w:val="left"/>
      <w:pPr>
        <w:tabs>
          <w:tab w:val="num" w:pos="596"/>
        </w:tabs>
        <w:ind w:left="596" w:hanging="356"/>
      </w:pPr>
      <w:rPr>
        <w:position w:val="0"/>
        <w:sz w:val="24"/>
      </w:rPr>
    </w:lvl>
    <w:lvl w:ilvl="2">
      <w:start w:val="1"/>
      <w:numFmt w:val="bullet"/>
      <w:lvlText w:val="-"/>
      <w:lvlJc w:val="left"/>
      <w:pPr>
        <w:tabs>
          <w:tab w:val="num" w:pos="836"/>
        </w:tabs>
        <w:ind w:left="836" w:hanging="356"/>
      </w:pPr>
      <w:rPr>
        <w:position w:val="0"/>
        <w:sz w:val="24"/>
      </w:rPr>
    </w:lvl>
    <w:lvl w:ilvl="3">
      <w:start w:val="1"/>
      <w:numFmt w:val="bullet"/>
      <w:lvlText w:val="-"/>
      <w:lvlJc w:val="left"/>
      <w:pPr>
        <w:tabs>
          <w:tab w:val="num" w:pos="1076"/>
        </w:tabs>
        <w:ind w:left="1076" w:hanging="356"/>
      </w:pPr>
      <w:rPr>
        <w:position w:val="0"/>
        <w:sz w:val="24"/>
      </w:rPr>
    </w:lvl>
    <w:lvl w:ilvl="4">
      <w:start w:val="1"/>
      <w:numFmt w:val="bullet"/>
      <w:lvlText w:val="-"/>
      <w:lvlJc w:val="left"/>
      <w:pPr>
        <w:tabs>
          <w:tab w:val="num" w:pos="1316"/>
        </w:tabs>
        <w:ind w:left="1316" w:hanging="356"/>
      </w:pPr>
      <w:rPr>
        <w:position w:val="0"/>
        <w:sz w:val="24"/>
      </w:rPr>
    </w:lvl>
    <w:lvl w:ilvl="5">
      <w:start w:val="1"/>
      <w:numFmt w:val="bullet"/>
      <w:lvlText w:val="-"/>
      <w:lvlJc w:val="left"/>
      <w:pPr>
        <w:tabs>
          <w:tab w:val="num" w:pos="1556"/>
        </w:tabs>
        <w:ind w:left="1556" w:hanging="356"/>
      </w:pPr>
      <w:rPr>
        <w:position w:val="0"/>
        <w:sz w:val="24"/>
      </w:rPr>
    </w:lvl>
    <w:lvl w:ilvl="6">
      <w:start w:val="1"/>
      <w:numFmt w:val="bullet"/>
      <w:lvlText w:val="-"/>
      <w:lvlJc w:val="left"/>
      <w:pPr>
        <w:tabs>
          <w:tab w:val="num" w:pos="1796"/>
        </w:tabs>
        <w:ind w:left="1796" w:hanging="356"/>
      </w:pPr>
      <w:rPr>
        <w:position w:val="0"/>
        <w:sz w:val="24"/>
      </w:rPr>
    </w:lvl>
    <w:lvl w:ilvl="7">
      <w:start w:val="1"/>
      <w:numFmt w:val="bullet"/>
      <w:lvlText w:val="-"/>
      <w:lvlJc w:val="left"/>
      <w:pPr>
        <w:tabs>
          <w:tab w:val="num" w:pos="2036"/>
        </w:tabs>
        <w:ind w:left="2036" w:hanging="356"/>
      </w:pPr>
      <w:rPr>
        <w:position w:val="0"/>
        <w:sz w:val="24"/>
      </w:rPr>
    </w:lvl>
    <w:lvl w:ilvl="8">
      <w:start w:val="1"/>
      <w:numFmt w:val="bullet"/>
      <w:lvlText w:val="-"/>
      <w:lvlJc w:val="left"/>
      <w:pPr>
        <w:tabs>
          <w:tab w:val="num" w:pos="2276"/>
        </w:tabs>
        <w:ind w:left="2276" w:hanging="356"/>
      </w:pPr>
      <w:rPr>
        <w:position w:val="0"/>
        <w:sz w:val="24"/>
      </w:rPr>
    </w:lvl>
  </w:abstractNum>
  <w:abstractNum w:abstractNumId="4">
    <w:nsid w:val="13B6629A"/>
    <w:multiLevelType w:val="hybridMultilevel"/>
    <w:tmpl w:val="D08C3F2E"/>
    <w:lvl w:ilvl="0" w:tplc="12801EE0">
      <w:start w:val="1"/>
      <w:numFmt w:val="bullet"/>
      <w:lvlText w:val="-"/>
      <w:lvlJc w:val="left"/>
      <w:pPr>
        <w:tabs>
          <w:tab w:val="num" w:pos="1440"/>
        </w:tabs>
        <w:ind w:left="1440" w:hanging="360"/>
      </w:pPr>
      <w:rPr>
        <w:rFonts w:ascii="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17C216CF"/>
    <w:multiLevelType w:val="multilevel"/>
    <w:tmpl w:val="FFFFFFFF"/>
    <w:styleLink w:val="7"/>
    <w:lvl w:ilvl="0">
      <w:numFmt w:val="bullet"/>
      <w:lvlText w:val="-"/>
      <w:lvlJc w:val="left"/>
      <w:pPr>
        <w:tabs>
          <w:tab w:val="num" w:pos="197"/>
        </w:tabs>
        <w:ind w:left="197" w:hanging="197"/>
      </w:pPr>
      <w:rPr>
        <w:position w:val="0"/>
        <w:sz w:val="20"/>
      </w:rPr>
    </w:lvl>
    <w:lvl w:ilvl="1">
      <w:start w:val="1"/>
      <w:numFmt w:val="bullet"/>
      <w:lvlText w:val="-"/>
      <w:lvlJc w:val="left"/>
      <w:pPr>
        <w:tabs>
          <w:tab w:val="num" w:pos="596"/>
        </w:tabs>
        <w:ind w:left="596" w:hanging="356"/>
      </w:pPr>
      <w:rPr>
        <w:position w:val="0"/>
        <w:sz w:val="24"/>
      </w:rPr>
    </w:lvl>
    <w:lvl w:ilvl="2">
      <w:start w:val="1"/>
      <w:numFmt w:val="bullet"/>
      <w:lvlText w:val="-"/>
      <w:lvlJc w:val="left"/>
      <w:pPr>
        <w:tabs>
          <w:tab w:val="num" w:pos="836"/>
        </w:tabs>
        <w:ind w:left="836" w:hanging="356"/>
      </w:pPr>
      <w:rPr>
        <w:position w:val="0"/>
        <w:sz w:val="24"/>
      </w:rPr>
    </w:lvl>
    <w:lvl w:ilvl="3">
      <w:start w:val="1"/>
      <w:numFmt w:val="bullet"/>
      <w:lvlText w:val="-"/>
      <w:lvlJc w:val="left"/>
      <w:pPr>
        <w:tabs>
          <w:tab w:val="num" w:pos="1076"/>
        </w:tabs>
        <w:ind w:left="1076" w:hanging="356"/>
      </w:pPr>
      <w:rPr>
        <w:position w:val="0"/>
        <w:sz w:val="24"/>
      </w:rPr>
    </w:lvl>
    <w:lvl w:ilvl="4">
      <w:start w:val="1"/>
      <w:numFmt w:val="bullet"/>
      <w:lvlText w:val="-"/>
      <w:lvlJc w:val="left"/>
      <w:pPr>
        <w:tabs>
          <w:tab w:val="num" w:pos="1316"/>
        </w:tabs>
        <w:ind w:left="1316" w:hanging="356"/>
      </w:pPr>
      <w:rPr>
        <w:position w:val="0"/>
        <w:sz w:val="24"/>
      </w:rPr>
    </w:lvl>
    <w:lvl w:ilvl="5">
      <w:start w:val="1"/>
      <w:numFmt w:val="bullet"/>
      <w:lvlText w:val="-"/>
      <w:lvlJc w:val="left"/>
      <w:pPr>
        <w:tabs>
          <w:tab w:val="num" w:pos="1556"/>
        </w:tabs>
        <w:ind w:left="1556" w:hanging="356"/>
      </w:pPr>
      <w:rPr>
        <w:position w:val="0"/>
        <w:sz w:val="24"/>
      </w:rPr>
    </w:lvl>
    <w:lvl w:ilvl="6">
      <w:start w:val="1"/>
      <w:numFmt w:val="bullet"/>
      <w:lvlText w:val="-"/>
      <w:lvlJc w:val="left"/>
      <w:pPr>
        <w:tabs>
          <w:tab w:val="num" w:pos="1796"/>
        </w:tabs>
        <w:ind w:left="1796" w:hanging="356"/>
      </w:pPr>
      <w:rPr>
        <w:position w:val="0"/>
        <w:sz w:val="24"/>
      </w:rPr>
    </w:lvl>
    <w:lvl w:ilvl="7">
      <w:start w:val="1"/>
      <w:numFmt w:val="bullet"/>
      <w:lvlText w:val="-"/>
      <w:lvlJc w:val="left"/>
      <w:pPr>
        <w:tabs>
          <w:tab w:val="num" w:pos="2036"/>
        </w:tabs>
        <w:ind w:left="2036" w:hanging="356"/>
      </w:pPr>
      <w:rPr>
        <w:position w:val="0"/>
        <w:sz w:val="24"/>
      </w:rPr>
    </w:lvl>
    <w:lvl w:ilvl="8">
      <w:start w:val="1"/>
      <w:numFmt w:val="bullet"/>
      <w:lvlText w:val="-"/>
      <w:lvlJc w:val="left"/>
      <w:pPr>
        <w:tabs>
          <w:tab w:val="num" w:pos="2276"/>
        </w:tabs>
        <w:ind w:left="2276" w:hanging="356"/>
      </w:pPr>
      <w:rPr>
        <w:position w:val="0"/>
        <w:sz w:val="24"/>
      </w:rPr>
    </w:lvl>
  </w:abstractNum>
  <w:abstractNum w:abstractNumId="6">
    <w:nsid w:val="17D50819"/>
    <w:multiLevelType w:val="hybridMultilevel"/>
    <w:tmpl w:val="CA4C4B18"/>
    <w:lvl w:ilvl="0" w:tplc="DA5C86F8">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7">
    <w:nsid w:val="19051923"/>
    <w:multiLevelType w:val="multilevel"/>
    <w:tmpl w:val="FFFFFFFF"/>
    <w:styleLink w:val="16"/>
    <w:lvl w:ilvl="0">
      <w:numFmt w:val="bullet"/>
      <w:lvlText w:val="-"/>
      <w:lvlJc w:val="left"/>
      <w:pPr>
        <w:tabs>
          <w:tab w:val="num" w:pos="197"/>
        </w:tabs>
        <w:ind w:left="197" w:hanging="197"/>
      </w:pPr>
      <w:rPr>
        <w:position w:val="0"/>
        <w:sz w:val="20"/>
      </w:rPr>
    </w:lvl>
    <w:lvl w:ilvl="1">
      <w:start w:val="1"/>
      <w:numFmt w:val="bullet"/>
      <w:lvlText w:val="-"/>
      <w:lvlJc w:val="left"/>
      <w:pPr>
        <w:tabs>
          <w:tab w:val="num" w:pos="596"/>
        </w:tabs>
        <w:ind w:left="596" w:hanging="356"/>
      </w:pPr>
      <w:rPr>
        <w:position w:val="0"/>
        <w:sz w:val="24"/>
      </w:rPr>
    </w:lvl>
    <w:lvl w:ilvl="2">
      <w:start w:val="1"/>
      <w:numFmt w:val="bullet"/>
      <w:lvlText w:val="-"/>
      <w:lvlJc w:val="left"/>
      <w:pPr>
        <w:tabs>
          <w:tab w:val="num" w:pos="836"/>
        </w:tabs>
        <w:ind w:left="836" w:hanging="356"/>
      </w:pPr>
      <w:rPr>
        <w:position w:val="0"/>
        <w:sz w:val="24"/>
      </w:rPr>
    </w:lvl>
    <w:lvl w:ilvl="3">
      <w:start w:val="1"/>
      <w:numFmt w:val="bullet"/>
      <w:lvlText w:val="-"/>
      <w:lvlJc w:val="left"/>
      <w:pPr>
        <w:tabs>
          <w:tab w:val="num" w:pos="1076"/>
        </w:tabs>
        <w:ind w:left="1076" w:hanging="356"/>
      </w:pPr>
      <w:rPr>
        <w:position w:val="0"/>
        <w:sz w:val="24"/>
      </w:rPr>
    </w:lvl>
    <w:lvl w:ilvl="4">
      <w:start w:val="1"/>
      <w:numFmt w:val="bullet"/>
      <w:lvlText w:val="-"/>
      <w:lvlJc w:val="left"/>
      <w:pPr>
        <w:tabs>
          <w:tab w:val="num" w:pos="1316"/>
        </w:tabs>
        <w:ind w:left="1316" w:hanging="356"/>
      </w:pPr>
      <w:rPr>
        <w:position w:val="0"/>
        <w:sz w:val="24"/>
      </w:rPr>
    </w:lvl>
    <w:lvl w:ilvl="5">
      <w:start w:val="1"/>
      <w:numFmt w:val="bullet"/>
      <w:lvlText w:val="-"/>
      <w:lvlJc w:val="left"/>
      <w:pPr>
        <w:tabs>
          <w:tab w:val="num" w:pos="1556"/>
        </w:tabs>
        <w:ind w:left="1556" w:hanging="356"/>
      </w:pPr>
      <w:rPr>
        <w:position w:val="0"/>
        <w:sz w:val="24"/>
      </w:rPr>
    </w:lvl>
    <w:lvl w:ilvl="6">
      <w:start w:val="1"/>
      <w:numFmt w:val="bullet"/>
      <w:lvlText w:val="-"/>
      <w:lvlJc w:val="left"/>
      <w:pPr>
        <w:tabs>
          <w:tab w:val="num" w:pos="1796"/>
        </w:tabs>
        <w:ind w:left="1796" w:hanging="356"/>
      </w:pPr>
      <w:rPr>
        <w:position w:val="0"/>
        <w:sz w:val="24"/>
      </w:rPr>
    </w:lvl>
    <w:lvl w:ilvl="7">
      <w:start w:val="1"/>
      <w:numFmt w:val="bullet"/>
      <w:lvlText w:val="-"/>
      <w:lvlJc w:val="left"/>
      <w:pPr>
        <w:tabs>
          <w:tab w:val="num" w:pos="2036"/>
        </w:tabs>
        <w:ind w:left="2036" w:hanging="356"/>
      </w:pPr>
      <w:rPr>
        <w:position w:val="0"/>
        <w:sz w:val="24"/>
      </w:rPr>
    </w:lvl>
    <w:lvl w:ilvl="8">
      <w:start w:val="1"/>
      <w:numFmt w:val="bullet"/>
      <w:lvlText w:val="-"/>
      <w:lvlJc w:val="left"/>
      <w:pPr>
        <w:tabs>
          <w:tab w:val="num" w:pos="2276"/>
        </w:tabs>
        <w:ind w:left="2276" w:hanging="356"/>
      </w:pPr>
      <w:rPr>
        <w:position w:val="0"/>
        <w:sz w:val="24"/>
      </w:rPr>
    </w:lvl>
  </w:abstractNum>
  <w:abstractNum w:abstractNumId="8">
    <w:nsid w:val="1A014C4D"/>
    <w:multiLevelType w:val="hybridMultilevel"/>
    <w:tmpl w:val="F200A882"/>
    <w:lvl w:ilvl="0" w:tplc="DA5C86F8">
      <w:numFmt w:val="bullet"/>
      <w:lvlText w:val="-"/>
      <w:lvlJc w:val="left"/>
      <w:pPr>
        <w:tabs>
          <w:tab w:val="num" w:pos="1627"/>
        </w:tabs>
        <w:ind w:left="1627" w:hanging="907"/>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1A5C6000"/>
    <w:multiLevelType w:val="multilevel"/>
    <w:tmpl w:val="FFFFFFFF"/>
    <w:styleLink w:val="9"/>
    <w:lvl w:ilvl="0">
      <w:numFmt w:val="bullet"/>
      <w:lvlText w:val="-"/>
      <w:lvlJc w:val="left"/>
      <w:pPr>
        <w:tabs>
          <w:tab w:val="num" w:pos="197"/>
        </w:tabs>
        <w:ind w:left="197" w:hanging="197"/>
      </w:pPr>
      <w:rPr>
        <w:position w:val="0"/>
        <w:sz w:val="20"/>
      </w:rPr>
    </w:lvl>
    <w:lvl w:ilvl="1">
      <w:start w:val="1"/>
      <w:numFmt w:val="bullet"/>
      <w:lvlText w:val="-"/>
      <w:lvlJc w:val="left"/>
      <w:pPr>
        <w:tabs>
          <w:tab w:val="num" w:pos="596"/>
        </w:tabs>
        <w:ind w:left="596" w:hanging="356"/>
      </w:pPr>
      <w:rPr>
        <w:position w:val="0"/>
        <w:sz w:val="24"/>
      </w:rPr>
    </w:lvl>
    <w:lvl w:ilvl="2">
      <w:start w:val="1"/>
      <w:numFmt w:val="bullet"/>
      <w:lvlText w:val="-"/>
      <w:lvlJc w:val="left"/>
      <w:pPr>
        <w:tabs>
          <w:tab w:val="num" w:pos="836"/>
        </w:tabs>
        <w:ind w:left="836" w:hanging="356"/>
      </w:pPr>
      <w:rPr>
        <w:position w:val="0"/>
        <w:sz w:val="24"/>
      </w:rPr>
    </w:lvl>
    <w:lvl w:ilvl="3">
      <w:start w:val="1"/>
      <w:numFmt w:val="bullet"/>
      <w:lvlText w:val="-"/>
      <w:lvlJc w:val="left"/>
      <w:pPr>
        <w:tabs>
          <w:tab w:val="num" w:pos="1076"/>
        </w:tabs>
        <w:ind w:left="1076" w:hanging="356"/>
      </w:pPr>
      <w:rPr>
        <w:position w:val="0"/>
        <w:sz w:val="24"/>
      </w:rPr>
    </w:lvl>
    <w:lvl w:ilvl="4">
      <w:start w:val="1"/>
      <w:numFmt w:val="bullet"/>
      <w:lvlText w:val="-"/>
      <w:lvlJc w:val="left"/>
      <w:pPr>
        <w:tabs>
          <w:tab w:val="num" w:pos="1316"/>
        </w:tabs>
        <w:ind w:left="1316" w:hanging="356"/>
      </w:pPr>
      <w:rPr>
        <w:position w:val="0"/>
        <w:sz w:val="24"/>
      </w:rPr>
    </w:lvl>
    <w:lvl w:ilvl="5">
      <w:start w:val="1"/>
      <w:numFmt w:val="bullet"/>
      <w:lvlText w:val="-"/>
      <w:lvlJc w:val="left"/>
      <w:pPr>
        <w:tabs>
          <w:tab w:val="num" w:pos="1556"/>
        </w:tabs>
        <w:ind w:left="1556" w:hanging="356"/>
      </w:pPr>
      <w:rPr>
        <w:position w:val="0"/>
        <w:sz w:val="24"/>
      </w:rPr>
    </w:lvl>
    <w:lvl w:ilvl="6">
      <w:start w:val="1"/>
      <w:numFmt w:val="bullet"/>
      <w:lvlText w:val="-"/>
      <w:lvlJc w:val="left"/>
      <w:pPr>
        <w:tabs>
          <w:tab w:val="num" w:pos="1796"/>
        </w:tabs>
        <w:ind w:left="1796" w:hanging="356"/>
      </w:pPr>
      <w:rPr>
        <w:position w:val="0"/>
        <w:sz w:val="24"/>
      </w:rPr>
    </w:lvl>
    <w:lvl w:ilvl="7">
      <w:start w:val="1"/>
      <w:numFmt w:val="bullet"/>
      <w:lvlText w:val="-"/>
      <w:lvlJc w:val="left"/>
      <w:pPr>
        <w:tabs>
          <w:tab w:val="num" w:pos="2036"/>
        </w:tabs>
        <w:ind w:left="2036" w:hanging="356"/>
      </w:pPr>
      <w:rPr>
        <w:position w:val="0"/>
        <w:sz w:val="24"/>
      </w:rPr>
    </w:lvl>
    <w:lvl w:ilvl="8">
      <w:start w:val="1"/>
      <w:numFmt w:val="bullet"/>
      <w:lvlText w:val="-"/>
      <w:lvlJc w:val="left"/>
      <w:pPr>
        <w:tabs>
          <w:tab w:val="num" w:pos="2276"/>
        </w:tabs>
        <w:ind w:left="2276" w:hanging="356"/>
      </w:pPr>
      <w:rPr>
        <w:position w:val="0"/>
        <w:sz w:val="24"/>
      </w:rPr>
    </w:lvl>
  </w:abstractNum>
  <w:abstractNum w:abstractNumId="10">
    <w:nsid w:val="1E8C1E20"/>
    <w:multiLevelType w:val="hybridMultilevel"/>
    <w:tmpl w:val="CE24E8A4"/>
    <w:lvl w:ilvl="0" w:tplc="DA5C86F8">
      <w:numFmt w:val="bullet"/>
      <w:lvlText w:val="-"/>
      <w:lvlJc w:val="left"/>
      <w:pPr>
        <w:tabs>
          <w:tab w:val="num" w:pos="1627"/>
        </w:tabs>
        <w:ind w:left="1627" w:hanging="907"/>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FFC3283"/>
    <w:multiLevelType w:val="hybridMultilevel"/>
    <w:tmpl w:val="2140D6F2"/>
    <w:lvl w:ilvl="0" w:tplc="5E80C704">
      <w:start w:val="3"/>
      <w:numFmt w:val="bullet"/>
      <w:lvlText w:val="-"/>
      <w:lvlJc w:val="left"/>
      <w:pPr>
        <w:ind w:left="1506"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2">
    <w:nsid w:val="20EE7171"/>
    <w:multiLevelType w:val="hybridMultilevel"/>
    <w:tmpl w:val="936AC45E"/>
    <w:lvl w:ilvl="0" w:tplc="F25C3A78">
      <w:start w:val="3"/>
      <w:numFmt w:val="bullet"/>
      <w:lvlText w:val="-"/>
      <w:lvlJc w:val="left"/>
      <w:pPr>
        <w:ind w:left="720" w:hanging="360"/>
      </w:pPr>
      <w:rPr>
        <w:rFonts w:ascii="Calibri" w:eastAsia="Times New Roman" w:hAnsi="Calibri"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1627402"/>
    <w:multiLevelType w:val="hybridMultilevel"/>
    <w:tmpl w:val="82EE68DA"/>
    <w:lvl w:ilvl="0" w:tplc="5E80C704">
      <w:start w:val="3"/>
      <w:numFmt w:val="bullet"/>
      <w:lvlText w:val="-"/>
      <w:lvlJc w:val="left"/>
      <w:pPr>
        <w:ind w:left="1506"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4">
    <w:nsid w:val="23DF5D87"/>
    <w:multiLevelType w:val="hybridMultilevel"/>
    <w:tmpl w:val="9454E164"/>
    <w:lvl w:ilvl="0" w:tplc="DA5C86F8">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15">
    <w:nsid w:val="252C366F"/>
    <w:multiLevelType w:val="hybridMultilevel"/>
    <w:tmpl w:val="FFF88B92"/>
    <w:lvl w:ilvl="0" w:tplc="DA5C86F8">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nsid w:val="28DB1534"/>
    <w:multiLevelType w:val="hybridMultilevel"/>
    <w:tmpl w:val="3508BF46"/>
    <w:lvl w:ilvl="0" w:tplc="DA5C86F8">
      <w:numFmt w:val="bullet"/>
      <w:lvlText w:val="-"/>
      <w:lvlJc w:val="left"/>
      <w:pPr>
        <w:ind w:left="1320" w:hanging="360"/>
      </w:pPr>
      <w:rPr>
        <w:rFonts w:ascii="Times New Roman" w:eastAsia="Times New Roman" w:hAnsi="Times New Roman" w:hint="default"/>
      </w:rPr>
    </w:lvl>
    <w:lvl w:ilvl="1" w:tplc="04220003" w:tentative="1">
      <w:start w:val="1"/>
      <w:numFmt w:val="bullet"/>
      <w:lvlText w:val="o"/>
      <w:lvlJc w:val="left"/>
      <w:pPr>
        <w:ind w:left="2040" w:hanging="360"/>
      </w:pPr>
      <w:rPr>
        <w:rFonts w:ascii="Courier New" w:hAnsi="Courier New" w:hint="default"/>
      </w:rPr>
    </w:lvl>
    <w:lvl w:ilvl="2" w:tplc="04220005" w:tentative="1">
      <w:start w:val="1"/>
      <w:numFmt w:val="bullet"/>
      <w:lvlText w:val=""/>
      <w:lvlJc w:val="left"/>
      <w:pPr>
        <w:ind w:left="2760" w:hanging="360"/>
      </w:pPr>
      <w:rPr>
        <w:rFonts w:ascii="Wingdings" w:hAnsi="Wingdings" w:hint="default"/>
      </w:rPr>
    </w:lvl>
    <w:lvl w:ilvl="3" w:tplc="04220001" w:tentative="1">
      <w:start w:val="1"/>
      <w:numFmt w:val="bullet"/>
      <w:lvlText w:val=""/>
      <w:lvlJc w:val="left"/>
      <w:pPr>
        <w:ind w:left="3480" w:hanging="360"/>
      </w:pPr>
      <w:rPr>
        <w:rFonts w:ascii="Symbol" w:hAnsi="Symbol" w:hint="default"/>
      </w:rPr>
    </w:lvl>
    <w:lvl w:ilvl="4" w:tplc="04220003" w:tentative="1">
      <w:start w:val="1"/>
      <w:numFmt w:val="bullet"/>
      <w:lvlText w:val="o"/>
      <w:lvlJc w:val="left"/>
      <w:pPr>
        <w:ind w:left="4200" w:hanging="360"/>
      </w:pPr>
      <w:rPr>
        <w:rFonts w:ascii="Courier New" w:hAnsi="Courier New" w:hint="default"/>
      </w:rPr>
    </w:lvl>
    <w:lvl w:ilvl="5" w:tplc="04220005" w:tentative="1">
      <w:start w:val="1"/>
      <w:numFmt w:val="bullet"/>
      <w:lvlText w:val=""/>
      <w:lvlJc w:val="left"/>
      <w:pPr>
        <w:ind w:left="4920" w:hanging="360"/>
      </w:pPr>
      <w:rPr>
        <w:rFonts w:ascii="Wingdings" w:hAnsi="Wingdings" w:hint="default"/>
      </w:rPr>
    </w:lvl>
    <w:lvl w:ilvl="6" w:tplc="04220001" w:tentative="1">
      <w:start w:val="1"/>
      <w:numFmt w:val="bullet"/>
      <w:lvlText w:val=""/>
      <w:lvlJc w:val="left"/>
      <w:pPr>
        <w:ind w:left="5640" w:hanging="360"/>
      </w:pPr>
      <w:rPr>
        <w:rFonts w:ascii="Symbol" w:hAnsi="Symbol" w:hint="default"/>
      </w:rPr>
    </w:lvl>
    <w:lvl w:ilvl="7" w:tplc="04220003" w:tentative="1">
      <w:start w:val="1"/>
      <w:numFmt w:val="bullet"/>
      <w:lvlText w:val="o"/>
      <w:lvlJc w:val="left"/>
      <w:pPr>
        <w:ind w:left="6360" w:hanging="360"/>
      </w:pPr>
      <w:rPr>
        <w:rFonts w:ascii="Courier New" w:hAnsi="Courier New" w:hint="default"/>
      </w:rPr>
    </w:lvl>
    <w:lvl w:ilvl="8" w:tplc="04220005" w:tentative="1">
      <w:start w:val="1"/>
      <w:numFmt w:val="bullet"/>
      <w:lvlText w:val=""/>
      <w:lvlJc w:val="left"/>
      <w:pPr>
        <w:ind w:left="7080" w:hanging="360"/>
      </w:pPr>
      <w:rPr>
        <w:rFonts w:ascii="Wingdings" w:hAnsi="Wingdings" w:hint="default"/>
      </w:rPr>
    </w:lvl>
  </w:abstractNum>
  <w:abstractNum w:abstractNumId="17">
    <w:nsid w:val="29AE3132"/>
    <w:multiLevelType w:val="hybridMultilevel"/>
    <w:tmpl w:val="1BA86DDA"/>
    <w:lvl w:ilvl="0" w:tplc="F25C3A78">
      <w:start w:val="3"/>
      <w:numFmt w:val="bullet"/>
      <w:lvlText w:val="-"/>
      <w:lvlJc w:val="left"/>
      <w:pPr>
        <w:ind w:left="1429" w:hanging="360"/>
      </w:pPr>
      <w:rPr>
        <w:rFonts w:ascii="Calibri" w:eastAsia="Times New Roman" w:hAnsi="Calibri" w:hint="default"/>
      </w:rPr>
    </w:lvl>
    <w:lvl w:ilvl="1" w:tplc="04220003" w:tentative="1">
      <w:start w:val="1"/>
      <w:numFmt w:val="bullet"/>
      <w:lvlText w:val="o"/>
      <w:lvlJc w:val="left"/>
      <w:pPr>
        <w:ind w:left="2149" w:hanging="360"/>
      </w:pPr>
      <w:rPr>
        <w:rFonts w:ascii="Courier New" w:hAnsi="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18">
    <w:nsid w:val="2C8C3760"/>
    <w:multiLevelType w:val="hybridMultilevel"/>
    <w:tmpl w:val="35FA0F3C"/>
    <w:lvl w:ilvl="0" w:tplc="DA5C86F8">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9">
    <w:nsid w:val="30EA4B36"/>
    <w:multiLevelType w:val="hybridMultilevel"/>
    <w:tmpl w:val="16CC104C"/>
    <w:lvl w:ilvl="0" w:tplc="F25C3A78">
      <w:start w:val="3"/>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0">
    <w:nsid w:val="322204FF"/>
    <w:multiLevelType w:val="hybridMultilevel"/>
    <w:tmpl w:val="CCD6E662"/>
    <w:lvl w:ilvl="0" w:tplc="DA5C86F8">
      <w:numFmt w:val="bullet"/>
      <w:lvlText w:val="-"/>
      <w:lvlJc w:val="left"/>
      <w:pPr>
        <w:tabs>
          <w:tab w:val="num" w:pos="1267"/>
        </w:tabs>
        <w:ind w:left="1267" w:hanging="907"/>
      </w:pPr>
      <w:rPr>
        <w:rFonts w:ascii="Times New Roman" w:eastAsia="Times New Roman" w:hAnsi="Times New Roman"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1">
    <w:nsid w:val="3236776C"/>
    <w:multiLevelType w:val="hybridMultilevel"/>
    <w:tmpl w:val="4F4A24EE"/>
    <w:lvl w:ilvl="0" w:tplc="664256E6">
      <w:numFmt w:val="bullet"/>
      <w:lvlText w:val="-"/>
      <w:lvlJc w:val="left"/>
      <w:pPr>
        <w:ind w:left="1069" w:hanging="360"/>
      </w:pPr>
      <w:rPr>
        <w:rFonts w:ascii="Times New Roman" w:eastAsia="Times New Roman" w:hAnsi="Times New Roman" w:hint="default"/>
      </w:rPr>
    </w:lvl>
    <w:lvl w:ilvl="1" w:tplc="04220003" w:tentative="1">
      <w:start w:val="1"/>
      <w:numFmt w:val="bullet"/>
      <w:lvlText w:val="o"/>
      <w:lvlJc w:val="left"/>
      <w:pPr>
        <w:ind w:left="1789" w:hanging="360"/>
      </w:pPr>
      <w:rPr>
        <w:rFonts w:ascii="Courier New" w:hAnsi="Courier New" w:hint="default"/>
      </w:rPr>
    </w:lvl>
    <w:lvl w:ilvl="2" w:tplc="04220005" w:tentative="1">
      <w:start w:val="1"/>
      <w:numFmt w:val="bullet"/>
      <w:lvlText w:val=""/>
      <w:lvlJc w:val="left"/>
      <w:pPr>
        <w:ind w:left="2509" w:hanging="360"/>
      </w:pPr>
      <w:rPr>
        <w:rFonts w:ascii="Wingdings" w:hAnsi="Wingdings" w:hint="default"/>
      </w:rPr>
    </w:lvl>
    <w:lvl w:ilvl="3" w:tplc="04220001" w:tentative="1">
      <w:start w:val="1"/>
      <w:numFmt w:val="bullet"/>
      <w:lvlText w:val=""/>
      <w:lvlJc w:val="left"/>
      <w:pPr>
        <w:ind w:left="3229" w:hanging="360"/>
      </w:pPr>
      <w:rPr>
        <w:rFonts w:ascii="Symbol" w:hAnsi="Symbol" w:hint="default"/>
      </w:rPr>
    </w:lvl>
    <w:lvl w:ilvl="4" w:tplc="04220003" w:tentative="1">
      <w:start w:val="1"/>
      <w:numFmt w:val="bullet"/>
      <w:lvlText w:val="o"/>
      <w:lvlJc w:val="left"/>
      <w:pPr>
        <w:ind w:left="3949" w:hanging="360"/>
      </w:pPr>
      <w:rPr>
        <w:rFonts w:ascii="Courier New" w:hAnsi="Courier New" w:hint="default"/>
      </w:rPr>
    </w:lvl>
    <w:lvl w:ilvl="5" w:tplc="04220005" w:tentative="1">
      <w:start w:val="1"/>
      <w:numFmt w:val="bullet"/>
      <w:lvlText w:val=""/>
      <w:lvlJc w:val="left"/>
      <w:pPr>
        <w:ind w:left="4669" w:hanging="360"/>
      </w:pPr>
      <w:rPr>
        <w:rFonts w:ascii="Wingdings" w:hAnsi="Wingdings" w:hint="default"/>
      </w:rPr>
    </w:lvl>
    <w:lvl w:ilvl="6" w:tplc="04220001" w:tentative="1">
      <w:start w:val="1"/>
      <w:numFmt w:val="bullet"/>
      <w:lvlText w:val=""/>
      <w:lvlJc w:val="left"/>
      <w:pPr>
        <w:ind w:left="5389" w:hanging="360"/>
      </w:pPr>
      <w:rPr>
        <w:rFonts w:ascii="Symbol" w:hAnsi="Symbol" w:hint="default"/>
      </w:rPr>
    </w:lvl>
    <w:lvl w:ilvl="7" w:tplc="04220003" w:tentative="1">
      <w:start w:val="1"/>
      <w:numFmt w:val="bullet"/>
      <w:lvlText w:val="o"/>
      <w:lvlJc w:val="left"/>
      <w:pPr>
        <w:ind w:left="6109" w:hanging="360"/>
      </w:pPr>
      <w:rPr>
        <w:rFonts w:ascii="Courier New" w:hAnsi="Courier New" w:hint="default"/>
      </w:rPr>
    </w:lvl>
    <w:lvl w:ilvl="8" w:tplc="04220005" w:tentative="1">
      <w:start w:val="1"/>
      <w:numFmt w:val="bullet"/>
      <w:lvlText w:val=""/>
      <w:lvlJc w:val="left"/>
      <w:pPr>
        <w:ind w:left="6829" w:hanging="360"/>
      </w:pPr>
      <w:rPr>
        <w:rFonts w:ascii="Wingdings" w:hAnsi="Wingdings" w:hint="default"/>
      </w:rPr>
    </w:lvl>
  </w:abstractNum>
  <w:abstractNum w:abstractNumId="22">
    <w:nsid w:val="32B87273"/>
    <w:multiLevelType w:val="hybridMultilevel"/>
    <w:tmpl w:val="FCA26194"/>
    <w:lvl w:ilvl="0" w:tplc="F25C3A78">
      <w:start w:val="3"/>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3">
    <w:nsid w:val="33E754A1"/>
    <w:multiLevelType w:val="multilevel"/>
    <w:tmpl w:val="FFFFFFFF"/>
    <w:styleLink w:val="15"/>
    <w:lvl w:ilvl="0">
      <w:numFmt w:val="bullet"/>
      <w:lvlText w:val="-"/>
      <w:lvlJc w:val="left"/>
      <w:pPr>
        <w:tabs>
          <w:tab w:val="num" w:pos="197"/>
        </w:tabs>
        <w:ind w:left="197" w:hanging="197"/>
      </w:pPr>
      <w:rPr>
        <w:position w:val="0"/>
        <w:sz w:val="20"/>
      </w:rPr>
    </w:lvl>
    <w:lvl w:ilvl="1">
      <w:start w:val="1"/>
      <w:numFmt w:val="bullet"/>
      <w:lvlText w:val="-"/>
      <w:lvlJc w:val="left"/>
      <w:pPr>
        <w:tabs>
          <w:tab w:val="num" w:pos="596"/>
        </w:tabs>
        <w:ind w:left="596" w:hanging="356"/>
      </w:pPr>
      <w:rPr>
        <w:position w:val="0"/>
        <w:sz w:val="24"/>
      </w:rPr>
    </w:lvl>
    <w:lvl w:ilvl="2">
      <w:start w:val="1"/>
      <w:numFmt w:val="bullet"/>
      <w:lvlText w:val="-"/>
      <w:lvlJc w:val="left"/>
      <w:pPr>
        <w:tabs>
          <w:tab w:val="num" w:pos="836"/>
        </w:tabs>
        <w:ind w:left="836" w:hanging="356"/>
      </w:pPr>
      <w:rPr>
        <w:position w:val="0"/>
        <w:sz w:val="24"/>
      </w:rPr>
    </w:lvl>
    <w:lvl w:ilvl="3">
      <w:start w:val="1"/>
      <w:numFmt w:val="bullet"/>
      <w:lvlText w:val="-"/>
      <w:lvlJc w:val="left"/>
      <w:pPr>
        <w:tabs>
          <w:tab w:val="num" w:pos="1076"/>
        </w:tabs>
        <w:ind w:left="1076" w:hanging="356"/>
      </w:pPr>
      <w:rPr>
        <w:position w:val="0"/>
        <w:sz w:val="24"/>
      </w:rPr>
    </w:lvl>
    <w:lvl w:ilvl="4">
      <w:start w:val="1"/>
      <w:numFmt w:val="bullet"/>
      <w:lvlText w:val="-"/>
      <w:lvlJc w:val="left"/>
      <w:pPr>
        <w:tabs>
          <w:tab w:val="num" w:pos="1316"/>
        </w:tabs>
        <w:ind w:left="1316" w:hanging="356"/>
      </w:pPr>
      <w:rPr>
        <w:position w:val="0"/>
        <w:sz w:val="24"/>
      </w:rPr>
    </w:lvl>
    <w:lvl w:ilvl="5">
      <w:start w:val="1"/>
      <w:numFmt w:val="bullet"/>
      <w:lvlText w:val="-"/>
      <w:lvlJc w:val="left"/>
      <w:pPr>
        <w:tabs>
          <w:tab w:val="num" w:pos="1556"/>
        </w:tabs>
        <w:ind w:left="1556" w:hanging="356"/>
      </w:pPr>
      <w:rPr>
        <w:position w:val="0"/>
        <w:sz w:val="24"/>
      </w:rPr>
    </w:lvl>
    <w:lvl w:ilvl="6">
      <w:start w:val="1"/>
      <w:numFmt w:val="bullet"/>
      <w:lvlText w:val="-"/>
      <w:lvlJc w:val="left"/>
      <w:pPr>
        <w:tabs>
          <w:tab w:val="num" w:pos="1796"/>
        </w:tabs>
        <w:ind w:left="1796" w:hanging="356"/>
      </w:pPr>
      <w:rPr>
        <w:position w:val="0"/>
        <w:sz w:val="24"/>
      </w:rPr>
    </w:lvl>
    <w:lvl w:ilvl="7">
      <w:start w:val="1"/>
      <w:numFmt w:val="bullet"/>
      <w:lvlText w:val="-"/>
      <w:lvlJc w:val="left"/>
      <w:pPr>
        <w:tabs>
          <w:tab w:val="num" w:pos="2036"/>
        </w:tabs>
        <w:ind w:left="2036" w:hanging="356"/>
      </w:pPr>
      <w:rPr>
        <w:position w:val="0"/>
        <w:sz w:val="24"/>
      </w:rPr>
    </w:lvl>
    <w:lvl w:ilvl="8">
      <w:start w:val="1"/>
      <w:numFmt w:val="bullet"/>
      <w:lvlText w:val="-"/>
      <w:lvlJc w:val="left"/>
      <w:pPr>
        <w:tabs>
          <w:tab w:val="num" w:pos="2276"/>
        </w:tabs>
        <w:ind w:left="2276" w:hanging="356"/>
      </w:pPr>
      <w:rPr>
        <w:position w:val="0"/>
        <w:sz w:val="24"/>
      </w:rPr>
    </w:lvl>
  </w:abstractNum>
  <w:abstractNum w:abstractNumId="24">
    <w:nsid w:val="3CC87DC3"/>
    <w:multiLevelType w:val="hybridMultilevel"/>
    <w:tmpl w:val="00CE1FDE"/>
    <w:lvl w:ilvl="0" w:tplc="F25C3A78">
      <w:start w:val="3"/>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5">
    <w:nsid w:val="3D4F39AA"/>
    <w:multiLevelType w:val="hybridMultilevel"/>
    <w:tmpl w:val="CCFEEC16"/>
    <w:lvl w:ilvl="0" w:tplc="5E80C704">
      <w:start w:val="3"/>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6">
    <w:nsid w:val="3DF7687B"/>
    <w:multiLevelType w:val="hybridMultilevel"/>
    <w:tmpl w:val="FBC8E954"/>
    <w:lvl w:ilvl="0" w:tplc="DA5C86F8">
      <w:numFmt w:val="bullet"/>
      <w:lvlText w:val="-"/>
      <w:lvlJc w:val="left"/>
      <w:pPr>
        <w:tabs>
          <w:tab w:val="num" w:pos="1627"/>
        </w:tabs>
        <w:ind w:left="1627" w:hanging="907"/>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7">
    <w:nsid w:val="3DFA708D"/>
    <w:multiLevelType w:val="multilevel"/>
    <w:tmpl w:val="FFFFFFFF"/>
    <w:styleLink w:val="13"/>
    <w:lvl w:ilvl="0">
      <w:numFmt w:val="bullet"/>
      <w:lvlText w:val="-"/>
      <w:lvlJc w:val="left"/>
      <w:pPr>
        <w:tabs>
          <w:tab w:val="num" w:pos="197"/>
        </w:tabs>
        <w:ind w:left="197" w:hanging="197"/>
      </w:pPr>
      <w:rPr>
        <w:position w:val="0"/>
        <w:sz w:val="20"/>
      </w:rPr>
    </w:lvl>
    <w:lvl w:ilvl="1">
      <w:start w:val="1"/>
      <w:numFmt w:val="bullet"/>
      <w:lvlText w:val="-"/>
      <w:lvlJc w:val="left"/>
      <w:pPr>
        <w:tabs>
          <w:tab w:val="num" w:pos="596"/>
        </w:tabs>
        <w:ind w:left="596" w:hanging="356"/>
      </w:pPr>
      <w:rPr>
        <w:position w:val="0"/>
        <w:sz w:val="24"/>
      </w:rPr>
    </w:lvl>
    <w:lvl w:ilvl="2">
      <w:start w:val="1"/>
      <w:numFmt w:val="bullet"/>
      <w:lvlText w:val="-"/>
      <w:lvlJc w:val="left"/>
      <w:pPr>
        <w:tabs>
          <w:tab w:val="num" w:pos="836"/>
        </w:tabs>
        <w:ind w:left="836" w:hanging="356"/>
      </w:pPr>
      <w:rPr>
        <w:position w:val="0"/>
        <w:sz w:val="24"/>
      </w:rPr>
    </w:lvl>
    <w:lvl w:ilvl="3">
      <w:start w:val="1"/>
      <w:numFmt w:val="bullet"/>
      <w:lvlText w:val="-"/>
      <w:lvlJc w:val="left"/>
      <w:pPr>
        <w:tabs>
          <w:tab w:val="num" w:pos="1076"/>
        </w:tabs>
        <w:ind w:left="1076" w:hanging="356"/>
      </w:pPr>
      <w:rPr>
        <w:position w:val="0"/>
        <w:sz w:val="24"/>
      </w:rPr>
    </w:lvl>
    <w:lvl w:ilvl="4">
      <w:start w:val="1"/>
      <w:numFmt w:val="bullet"/>
      <w:lvlText w:val="-"/>
      <w:lvlJc w:val="left"/>
      <w:pPr>
        <w:tabs>
          <w:tab w:val="num" w:pos="1316"/>
        </w:tabs>
        <w:ind w:left="1316" w:hanging="356"/>
      </w:pPr>
      <w:rPr>
        <w:position w:val="0"/>
        <w:sz w:val="24"/>
      </w:rPr>
    </w:lvl>
    <w:lvl w:ilvl="5">
      <w:start w:val="1"/>
      <w:numFmt w:val="bullet"/>
      <w:lvlText w:val="-"/>
      <w:lvlJc w:val="left"/>
      <w:pPr>
        <w:tabs>
          <w:tab w:val="num" w:pos="1556"/>
        </w:tabs>
        <w:ind w:left="1556" w:hanging="356"/>
      </w:pPr>
      <w:rPr>
        <w:position w:val="0"/>
        <w:sz w:val="24"/>
      </w:rPr>
    </w:lvl>
    <w:lvl w:ilvl="6">
      <w:start w:val="1"/>
      <w:numFmt w:val="bullet"/>
      <w:lvlText w:val="-"/>
      <w:lvlJc w:val="left"/>
      <w:pPr>
        <w:tabs>
          <w:tab w:val="num" w:pos="1796"/>
        </w:tabs>
        <w:ind w:left="1796" w:hanging="356"/>
      </w:pPr>
      <w:rPr>
        <w:position w:val="0"/>
        <w:sz w:val="24"/>
      </w:rPr>
    </w:lvl>
    <w:lvl w:ilvl="7">
      <w:start w:val="1"/>
      <w:numFmt w:val="bullet"/>
      <w:lvlText w:val="-"/>
      <w:lvlJc w:val="left"/>
      <w:pPr>
        <w:tabs>
          <w:tab w:val="num" w:pos="2036"/>
        </w:tabs>
        <w:ind w:left="2036" w:hanging="356"/>
      </w:pPr>
      <w:rPr>
        <w:position w:val="0"/>
        <w:sz w:val="24"/>
      </w:rPr>
    </w:lvl>
    <w:lvl w:ilvl="8">
      <w:start w:val="1"/>
      <w:numFmt w:val="bullet"/>
      <w:lvlText w:val="-"/>
      <w:lvlJc w:val="left"/>
      <w:pPr>
        <w:tabs>
          <w:tab w:val="num" w:pos="2276"/>
        </w:tabs>
        <w:ind w:left="2276" w:hanging="356"/>
      </w:pPr>
      <w:rPr>
        <w:position w:val="0"/>
        <w:sz w:val="24"/>
      </w:rPr>
    </w:lvl>
  </w:abstractNum>
  <w:abstractNum w:abstractNumId="28">
    <w:nsid w:val="40B530C8"/>
    <w:multiLevelType w:val="hybridMultilevel"/>
    <w:tmpl w:val="475873EA"/>
    <w:lvl w:ilvl="0" w:tplc="5E80C704">
      <w:start w:val="3"/>
      <w:numFmt w:val="bullet"/>
      <w:lvlText w:val="-"/>
      <w:lvlJc w:val="left"/>
      <w:pPr>
        <w:ind w:left="1506"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29">
    <w:nsid w:val="45BC7E50"/>
    <w:multiLevelType w:val="hybridMultilevel"/>
    <w:tmpl w:val="1C6CDE12"/>
    <w:lvl w:ilvl="0" w:tplc="F25C3A78">
      <w:start w:val="3"/>
      <w:numFmt w:val="bullet"/>
      <w:lvlText w:val="-"/>
      <w:lvlJc w:val="left"/>
      <w:pPr>
        <w:ind w:left="1080" w:hanging="360"/>
      </w:pPr>
      <w:rPr>
        <w:rFonts w:ascii="Calibri" w:eastAsia="Times New Roman" w:hAnsi="Calibri" w:hint="default"/>
      </w:rPr>
    </w:lvl>
    <w:lvl w:ilvl="1" w:tplc="04220003" w:tentative="1">
      <w:start w:val="1"/>
      <w:numFmt w:val="bullet"/>
      <w:lvlText w:val="o"/>
      <w:lvlJc w:val="left"/>
      <w:pPr>
        <w:ind w:left="1800" w:hanging="360"/>
      </w:pPr>
      <w:rPr>
        <w:rFonts w:ascii="Courier New" w:hAnsi="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30">
    <w:nsid w:val="49AB77F3"/>
    <w:multiLevelType w:val="hybridMultilevel"/>
    <w:tmpl w:val="10B2F6B0"/>
    <w:lvl w:ilvl="0" w:tplc="F25C3A78">
      <w:start w:val="3"/>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1">
    <w:nsid w:val="50D96E1E"/>
    <w:multiLevelType w:val="hybridMultilevel"/>
    <w:tmpl w:val="7556FAE2"/>
    <w:lvl w:ilvl="0" w:tplc="5E80C704">
      <w:start w:val="3"/>
      <w:numFmt w:val="bullet"/>
      <w:lvlText w:val="-"/>
      <w:lvlJc w:val="left"/>
      <w:pPr>
        <w:ind w:left="1222" w:hanging="360"/>
      </w:pPr>
      <w:rPr>
        <w:rFonts w:ascii="Times New Roman" w:eastAsia="Times New Roman" w:hAnsi="Times New Roman" w:hint="default"/>
      </w:rPr>
    </w:lvl>
    <w:lvl w:ilvl="1" w:tplc="04220003" w:tentative="1">
      <w:start w:val="1"/>
      <w:numFmt w:val="bullet"/>
      <w:lvlText w:val="o"/>
      <w:lvlJc w:val="left"/>
      <w:pPr>
        <w:ind w:left="1876" w:hanging="360"/>
      </w:pPr>
      <w:rPr>
        <w:rFonts w:ascii="Courier New" w:hAnsi="Courier New" w:hint="default"/>
      </w:rPr>
    </w:lvl>
    <w:lvl w:ilvl="2" w:tplc="04220005" w:tentative="1">
      <w:start w:val="1"/>
      <w:numFmt w:val="bullet"/>
      <w:lvlText w:val=""/>
      <w:lvlJc w:val="left"/>
      <w:pPr>
        <w:ind w:left="2596" w:hanging="360"/>
      </w:pPr>
      <w:rPr>
        <w:rFonts w:ascii="Wingdings" w:hAnsi="Wingdings" w:hint="default"/>
      </w:rPr>
    </w:lvl>
    <w:lvl w:ilvl="3" w:tplc="04220001" w:tentative="1">
      <w:start w:val="1"/>
      <w:numFmt w:val="bullet"/>
      <w:lvlText w:val=""/>
      <w:lvlJc w:val="left"/>
      <w:pPr>
        <w:ind w:left="3316" w:hanging="360"/>
      </w:pPr>
      <w:rPr>
        <w:rFonts w:ascii="Symbol" w:hAnsi="Symbol" w:hint="default"/>
      </w:rPr>
    </w:lvl>
    <w:lvl w:ilvl="4" w:tplc="04220003" w:tentative="1">
      <w:start w:val="1"/>
      <w:numFmt w:val="bullet"/>
      <w:lvlText w:val="o"/>
      <w:lvlJc w:val="left"/>
      <w:pPr>
        <w:ind w:left="4036" w:hanging="360"/>
      </w:pPr>
      <w:rPr>
        <w:rFonts w:ascii="Courier New" w:hAnsi="Courier New" w:hint="default"/>
      </w:rPr>
    </w:lvl>
    <w:lvl w:ilvl="5" w:tplc="04220005" w:tentative="1">
      <w:start w:val="1"/>
      <w:numFmt w:val="bullet"/>
      <w:lvlText w:val=""/>
      <w:lvlJc w:val="left"/>
      <w:pPr>
        <w:ind w:left="4756" w:hanging="360"/>
      </w:pPr>
      <w:rPr>
        <w:rFonts w:ascii="Wingdings" w:hAnsi="Wingdings" w:hint="default"/>
      </w:rPr>
    </w:lvl>
    <w:lvl w:ilvl="6" w:tplc="04220001" w:tentative="1">
      <w:start w:val="1"/>
      <w:numFmt w:val="bullet"/>
      <w:lvlText w:val=""/>
      <w:lvlJc w:val="left"/>
      <w:pPr>
        <w:ind w:left="5476" w:hanging="360"/>
      </w:pPr>
      <w:rPr>
        <w:rFonts w:ascii="Symbol" w:hAnsi="Symbol" w:hint="default"/>
      </w:rPr>
    </w:lvl>
    <w:lvl w:ilvl="7" w:tplc="04220003" w:tentative="1">
      <w:start w:val="1"/>
      <w:numFmt w:val="bullet"/>
      <w:lvlText w:val="o"/>
      <w:lvlJc w:val="left"/>
      <w:pPr>
        <w:ind w:left="6196" w:hanging="360"/>
      </w:pPr>
      <w:rPr>
        <w:rFonts w:ascii="Courier New" w:hAnsi="Courier New" w:hint="default"/>
      </w:rPr>
    </w:lvl>
    <w:lvl w:ilvl="8" w:tplc="04220005" w:tentative="1">
      <w:start w:val="1"/>
      <w:numFmt w:val="bullet"/>
      <w:lvlText w:val=""/>
      <w:lvlJc w:val="left"/>
      <w:pPr>
        <w:ind w:left="6916" w:hanging="360"/>
      </w:pPr>
      <w:rPr>
        <w:rFonts w:ascii="Wingdings" w:hAnsi="Wingdings" w:hint="default"/>
      </w:rPr>
    </w:lvl>
  </w:abstractNum>
  <w:abstractNum w:abstractNumId="32">
    <w:nsid w:val="523F0CD7"/>
    <w:multiLevelType w:val="hybridMultilevel"/>
    <w:tmpl w:val="6E5C2672"/>
    <w:lvl w:ilvl="0" w:tplc="5E80C704">
      <w:start w:val="3"/>
      <w:numFmt w:val="bullet"/>
      <w:lvlText w:val="-"/>
      <w:lvlJc w:val="left"/>
      <w:pPr>
        <w:ind w:left="1506"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3">
    <w:nsid w:val="52996BBF"/>
    <w:multiLevelType w:val="multilevel"/>
    <w:tmpl w:val="FFFFFFFF"/>
    <w:styleLink w:val="5"/>
    <w:lvl w:ilvl="0">
      <w:numFmt w:val="bullet"/>
      <w:lvlText w:val="-"/>
      <w:lvlJc w:val="left"/>
      <w:pPr>
        <w:tabs>
          <w:tab w:val="num" w:pos="197"/>
        </w:tabs>
        <w:ind w:left="197" w:hanging="197"/>
      </w:pPr>
      <w:rPr>
        <w:position w:val="0"/>
        <w:sz w:val="20"/>
      </w:rPr>
    </w:lvl>
    <w:lvl w:ilvl="1">
      <w:start w:val="1"/>
      <w:numFmt w:val="bullet"/>
      <w:lvlText w:val="-"/>
      <w:lvlJc w:val="left"/>
      <w:pPr>
        <w:tabs>
          <w:tab w:val="num" w:pos="596"/>
        </w:tabs>
        <w:ind w:left="596" w:hanging="356"/>
      </w:pPr>
      <w:rPr>
        <w:position w:val="0"/>
        <w:sz w:val="24"/>
      </w:rPr>
    </w:lvl>
    <w:lvl w:ilvl="2">
      <w:start w:val="1"/>
      <w:numFmt w:val="bullet"/>
      <w:lvlText w:val="-"/>
      <w:lvlJc w:val="left"/>
      <w:pPr>
        <w:tabs>
          <w:tab w:val="num" w:pos="836"/>
        </w:tabs>
        <w:ind w:left="836" w:hanging="356"/>
      </w:pPr>
      <w:rPr>
        <w:position w:val="0"/>
        <w:sz w:val="24"/>
      </w:rPr>
    </w:lvl>
    <w:lvl w:ilvl="3">
      <w:start w:val="1"/>
      <w:numFmt w:val="bullet"/>
      <w:lvlText w:val="-"/>
      <w:lvlJc w:val="left"/>
      <w:pPr>
        <w:tabs>
          <w:tab w:val="num" w:pos="1076"/>
        </w:tabs>
        <w:ind w:left="1076" w:hanging="356"/>
      </w:pPr>
      <w:rPr>
        <w:position w:val="0"/>
        <w:sz w:val="24"/>
      </w:rPr>
    </w:lvl>
    <w:lvl w:ilvl="4">
      <w:start w:val="1"/>
      <w:numFmt w:val="bullet"/>
      <w:lvlText w:val="-"/>
      <w:lvlJc w:val="left"/>
      <w:pPr>
        <w:tabs>
          <w:tab w:val="num" w:pos="1316"/>
        </w:tabs>
        <w:ind w:left="1316" w:hanging="356"/>
      </w:pPr>
      <w:rPr>
        <w:position w:val="0"/>
        <w:sz w:val="24"/>
      </w:rPr>
    </w:lvl>
    <w:lvl w:ilvl="5">
      <w:start w:val="1"/>
      <w:numFmt w:val="bullet"/>
      <w:lvlText w:val="-"/>
      <w:lvlJc w:val="left"/>
      <w:pPr>
        <w:tabs>
          <w:tab w:val="num" w:pos="1556"/>
        </w:tabs>
        <w:ind w:left="1556" w:hanging="356"/>
      </w:pPr>
      <w:rPr>
        <w:position w:val="0"/>
        <w:sz w:val="24"/>
      </w:rPr>
    </w:lvl>
    <w:lvl w:ilvl="6">
      <w:start w:val="1"/>
      <w:numFmt w:val="bullet"/>
      <w:lvlText w:val="-"/>
      <w:lvlJc w:val="left"/>
      <w:pPr>
        <w:tabs>
          <w:tab w:val="num" w:pos="1796"/>
        </w:tabs>
        <w:ind w:left="1796" w:hanging="356"/>
      </w:pPr>
      <w:rPr>
        <w:position w:val="0"/>
        <w:sz w:val="24"/>
      </w:rPr>
    </w:lvl>
    <w:lvl w:ilvl="7">
      <w:start w:val="1"/>
      <w:numFmt w:val="bullet"/>
      <w:lvlText w:val="-"/>
      <w:lvlJc w:val="left"/>
      <w:pPr>
        <w:tabs>
          <w:tab w:val="num" w:pos="2036"/>
        </w:tabs>
        <w:ind w:left="2036" w:hanging="356"/>
      </w:pPr>
      <w:rPr>
        <w:position w:val="0"/>
        <w:sz w:val="24"/>
      </w:rPr>
    </w:lvl>
    <w:lvl w:ilvl="8">
      <w:start w:val="1"/>
      <w:numFmt w:val="bullet"/>
      <w:lvlText w:val="-"/>
      <w:lvlJc w:val="left"/>
      <w:pPr>
        <w:tabs>
          <w:tab w:val="num" w:pos="2276"/>
        </w:tabs>
        <w:ind w:left="2276" w:hanging="356"/>
      </w:pPr>
      <w:rPr>
        <w:position w:val="0"/>
        <w:sz w:val="24"/>
      </w:rPr>
    </w:lvl>
  </w:abstractNum>
  <w:abstractNum w:abstractNumId="34">
    <w:nsid w:val="56BE7572"/>
    <w:multiLevelType w:val="hybridMultilevel"/>
    <w:tmpl w:val="FCFC0004"/>
    <w:lvl w:ilvl="0" w:tplc="98C2CF72">
      <w:start w:val="9"/>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581D2890"/>
    <w:multiLevelType w:val="multilevel"/>
    <w:tmpl w:val="6A862168"/>
    <w:lvl w:ilvl="0">
      <w:start w:val="1"/>
      <w:numFmt w:val="decimal"/>
      <w:lvlText w:val="%1."/>
      <w:lvlJc w:val="left"/>
      <w:pPr>
        <w:tabs>
          <w:tab w:val="num" w:pos="435"/>
        </w:tabs>
        <w:ind w:left="435" w:hanging="435"/>
      </w:pPr>
      <w:rPr>
        <w:rFonts w:cs="Times New Roman" w:hint="default"/>
      </w:rPr>
    </w:lvl>
    <w:lvl w:ilvl="1">
      <w:start w:val="2"/>
      <w:numFmt w:val="decimal"/>
      <w:lvlText w:val="%1.%2."/>
      <w:lvlJc w:val="left"/>
      <w:pPr>
        <w:tabs>
          <w:tab w:val="num" w:pos="1080"/>
        </w:tabs>
        <w:ind w:left="1080" w:hanging="7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6">
    <w:nsid w:val="596F2F00"/>
    <w:multiLevelType w:val="hybridMultilevel"/>
    <w:tmpl w:val="82CC33FA"/>
    <w:lvl w:ilvl="0" w:tplc="5E80C704">
      <w:start w:val="3"/>
      <w:numFmt w:val="bullet"/>
      <w:lvlText w:val="-"/>
      <w:lvlJc w:val="left"/>
      <w:pPr>
        <w:ind w:left="1506"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7">
    <w:nsid w:val="5978179F"/>
    <w:multiLevelType w:val="multilevel"/>
    <w:tmpl w:val="FFFFFFFF"/>
    <w:styleLink w:val="List1"/>
    <w:lvl w:ilvl="0">
      <w:numFmt w:val="bullet"/>
      <w:lvlText w:val="-"/>
      <w:lvlJc w:val="left"/>
      <w:pPr>
        <w:tabs>
          <w:tab w:val="num" w:pos="217"/>
        </w:tabs>
        <w:ind w:left="217" w:hanging="217"/>
      </w:pPr>
      <w:rPr>
        <w:position w:val="0"/>
        <w:sz w:val="24"/>
      </w:rPr>
    </w:lvl>
    <w:lvl w:ilvl="1">
      <w:start w:val="1"/>
      <w:numFmt w:val="bullet"/>
      <w:lvlText w:val="-"/>
      <w:lvlJc w:val="left"/>
      <w:pPr>
        <w:tabs>
          <w:tab w:val="num" w:pos="502"/>
        </w:tabs>
        <w:ind w:left="502" w:hanging="262"/>
      </w:pPr>
      <w:rPr>
        <w:position w:val="0"/>
        <w:sz w:val="24"/>
      </w:rPr>
    </w:lvl>
    <w:lvl w:ilvl="2">
      <w:start w:val="1"/>
      <w:numFmt w:val="bullet"/>
      <w:lvlText w:val="-"/>
      <w:lvlJc w:val="left"/>
      <w:pPr>
        <w:tabs>
          <w:tab w:val="num" w:pos="742"/>
        </w:tabs>
        <w:ind w:left="742" w:hanging="262"/>
      </w:pPr>
      <w:rPr>
        <w:position w:val="0"/>
        <w:sz w:val="24"/>
      </w:rPr>
    </w:lvl>
    <w:lvl w:ilvl="3">
      <w:start w:val="1"/>
      <w:numFmt w:val="bullet"/>
      <w:lvlText w:val="-"/>
      <w:lvlJc w:val="left"/>
      <w:pPr>
        <w:tabs>
          <w:tab w:val="num" w:pos="982"/>
        </w:tabs>
        <w:ind w:left="982" w:hanging="262"/>
      </w:pPr>
      <w:rPr>
        <w:position w:val="0"/>
        <w:sz w:val="24"/>
      </w:rPr>
    </w:lvl>
    <w:lvl w:ilvl="4">
      <w:start w:val="1"/>
      <w:numFmt w:val="bullet"/>
      <w:lvlText w:val="-"/>
      <w:lvlJc w:val="left"/>
      <w:pPr>
        <w:tabs>
          <w:tab w:val="num" w:pos="1222"/>
        </w:tabs>
        <w:ind w:left="1222" w:hanging="262"/>
      </w:pPr>
      <w:rPr>
        <w:position w:val="0"/>
        <w:sz w:val="24"/>
      </w:rPr>
    </w:lvl>
    <w:lvl w:ilvl="5">
      <w:start w:val="1"/>
      <w:numFmt w:val="bullet"/>
      <w:lvlText w:val="-"/>
      <w:lvlJc w:val="left"/>
      <w:pPr>
        <w:tabs>
          <w:tab w:val="num" w:pos="1462"/>
        </w:tabs>
        <w:ind w:left="1462" w:hanging="262"/>
      </w:pPr>
      <w:rPr>
        <w:position w:val="0"/>
        <w:sz w:val="24"/>
      </w:rPr>
    </w:lvl>
    <w:lvl w:ilvl="6">
      <w:start w:val="1"/>
      <w:numFmt w:val="bullet"/>
      <w:lvlText w:val="-"/>
      <w:lvlJc w:val="left"/>
      <w:pPr>
        <w:tabs>
          <w:tab w:val="num" w:pos="1702"/>
        </w:tabs>
        <w:ind w:left="1702" w:hanging="262"/>
      </w:pPr>
      <w:rPr>
        <w:position w:val="0"/>
        <w:sz w:val="24"/>
      </w:rPr>
    </w:lvl>
    <w:lvl w:ilvl="7">
      <w:start w:val="1"/>
      <w:numFmt w:val="bullet"/>
      <w:lvlText w:val="-"/>
      <w:lvlJc w:val="left"/>
      <w:pPr>
        <w:tabs>
          <w:tab w:val="num" w:pos="1942"/>
        </w:tabs>
        <w:ind w:left="1942" w:hanging="262"/>
      </w:pPr>
      <w:rPr>
        <w:position w:val="0"/>
        <w:sz w:val="24"/>
      </w:rPr>
    </w:lvl>
    <w:lvl w:ilvl="8">
      <w:start w:val="1"/>
      <w:numFmt w:val="bullet"/>
      <w:lvlText w:val="-"/>
      <w:lvlJc w:val="left"/>
      <w:pPr>
        <w:tabs>
          <w:tab w:val="num" w:pos="2182"/>
        </w:tabs>
        <w:ind w:left="2182" w:hanging="262"/>
      </w:pPr>
      <w:rPr>
        <w:position w:val="0"/>
        <w:sz w:val="24"/>
      </w:rPr>
    </w:lvl>
  </w:abstractNum>
  <w:abstractNum w:abstractNumId="38">
    <w:nsid w:val="5A4D7276"/>
    <w:multiLevelType w:val="hybridMultilevel"/>
    <w:tmpl w:val="BD004CE0"/>
    <w:lvl w:ilvl="0" w:tplc="DA5C86F8">
      <w:numFmt w:val="bullet"/>
      <w:lvlText w:val="-"/>
      <w:lvlJc w:val="left"/>
      <w:pPr>
        <w:tabs>
          <w:tab w:val="num" w:pos="1627"/>
        </w:tabs>
        <w:ind w:left="1627" w:hanging="907"/>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39">
    <w:nsid w:val="62BC1516"/>
    <w:multiLevelType w:val="hybridMultilevel"/>
    <w:tmpl w:val="E2FA4E76"/>
    <w:lvl w:ilvl="0" w:tplc="DA5C86F8">
      <w:numFmt w:val="bullet"/>
      <w:lvlText w:val="-"/>
      <w:lvlJc w:val="left"/>
      <w:pPr>
        <w:tabs>
          <w:tab w:val="num" w:pos="1627"/>
        </w:tabs>
        <w:ind w:left="1627" w:hanging="907"/>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0">
    <w:nsid w:val="639C1584"/>
    <w:multiLevelType w:val="hybridMultilevel"/>
    <w:tmpl w:val="4712E3E2"/>
    <w:lvl w:ilvl="0" w:tplc="DA5C86F8">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1">
    <w:nsid w:val="645D1780"/>
    <w:multiLevelType w:val="hybridMultilevel"/>
    <w:tmpl w:val="850EEB10"/>
    <w:lvl w:ilvl="0" w:tplc="DA5C86F8">
      <w:numFmt w:val="bullet"/>
      <w:lvlText w:val="-"/>
      <w:lvlJc w:val="left"/>
      <w:pPr>
        <w:tabs>
          <w:tab w:val="num" w:pos="1627"/>
        </w:tabs>
        <w:ind w:left="1627" w:hanging="907"/>
      </w:pPr>
      <w:rPr>
        <w:rFonts w:ascii="Times New Roman" w:eastAsia="Times New Roman" w:hAnsi="Times New Roman" w:hint="default"/>
      </w:rPr>
    </w:lvl>
    <w:lvl w:ilvl="1" w:tplc="04190003" w:tentative="1">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42">
    <w:nsid w:val="66E06246"/>
    <w:multiLevelType w:val="hybridMultilevel"/>
    <w:tmpl w:val="C13ED89E"/>
    <w:lvl w:ilvl="0" w:tplc="4C221D4E">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67697ACE"/>
    <w:multiLevelType w:val="hybridMultilevel"/>
    <w:tmpl w:val="E24E81D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68CA643E"/>
    <w:multiLevelType w:val="multilevel"/>
    <w:tmpl w:val="FFFFFFFF"/>
    <w:styleLink w:val="3"/>
    <w:lvl w:ilvl="0">
      <w:numFmt w:val="bullet"/>
      <w:lvlText w:val="-"/>
      <w:lvlJc w:val="left"/>
      <w:pPr>
        <w:tabs>
          <w:tab w:val="num" w:pos="197"/>
        </w:tabs>
        <w:ind w:left="197" w:hanging="197"/>
      </w:pPr>
      <w:rPr>
        <w:position w:val="0"/>
        <w:sz w:val="20"/>
      </w:rPr>
    </w:lvl>
    <w:lvl w:ilvl="1">
      <w:start w:val="1"/>
      <w:numFmt w:val="bullet"/>
      <w:lvlText w:val="-"/>
      <w:lvlJc w:val="left"/>
      <w:pPr>
        <w:tabs>
          <w:tab w:val="num" w:pos="596"/>
        </w:tabs>
        <w:ind w:left="596" w:hanging="356"/>
      </w:pPr>
      <w:rPr>
        <w:position w:val="0"/>
        <w:sz w:val="24"/>
      </w:rPr>
    </w:lvl>
    <w:lvl w:ilvl="2">
      <w:start w:val="1"/>
      <w:numFmt w:val="bullet"/>
      <w:lvlText w:val="-"/>
      <w:lvlJc w:val="left"/>
      <w:pPr>
        <w:tabs>
          <w:tab w:val="num" w:pos="836"/>
        </w:tabs>
        <w:ind w:left="836" w:hanging="356"/>
      </w:pPr>
      <w:rPr>
        <w:position w:val="0"/>
        <w:sz w:val="24"/>
      </w:rPr>
    </w:lvl>
    <w:lvl w:ilvl="3">
      <w:start w:val="1"/>
      <w:numFmt w:val="bullet"/>
      <w:lvlText w:val="-"/>
      <w:lvlJc w:val="left"/>
      <w:pPr>
        <w:tabs>
          <w:tab w:val="num" w:pos="1076"/>
        </w:tabs>
        <w:ind w:left="1076" w:hanging="356"/>
      </w:pPr>
      <w:rPr>
        <w:position w:val="0"/>
        <w:sz w:val="24"/>
      </w:rPr>
    </w:lvl>
    <w:lvl w:ilvl="4">
      <w:start w:val="1"/>
      <w:numFmt w:val="bullet"/>
      <w:lvlText w:val="-"/>
      <w:lvlJc w:val="left"/>
      <w:pPr>
        <w:tabs>
          <w:tab w:val="num" w:pos="1316"/>
        </w:tabs>
        <w:ind w:left="1316" w:hanging="356"/>
      </w:pPr>
      <w:rPr>
        <w:position w:val="0"/>
        <w:sz w:val="24"/>
      </w:rPr>
    </w:lvl>
    <w:lvl w:ilvl="5">
      <w:start w:val="1"/>
      <w:numFmt w:val="bullet"/>
      <w:lvlText w:val="-"/>
      <w:lvlJc w:val="left"/>
      <w:pPr>
        <w:tabs>
          <w:tab w:val="num" w:pos="1556"/>
        </w:tabs>
        <w:ind w:left="1556" w:hanging="356"/>
      </w:pPr>
      <w:rPr>
        <w:position w:val="0"/>
        <w:sz w:val="24"/>
      </w:rPr>
    </w:lvl>
    <w:lvl w:ilvl="6">
      <w:start w:val="1"/>
      <w:numFmt w:val="bullet"/>
      <w:lvlText w:val="-"/>
      <w:lvlJc w:val="left"/>
      <w:pPr>
        <w:tabs>
          <w:tab w:val="num" w:pos="1796"/>
        </w:tabs>
        <w:ind w:left="1796" w:hanging="356"/>
      </w:pPr>
      <w:rPr>
        <w:position w:val="0"/>
        <w:sz w:val="24"/>
      </w:rPr>
    </w:lvl>
    <w:lvl w:ilvl="7">
      <w:start w:val="1"/>
      <w:numFmt w:val="bullet"/>
      <w:lvlText w:val="-"/>
      <w:lvlJc w:val="left"/>
      <w:pPr>
        <w:tabs>
          <w:tab w:val="num" w:pos="2036"/>
        </w:tabs>
        <w:ind w:left="2036" w:hanging="356"/>
      </w:pPr>
      <w:rPr>
        <w:position w:val="0"/>
        <w:sz w:val="24"/>
      </w:rPr>
    </w:lvl>
    <w:lvl w:ilvl="8">
      <w:start w:val="1"/>
      <w:numFmt w:val="bullet"/>
      <w:lvlText w:val="-"/>
      <w:lvlJc w:val="left"/>
      <w:pPr>
        <w:tabs>
          <w:tab w:val="num" w:pos="2276"/>
        </w:tabs>
        <w:ind w:left="2276" w:hanging="356"/>
      </w:pPr>
      <w:rPr>
        <w:position w:val="0"/>
        <w:sz w:val="24"/>
      </w:rPr>
    </w:lvl>
  </w:abstractNum>
  <w:abstractNum w:abstractNumId="45">
    <w:nsid w:val="694E2276"/>
    <w:multiLevelType w:val="hybridMultilevel"/>
    <w:tmpl w:val="61A6A992"/>
    <w:lvl w:ilvl="0" w:tplc="DA5C86F8">
      <w:numFmt w:val="bullet"/>
      <w:lvlText w:val="-"/>
      <w:lvlJc w:val="left"/>
      <w:pPr>
        <w:tabs>
          <w:tab w:val="num" w:pos="2707"/>
        </w:tabs>
        <w:ind w:left="2707" w:hanging="907"/>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6">
    <w:nsid w:val="6C391C2C"/>
    <w:multiLevelType w:val="multilevel"/>
    <w:tmpl w:val="F8B4D1E4"/>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Times New Roman" w:eastAsia="Times New Roman" w:hAnsi="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6D076B19"/>
    <w:multiLevelType w:val="hybridMultilevel"/>
    <w:tmpl w:val="E2E2998E"/>
    <w:lvl w:ilvl="0" w:tplc="F25C3A78">
      <w:start w:val="3"/>
      <w:numFmt w:val="bullet"/>
      <w:lvlText w:val="-"/>
      <w:lvlJc w:val="left"/>
      <w:pPr>
        <w:ind w:left="1440" w:hanging="360"/>
      </w:pPr>
      <w:rPr>
        <w:rFonts w:ascii="Calibri" w:eastAsia="Times New Roman" w:hAnsi="Calibri"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8">
    <w:nsid w:val="6E2B25AB"/>
    <w:multiLevelType w:val="hybridMultilevel"/>
    <w:tmpl w:val="87DC7A66"/>
    <w:lvl w:ilvl="0" w:tplc="DA5C86F8">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49">
    <w:nsid w:val="6EB5694A"/>
    <w:multiLevelType w:val="hybridMultilevel"/>
    <w:tmpl w:val="09B4A6BC"/>
    <w:lvl w:ilvl="0" w:tplc="12801EE0">
      <w:start w:val="1"/>
      <w:numFmt w:val="bullet"/>
      <w:lvlText w:val="-"/>
      <w:lvlJc w:val="left"/>
      <w:pPr>
        <w:tabs>
          <w:tab w:val="num" w:pos="1440"/>
        </w:tabs>
        <w:ind w:left="1440" w:hanging="360"/>
      </w:pPr>
      <w:rPr>
        <w:rFonts w:ascii="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0">
    <w:nsid w:val="70F36E06"/>
    <w:multiLevelType w:val="hybridMultilevel"/>
    <w:tmpl w:val="6358C786"/>
    <w:lvl w:ilvl="0" w:tplc="DA5C86F8">
      <w:numFmt w:val="bullet"/>
      <w:lvlText w:val="-"/>
      <w:lvlJc w:val="left"/>
      <w:pPr>
        <w:tabs>
          <w:tab w:val="num" w:pos="1627"/>
        </w:tabs>
        <w:ind w:left="1627" w:hanging="907"/>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1">
    <w:nsid w:val="73012D7C"/>
    <w:multiLevelType w:val="multilevel"/>
    <w:tmpl w:val="FFFFFFFF"/>
    <w:styleLink w:val="14"/>
    <w:lvl w:ilvl="0">
      <w:numFmt w:val="bullet"/>
      <w:lvlText w:val="-"/>
      <w:lvlJc w:val="left"/>
      <w:pPr>
        <w:tabs>
          <w:tab w:val="num" w:pos="197"/>
        </w:tabs>
        <w:ind w:left="197" w:hanging="197"/>
      </w:pPr>
      <w:rPr>
        <w:position w:val="0"/>
        <w:sz w:val="20"/>
      </w:rPr>
    </w:lvl>
    <w:lvl w:ilvl="1">
      <w:start w:val="1"/>
      <w:numFmt w:val="bullet"/>
      <w:lvlText w:val="-"/>
      <w:lvlJc w:val="left"/>
      <w:pPr>
        <w:tabs>
          <w:tab w:val="num" w:pos="596"/>
        </w:tabs>
        <w:ind w:left="596" w:hanging="356"/>
      </w:pPr>
      <w:rPr>
        <w:position w:val="0"/>
        <w:sz w:val="24"/>
      </w:rPr>
    </w:lvl>
    <w:lvl w:ilvl="2">
      <w:start w:val="1"/>
      <w:numFmt w:val="bullet"/>
      <w:lvlText w:val="-"/>
      <w:lvlJc w:val="left"/>
      <w:pPr>
        <w:tabs>
          <w:tab w:val="num" w:pos="836"/>
        </w:tabs>
        <w:ind w:left="836" w:hanging="356"/>
      </w:pPr>
      <w:rPr>
        <w:position w:val="0"/>
        <w:sz w:val="24"/>
      </w:rPr>
    </w:lvl>
    <w:lvl w:ilvl="3">
      <w:start w:val="1"/>
      <w:numFmt w:val="bullet"/>
      <w:lvlText w:val="-"/>
      <w:lvlJc w:val="left"/>
      <w:pPr>
        <w:tabs>
          <w:tab w:val="num" w:pos="1076"/>
        </w:tabs>
        <w:ind w:left="1076" w:hanging="356"/>
      </w:pPr>
      <w:rPr>
        <w:position w:val="0"/>
        <w:sz w:val="24"/>
      </w:rPr>
    </w:lvl>
    <w:lvl w:ilvl="4">
      <w:start w:val="1"/>
      <w:numFmt w:val="bullet"/>
      <w:lvlText w:val="-"/>
      <w:lvlJc w:val="left"/>
      <w:pPr>
        <w:tabs>
          <w:tab w:val="num" w:pos="1316"/>
        </w:tabs>
        <w:ind w:left="1316" w:hanging="356"/>
      </w:pPr>
      <w:rPr>
        <w:position w:val="0"/>
        <w:sz w:val="24"/>
      </w:rPr>
    </w:lvl>
    <w:lvl w:ilvl="5">
      <w:start w:val="1"/>
      <w:numFmt w:val="bullet"/>
      <w:lvlText w:val="-"/>
      <w:lvlJc w:val="left"/>
      <w:pPr>
        <w:tabs>
          <w:tab w:val="num" w:pos="1556"/>
        </w:tabs>
        <w:ind w:left="1556" w:hanging="356"/>
      </w:pPr>
      <w:rPr>
        <w:position w:val="0"/>
        <w:sz w:val="24"/>
      </w:rPr>
    </w:lvl>
    <w:lvl w:ilvl="6">
      <w:start w:val="1"/>
      <w:numFmt w:val="bullet"/>
      <w:lvlText w:val="-"/>
      <w:lvlJc w:val="left"/>
      <w:pPr>
        <w:tabs>
          <w:tab w:val="num" w:pos="1796"/>
        </w:tabs>
        <w:ind w:left="1796" w:hanging="356"/>
      </w:pPr>
      <w:rPr>
        <w:position w:val="0"/>
        <w:sz w:val="24"/>
      </w:rPr>
    </w:lvl>
    <w:lvl w:ilvl="7">
      <w:start w:val="1"/>
      <w:numFmt w:val="bullet"/>
      <w:lvlText w:val="-"/>
      <w:lvlJc w:val="left"/>
      <w:pPr>
        <w:tabs>
          <w:tab w:val="num" w:pos="2036"/>
        </w:tabs>
        <w:ind w:left="2036" w:hanging="356"/>
      </w:pPr>
      <w:rPr>
        <w:position w:val="0"/>
        <w:sz w:val="24"/>
      </w:rPr>
    </w:lvl>
    <w:lvl w:ilvl="8">
      <w:start w:val="1"/>
      <w:numFmt w:val="bullet"/>
      <w:lvlText w:val="-"/>
      <w:lvlJc w:val="left"/>
      <w:pPr>
        <w:tabs>
          <w:tab w:val="num" w:pos="2276"/>
        </w:tabs>
        <w:ind w:left="2276" w:hanging="356"/>
      </w:pPr>
      <w:rPr>
        <w:position w:val="0"/>
        <w:sz w:val="24"/>
      </w:rPr>
    </w:lvl>
  </w:abstractNum>
  <w:abstractNum w:abstractNumId="52">
    <w:nsid w:val="73276B94"/>
    <w:multiLevelType w:val="multilevel"/>
    <w:tmpl w:val="FFFFFFFF"/>
    <w:styleLink w:val="11"/>
    <w:lvl w:ilvl="0">
      <w:numFmt w:val="bullet"/>
      <w:lvlText w:val="-"/>
      <w:lvlJc w:val="left"/>
      <w:pPr>
        <w:tabs>
          <w:tab w:val="num" w:pos="197"/>
        </w:tabs>
        <w:ind w:left="197" w:hanging="197"/>
      </w:pPr>
      <w:rPr>
        <w:position w:val="0"/>
        <w:sz w:val="20"/>
      </w:rPr>
    </w:lvl>
    <w:lvl w:ilvl="1">
      <w:start w:val="1"/>
      <w:numFmt w:val="bullet"/>
      <w:lvlText w:val="-"/>
      <w:lvlJc w:val="left"/>
      <w:pPr>
        <w:tabs>
          <w:tab w:val="num" w:pos="596"/>
        </w:tabs>
        <w:ind w:left="596" w:hanging="356"/>
      </w:pPr>
      <w:rPr>
        <w:position w:val="0"/>
        <w:sz w:val="24"/>
      </w:rPr>
    </w:lvl>
    <w:lvl w:ilvl="2">
      <w:start w:val="1"/>
      <w:numFmt w:val="bullet"/>
      <w:lvlText w:val="-"/>
      <w:lvlJc w:val="left"/>
      <w:pPr>
        <w:tabs>
          <w:tab w:val="num" w:pos="836"/>
        </w:tabs>
        <w:ind w:left="836" w:hanging="356"/>
      </w:pPr>
      <w:rPr>
        <w:position w:val="0"/>
        <w:sz w:val="24"/>
      </w:rPr>
    </w:lvl>
    <w:lvl w:ilvl="3">
      <w:start w:val="1"/>
      <w:numFmt w:val="bullet"/>
      <w:lvlText w:val="-"/>
      <w:lvlJc w:val="left"/>
      <w:pPr>
        <w:tabs>
          <w:tab w:val="num" w:pos="1076"/>
        </w:tabs>
        <w:ind w:left="1076" w:hanging="356"/>
      </w:pPr>
      <w:rPr>
        <w:position w:val="0"/>
        <w:sz w:val="24"/>
      </w:rPr>
    </w:lvl>
    <w:lvl w:ilvl="4">
      <w:start w:val="1"/>
      <w:numFmt w:val="bullet"/>
      <w:lvlText w:val="-"/>
      <w:lvlJc w:val="left"/>
      <w:pPr>
        <w:tabs>
          <w:tab w:val="num" w:pos="1316"/>
        </w:tabs>
        <w:ind w:left="1316" w:hanging="356"/>
      </w:pPr>
      <w:rPr>
        <w:position w:val="0"/>
        <w:sz w:val="24"/>
      </w:rPr>
    </w:lvl>
    <w:lvl w:ilvl="5">
      <w:start w:val="1"/>
      <w:numFmt w:val="bullet"/>
      <w:lvlText w:val="-"/>
      <w:lvlJc w:val="left"/>
      <w:pPr>
        <w:tabs>
          <w:tab w:val="num" w:pos="1556"/>
        </w:tabs>
        <w:ind w:left="1556" w:hanging="356"/>
      </w:pPr>
      <w:rPr>
        <w:position w:val="0"/>
        <w:sz w:val="24"/>
      </w:rPr>
    </w:lvl>
    <w:lvl w:ilvl="6">
      <w:start w:val="1"/>
      <w:numFmt w:val="bullet"/>
      <w:lvlText w:val="-"/>
      <w:lvlJc w:val="left"/>
      <w:pPr>
        <w:tabs>
          <w:tab w:val="num" w:pos="1796"/>
        </w:tabs>
        <w:ind w:left="1796" w:hanging="356"/>
      </w:pPr>
      <w:rPr>
        <w:position w:val="0"/>
        <w:sz w:val="24"/>
      </w:rPr>
    </w:lvl>
    <w:lvl w:ilvl="7">
      <w:start w:val="1"/>
      <w:numFmt w:val="bullet"/>
      <w:lvlText w:val="-"/>
      <w:lvlJc w:val="left"/>
      <w:pPr>
        <w:tabs>
          <w:tab w:val="num" w:pos="2036"/>
        </w:tabs>
        <w:ind w:left="2036" w:hanging="356"/>
      </w:pPr>
      <w:rPr>
        <w:position w:val="0"/>
        <w:sz w:val="24"/>
      </w:rPr>
    </w:lvl>
    <w:lvl w:ilvl="8">
      <w:start w:val="1"/>
      <w:numFmt w:val="bullet"/>
      <w:lvlText w:val="-"/>
      <w:lvlJc w:val="left"/>
      <w:pPr>
        <w:tabs>
          <w:tab w:val="num" w:pos="2276"/>
        </w:tabs>
        <w:ind w:left="2276" w:hanging="356"/>
      </w:pPr>
      <w:rPr>
        <w:position w:val="0"/>
        <w:sz w:val="24"/>
      </w:rPr>
    </w:lvl>
  </w:abstractNum>
  <w:abstractNum w:abstractNumId="53">
    <w:nsid w:val="7713767B"/>
    <w:multiLevelType w:val="hybridMultilevel"/>
    <w:tmpl w:val="5B52B68A"/>
    <w:lvl w:ilvl="0" w:tplc="5E80C704">
      <w:start w:val="3"/>
      <w:numFmt w:val="bullet"/>
      <w:lvlText w:val="-"/>
      <w:lvlJc w:val="left"/>
      <w:pPr>
        <w:ind w:left="108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54">
    <w:nsid w:val="78720C38"/>
    <w:multiLevelType w:val="multilevel"/>
    <w:tmpl w:val="FFFFFFFF"/>
    <w:styleLink w:val="List0"/>
    <w:lvl w:ilvl="0">
      <w:numFmt w:val="bullet"/>
      <w:lvlText w:val="-"/>
      <w:lvlJc w:val="left"/>
      <w:pPr>
        <w:tabs>
          <w:tab w:val="num" w:pos="217"/>
        </w:tabs>
        <w:ind w:left="217" w:hanging="217"/>
      </w:pPr>
      <w:rPr>
        <w:position w:val="0"/>
        <w:sz w:val="24"/>
      </w:rPr>
    </w:lvl>
    <w:lvl w:ilvl="1">
      <w:start w:val="1"/>
      <w:numFmt w:val="bullet"/>
      <w:lvlText w:val="-"/>
      <w:lvlJc w:val="left"/>
      <w:pPr>
        <w:tabs>
          <w:tab w:val="num" w:pos="116"/>
        </w:tabs>
      </w:pPr>
      <w:rPr>
        <w:position w:val="0"/>
        <w:sz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55">
    <w:nsid w:val="7C7F6E3D"/>
    <w:multiLevelType w:val="multilevel"/>
    <w:tmpl w:val="FFFFFFFF"/>
    <w:styleLink w:val="List21"/>
    <w:lvl w:ilvl="0">
      <w:numFmt w:val="bullet"/>
      <w:lvlText w:val="-"/>
      <w:lvlJc w:val="left"/>
      <w:pPr>
        <w:tabs>
          <w:tab w:val="num" w:pos="197"/>
        </w:tabs>
        <w:ind w:left="197" w:hanging="197"/>
      </w:pPr>
      <w:rPr>
        <w:position w:val="0"/>
        <w:sz w:val="20"/>
      </w:rPr>
    </w:lvl>
    <w:lvl w:ilvl="1">
      <w:start w:val="1"/>
      <w:numFmt w:val="bullet"/>
      <w:lvlText w:val="-"/>
      <w:lvlJc w:val="left"/>
      <w:pPr>
        <w:tabs>
          <w:tab w:val="num" w:pos="116"/>
        </w:tabs>
      </w:pPr>
      <w:rPr>
        <w:position w:val="0"/>
        <w:sz w:val="24"/>
      </w:rPr>
    </w:lvl>
    <w:lvl w:ilvl="2">
      <w:start w:val="1"/>
      <w:numFmt w:val="bullet"/>
      <w:lvlText w:val="-"/>
      <w:lvlJc w:val="left"/>
      <w:pPr>
        <w:tabs>
          <w:tab w:val="num" w:pos="116"/>
        </w:tabs>
      </w:pPr>
      <w:rPr>
        <w:position w:val="0"/>
        <w:sz w:val="24"/>
      </w:rPr>
    </w:lvl>
    <w:lvl w:ilvl="3">
      <w:start w:val="1"/>
      <w:numFmt w:val="bullet"/>
      <w:lvlText w:val="-"/>
      <w:lvlJc w:val="left"/>
      <w:pPr>
        <w:tabs>
          <w:tab w:val="num" w:pos="116"/>
        </w:tabs>
      </w:pPr>
      <w:rPr>
        <w:position w:val="0"/>
        <w:sz w:val="24"/>
      </w:rPr>
    </w:lvl>
    <w:lvl w:ilvl="4">
      <w:start w:val="1"/>
      <w:numFmt w:val="bullet"/>
      <w:lvlText w:val="-"/>
      <w:lvlJc w:val="left"/>
      <w:pPr>
        <w:tabs>
          <w:tab w:val="num" w:pos="116"/>
        </w:tabs>
      </w:pPr>
      <w:rPr>
        <w:position w:val="0"/>
        <w:sz w:val="24"/>
      </w:rPr>
    </w:lvl>
    <w:lvl w:ilvl="5">
      <w:start w:val="1"/>
      <w:numFmt w:val="bullet"/>
      <w:lvlText w:val="-"/>
      <w:lvlJc w:val="left"/>
      <w:pPr>
        <w:tabs>
          <w:tab w:val="num" w:pos="116"/>
        </w:tabs>
      </w:pPr>
      <w:rPr>
        <w:position w:val="0"/>
        <w:sz w:val="24"/>
      </w:rPr>
    </w:lvl>
    <w:lvl w:ilvl="6">
      <w:start w:val="1"/>
      <w:numFmt w:val="bullet"/>
      <w:lvlText w:val="-"/>
      <w:lvlJc w:val="left"/>
      <w:pPr>
        <w:tabs>
          <w:tab w:val="num" w:pos="116"/>
        </w:tabs>
      </w:pPr>
      <w:rPr>
        <w:position w:val="0"/>
        <w:sz w:val="24"/>
      </w:rPr>
    </w:lvl>
    <w:lvl w:ilvl="7">
      <w:start w:val="1"/>
      <w:numFmt w:val="bullet"/>
      <w:lvlText w:val="-"/>
      <w:lvlJc w:val="left"/>
      <w:pPr>
        <w:tabs>
          <w:tab w:val="num" w:pos="116"/>
        </w:tabs>
      </w:pPr>
      <w:rPr>
        <w:position w:val="0"/>
        <w:sz w:val="24"/>
      </w:rPr>
    </w:lvl>
    <w:lvl w:ilvl="8">
      <w:start w:val="1"/>
      <w:numFmt w:val="bullet"/>
      <w:lvlText w:val="-"/>
      <w:lvlJc w:val="left"/>
      <w:pPr>
        <w:tabs>
          <w:tab w:val="num" w:pos="116"/>
        </w:tabs>
      </w:pPr>
      <w:rPr>
        <w:position w:val="0"/>
        <w:sz w:val="24"/>
      </w:rPr>
    </w:lvl>
  </w:abstractNum>
  <w:abstractNum w:abstractNumId="56">
    <w:nsid w:val="7FB4658B"/>
    <w:multiLevelType w:val="multilevel"/>
    <w:tmpl w:val="FFFFFFFF"/>
    <w:styleLink w:val="12"/>
    <w:lvl w:ilvl="0">
      <w:numFmt w:val="bullet"/>
      <w:lvlText w:val="-"/>
      <w:lvlJc w:val="left"/>
      <w:pPr>
        <w:tabs>
          <w:tab w:val="num" w:pos="197"/>
        </w:tabs>
        <w:ind w:left="197" w:hanging="197"/>
      </w:pPr>
      <w:rPr>
        <w:position w:val="0"/>
        <w:sz w:val="20"/>
      </w:rPr>
    </w:lvl>
    <w:lvl w:ilvl="1">
      <w:start w:val="1"/>
      <w:numFmt w:val="bullet"/>
      <w:lvlText w:val="-"/>
      <w:lvlJc w:val="left"/>
      <w:pPr>
        <w:tabs>
          <w:tab w:val="num" w:pos="596"/>
        </w:tabs>
        <w:ind w:left="596" w:hanging="356"/>
      </w:pPr>
      <w:rPr>
        <w:position w:val="0"/>
        <w:sz w:val="24"/>
      </w:rPr>
    </w:lvl>
    <w:lvl w:ilvl="2">
      <w:start w:val="1"/>
      <w:numFmt w:val="bullet"/>
      <w:lvlText w:val="-"/>
      <w:lvlJc w:val="left"/>
      <w:pPr>
        <w:tabs>
          <w:tab w:val="num" w:pos="836"/>
        </w:tabs>
        <w:ind w:left="836" w:hanging="356"/>
      </w:pPr>
      <w:rPr>
        <w:position w:val="0"/>
        <w:sz w:val="24"/>
      </w:rPr>
    </w:lvl>
    <w:lvl w:ilvl="3">
      <w:start w:val="1"/>
      <w:numFmt w:val="bullet"/>
      <w:lvlText w:val="-"/>
      <w:lvlJc w:val="left"/>
      <w:pPr>
        <w:tabs>
          <w:tab w:val="num" w:pos="1076"/>
        </w:tabs>
        <w:ind w:left="1076" w:hanging="356"/>
      </w:pPr>
      <w:rPr>
        <w:position w:val="0"/>
        <w:sz w:val="24"/>
      </w:rPr>
    </w:lvl>
    <w:lvl w:ilvl="4">
      <w:start w:val="1"/>
      <w:numFmt w:val="bullet"/>
      <w:lvlText w:val="-"/>
      <w:lvlJc w:val="left"/>
      <w:pPr>
        <w:tabs>
          <w:tab w:val="num" w:pos="1316"/>
        </w:tabs>
        <w:ind w:left="1316" w:hanging="356"/>
      </w:pPr>
      <w:rPr>
        <w:position w:val="0"/>
        <w:sz w:val="24"/>
      </w:rPr>
    </w:lvl>
    <w:lvl w:ilvl="5">
      <w:start w:val="1"/>
      <w:numFmt w:val="bullet"/>
      <w:lvlText w:val="-"/>
      <w:lvlJc w:val="left"/>
      <w:pPr>
        <w:tabs>
          <w:tab w:val="num" w:pos="1556"/>
        </w:tabs>
        <w:ind w:left="1556" w:hanging="356"/>
      </w:pPr>
      <w:rPr>
        <w:position w:val="0"/>
        <w:sz w:val="24"/>
      </w:rPr>
    </w:lvl>
    <w:lvl w:ilvl="6">
      <w:start w:val="1"/>
      <w:numFmt w:val="bullet"/>
      <w:lvlText w:val="-"/>
      <w:lvlJc w:val="left"/>
      <w:pPr>
        <w:tabs>
          <w:tab w:val="num" w:pos="1796"/>
        </w:tabs>
        <w:ind w:left="1796" w:hanging="356"/>
      </w:pPr>
      <w:rPr>
        <w:position w:val="0"/>
        <w:sz w:val="24"/>
      </w:rPr>
    </w:lvl>
    <w:lvl w:ilvl="7">
      <w:start w:val="1"/>
      <w:numFmt w:val="bullet"/>
      <w:lvlText w:val="-"/>
      <w:lvlJc w:val="left"/>
      <w:pPr>
        <w:tabs>
          <w:tab w:val="num" w:pos="2036"/>
        </w:tabs>
        <w:ind w:left="2036" w:hanging="356"/>
      </w:pPr>
      <w:rPr>
        <w:position w:val="0"/>
        <w:sz w:val="24"/>
      </w:rPr>
    </w:lvl>
    <w:lvl w:ilvl="8">
      <w:start w:val="1"/>
      <w:numFmt w:val="bullet"/>
      <w:lvlText w:val="-"/>
      <w:lvlJc w:val="left"/>
      <w:pPr>
        <w:tabs>
          <w:tab w:val="num" w:pos="2276"/>
        </w:tabs>
        <w:ind w:left="2276" w:hanging="356"/>
      </w:pPr>
      <w:rPr>
        <w:position w:val="0"/>
        <w:sz w:val="24"/>
      </w:rPr>
    </w:lvl>
  </w:abstractNum>
  <w:abstractNum w:abstractNumId="57">
    <w:nsid w:val="7FFC4BCD"/>
    <w:multiLevelType w:val="hybridMultilevel"/>
    <w:tmpl w:val="76144096"/>
    <w:lvl w:ilvl="0" w:tplc="DA5C86F8">
      <w:numFmt w:val="bullet"/>
      <w:lvlText w:val="-"/>
      <w:lvlJc w:val="left"/>
      <w:pPr>
        <w:ind w:left="1440" w:hanging="360"/>
      </w:pPr>
      <w:rPr>
        <w:rFonts w:ascii="Times New Roman" w:eastAsia="Times New Roman" w:hAnsi="Times New Roman" w:hint="default"/>
      </w:rPr>
    </w:lvl>
    <w:lvl w:ilvl="1" w:tplc="04220003" w:tentative="1">
      <w:start w:val="1"/>
      <w:numFmt w:val="bullet"/>
      <w:lvlText w:val="o"/>
      <w:lvlJc w:val="left"/>
      <w:pPr>
        <w:ind w:left="2160" w:hanging="360"/>
      </w:pPr>
      <w:rPr>
        <w:rFonts w:ascii="Courier New" w:hAnsi="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hint="default"/>
      </w:rPr>
    </w:lvl>
    <w:lvl w:ilvl="8" w:tplc="04220005" w:tentative="1">
      <w:start w:val="1"/>
      <w:numFmt w:val="bullet"/>
      <w:lvlText w:val=""/>
      <w:lvlJc w:val="left"/>
      <w:pPr>
        <w:ind w:left="7200" w:hanging="360"/>
      </w:pPr>
      <w:rPr>
        <w:rFonts w:ascii="Wingdings" w:hAnsi="Wingdings" w:hint="default"/>
      </w:rPr>
    </w:lvl>
  </w:abstractNum>
  <w:num w:numId="1">
    <w:abstractNumId w:val="54"/>
  </w:num>
  <w:num w:numId="2">
    <w:abstractNumId w:val="37"/>
  </w:num>
  <w:num w:numId="3">
    <w:abstractNumId w:val="44"/>
  </w:num>
  <w:num w:numId="4">
    <w:abstractNumId w:val="0"/>
  </w:num>
  <w:num w:numId="5">
    <w:abstractNumId w:val="33"/>
  </w:num>
  <w:num w:numId="6">
    <w:abstractNumId w:val="55"/>
  </w:num>
  <w:num w:numId="7">
    <w:abstractNumId w:val="5"/>
  </w:num>
  <w:num w:numId="8">
    <w:abstractNumId w:val="2"/>
  </w:num>
  <w:num w:numId="9">
    <w:abstractNumId w:val="9"/>
  </w:num>
  <w:num w:numId="10">
    <w:abstractNumId w:val="3"/>
  </w:num>
  <w:num w:numId="11">
    <w:abstractNumId w:val="52"/>
  </w:num>
  <w:num w:numId="12">
    <w:abstractNumId w:val="56"/>
  </w:num>
  <w:num w:numId="13">
    <w:abstractNumId w:val="27"/>
  </w:num>
  <w:num w:numId="14">
    <w:abstractNumId w:val="23"/>
  </w:num>
  <w:num w:numId="15">
    <w:abstractNumId w:val="51"/>
  </w:num>
  <w:num w:numId="16">
    <w:abstractNumId w:val="7"/>
  </w:num>
  <w:num w:numId="17">
    <w:abstractNumId w:val="30"/>
  </w:num>
  <w:num w:numId="18">
    <w:abstractNumId w:val="17"/>
  </w:num>
  <w:num w:numId="19">
    <w:abstractNumId w:val="12"/>
  </w:num>
  <w:num w:numId="20">
    <w:abstractNumId w:val="47"/>
  </w:num>
  <w:num w:numId="21">
    <w:abstractNumId w:val="19"/>
  </w:num>
  <w:num w:numId="22">
    <w:abstractNumId w:val="29"/>
  </w:num>
  <w:num w:numId="23">
    <w:abstractNumId w:val="24"/>
  </w:num>
  <w:num w:numId="24">
    <w:abstractNumId w:val="22"/>
  </w:num>
  <w:num w:numId="25">
    <w:abstractNumId w:val="39"/>
  </w:num>
  <w:num w:numId="26">
    <w:abstractNumId w:val="45"/>
  </w:num>
  <w:num w:numId="27">
    <w:abstractNumId w:val="38"/>
  </w:num>
  <w:num w:numId="28">
    <w:abstractNumId w:val="26"/>
  </w:num>
  <w:num w:numId="29">
    <w:abstractNumId w:val="20"/>
  </w:num>
  <w:num w:numId="30">
    <w:abstractNumId w:val="50"/>
  </w:num>
  <w:num w:numId="31">
    <w:abstractNumId w:val="1"/>
  </w:num>
  <w:num w:numId="32">
    <w:abstractNumId w:val="18"/>
  </w:num>
  <w:num w:numId="33">
    <w:abstractNumId w:val="53"/>
  </w:num>
  <w:num w:numId="34">
    <w:abstractNumId w:val="57"/>
  </w:num>
  <w:num w:numId="35">
    <w:abstractNumId w:val="6"/>
  </w:num>
  <w:num w:numId="36">
    <w:abstractNumId w:val="14"/>
  </w:num>
  <w:num w:numId="37">
    <w:abstractNumId w:val="16"/>
  </w:num>
  <w:num w:numId="38">
    <w:abstractNumId w:val="15"/>
  </w:num>
  <w:num w:numId="39">
    <w:abstractNumId w:val="40"/>
  </w:num>
  <w:num w:numId="40">
    <w:abstractNumId w:val="48"/>
  </w:num>
  <w:num w:numId="41">
    <w:abstractNumId w:val="21"/>
  </w:num>
  <w:num w:numId="42">
    <w:abstractNumId w:val="4"/>
  </w:num>
  <w:num w:numId="43">
    <w:abstractNumId w:val="49"/>
  </w:num>
  <w:num w:numId="44">
    <w:abstractNumId w:val="41"/>
  </w:num>
  <w:num w:numId="45">
    <w:abstractNumId w:val="8"/>
  </w:num>
  <w:num w:numId="46">
    <w:abstractNumId w:val="46"/>
  </w:num>
  <w:num w:numId="47">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num>
  <w:num w:numId="56">
    <w:abstractNumId w:val="43"/>
  </w:num>
  <w:num w:numId="57">
    <w:abstractNumId w:val="35"/>
  </w:num>
  <w:num w:numId="58">
    <w:abstractNumId w:val="34"/>
  </w:num>
  <w:num w:numId="59">
    <w:abstractNumId w:val="10"/>
  </w:num>
  <w:numIdMacAtCleanup w:val="5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6ADB"/>
    <w:rsid w:val="00002C84"/>
    <w:rsid w:val="00010957"/>
    <w:rsid w:val="00013F74"/>
    <w:rsid w:val="00015BFC"/>
    <w:rsid w:val="000274FE"/>
    <w:rsid w:val="000323CF"/>
    <w:rsid w:val="0003518A"/>
    <w:rsid w:val="0004136E"/>
    <w:rsid w:val="000425C4"/>
    <w:rsid w:val="00043FF0"/>
    <w:rsid w:val="00045ABD"/>
    <w:rsid w:val="000464A4"/>
    <w:rsid w:val="00052FCB"/>
    <w:rsid w:val="00053B66"/>
    <w:rsid w:val="00055C14"/>
    <w:rsid w:val="0005672C"/>
    <w:rsid w:val="00056F31"/>
    <w:rsid w:val="00064CF3"/>
    <w:rsid w:val="00067D77"/>
    <w:rsid w:val="000737FC"/>
    <w:rsid w:val="00074DC8"/>
    <w:rsid w:val="00084FD8"/>
    <w:rsid w:val="0009530B"/>
    <w:rsid w:val="000970CC"/>
    <w:rsid w:val="0009799F"/>
    <w:rsid w:val="000A48AA"/>
    <w:rsid w:val="000A5921"/>
    <w:rsid w:val="000A787E"/>
    <w:rsid w:val="000B3DC8"/>
    <w:rsid w:val="000B4B6D"/>
    <w:rsid w:val="000C5B46"/>
    <w:rsid w:val="000C7E6D"/>
    <w:rsid w:val="000D0BE9"/>
    <w:rsid w:val="000D6490"/>
    <w:rsid w:val="000E5D81"/>
    <w:rsid w:val="000F0CF6"/>
    <w:rsid w:val="00102365"/>
    <w:rsid w:val="001042BB"/>
    <w:rsid w:val="001104B7"/>
    <w:rsid w:val="0011068A"/>
    <w:rsid w:val="00111B35"/>
    <w:rsid w:val="00114F7F"/>
    <w:rsid w:val="00115DD0"/>
    <w:rsid w:val="00116601"/>
    <w:rsid w:val="001215A7"/>
    <w:rsid w:val="0012163B"/>
    <w:rsid w:val="00125C89"/>
    <w:rsid w:val="001315D0"/>
    <w:rsid w:val="00153D61"/>
    <w:rsid w:val="0016681F"/>
    <w:rsid w:val="00171D0C"/>
    <w:rsid w:val="0017649A"/>
    <w:rsid w:val="00181970"/>
    <w:rsid w:val="001848C8"/>
    <w:rsid w:val="0018797E"/>
    <w:rsid w:val="00190875"/>
    <w:rsid w:val="00191B6C"/>
    <w:rsid w:val="001B006A"/>
    <w:rsid w:val="001B489F"/>
    <w:rsid w:val="001D02F2"/>
    <w:rsid w:val="001D10B3"/>
    <w:rsid w:val="001D48BB"/>
    <w:rsid w:val="001D64B2"/>
    <w:rsid w:val="001E12D9"/>
    <w:rsid w:val="001E1A49"/>
    <w:rsid w:val="001E4869"/>
    <w:rsid w:val="001E4E8E"/>
    <w:rsid w:val="001E5140"/>
    <w:rsid w:val="001E6862"/>
    <w:rsid w:val="001F19A9"/>
    <w:rsid w:val="001F5404"/>
    <w:rsid w:val="001F579A"/>
    <w:rsid w:val="001F5F5D"/>
    <w:rsid w:val="0020055B"/>
    <w:rsid w:val="0021312B"/>
    <w:rsid w:val="002172D2"/>
    <w:rsid w:val="00220D20"/>
    <w:rsid w:val="002212EB"/>
    <w:rsid w:val="002227D3"/>
    <w:rsid w:val="00240508"/>
    <w:rsid w:val="00240562"/>
    <w:rsid w:val="00243953"/>
    <w:rsid w:val="00244D9C"/>
    <w:rsid w:val="00246C09"/>
    <w:rsid w:val="00251C37"/>
    <w:rsid w:val="00265082"/>
    <w:rsid w:val="002673AD"/>
    <w:rsid w:val="0027055F"/>
    <w:rsid w:val="00274F16"/>
    <w:rsid w:val="002772F0"/>
    <w:rsid w:val="002817C9"/>
    <w:rsid w:val="0028235E"/>
    <w:rsid w:val="002865A3"/>
    <w:rsid w:val="00293273"/>
    <w:rsid w:val="00297120"/>
    <w:rsid w:val="00297DA3"/>
    <w:rsid w:val="002A1002"/>
    <w:rsid w:val="002A1340"/>
    <w:rsid w:val="002A19DD"/>
    <w:rsid w:val="002A1BD9"/>
    <w:rsid w:val="002A3634"/>
    <w:rsid w:val="002A5E5B"/>
    <w:rsid w:val="002B36C6"/>
    <w:rsid w:val="002C0967"/>
    <w:rsid w:val="002C40B0"/>
    <w:rsid w:val="002D05E9"/>
    <w:rsid w:val="002D5CE3"/>
    <w:rsid w:val="002D75A8"/>
    <w:rsid w:val="002E332A"/>
    <w:rsid w:val="002E42B3"/>
    <w:rsid w:val="002E596A"/>
    <w:rsid w:val="002F337C"/>
    <w:rsid w:val="002F5D13"/>
    <w:rsid w:val="002F7004"/>
    <w:rsid w:val="003007A5"/>
    <w:rsid w:val="00301E8B"/>
    <w:rsid w:val="00302CF6"/>
    <w:rsid w:val="003059C4"/>
    <w:rsid w:val="00310B3C"/>
    <w:rsid w:val="00311680"/>
    <w:rsid w:val="00312FCD"/>
    <w:rsid w:val="003140C0"/>
    <w:rsid w:val="00315676"/>
    <w:rsid w:val="00325B3D"/>
    <w:rsid w:val="00334F04"/>
    <w:rsid w:val="00345663"/>
    <w:rsid w:val="00345F38"/>
    <w:rsid w:val="00350D58"/>
    <w:rsid w:val="00350FF7"/>
    <w:rsid w:val="00352885"/>
    <w:rsid w:val="003614F7"/>
    <w:rsid w:val="00363B6B"/>
    <w:rsid w:val="003678C9"/>
    <w:rsid w:val="003742A4"/>
    <w:rsid w:val="00375613"/>
    <w:rsid w:val="00376074"/>
    <w:rsid w:val="00376805"/>
    <w:rsid w:val="00383E87"/>
    <w:rsid w:val="0038622B"/>
    <w:rsid w:val="00392509"/>
    <w:rsid w:val="003A0E0D"/>
    <w:rsid w:val="003A220F"/>
    <w:rsid w:val="003A4C27"/>
    <w:rsid w:val="003A75C6"/>
    <w:rsid w:val="003B5429"/>
    <w:rsid w:val="003C4546"/>
    <w:rsid w:val="003C71D8"/>
    <w:rsid w:val="003D7570"/>
    <w:rsid w:val="003E3495"/>
    <w:rsid w:val="003E6545"/>
    <w:rsid w:val="003F2486"/>
    <w:rsid w:val="003F5D9D"/>
    <w:rsid w:val="00401429"/>
    <w:rsid w:val="00405CFB"/>
    <w:rsid w:val="0040657B"/>
    <w:rsid w:val="00426F3B"/>
    <w:rsid w:val="00427F74"/>
    <w:rsid w:val="00434C6E"/>
    <w:rsid w:val="004402D7"/>
    <w:rsid w:val="00443C86"/>
    <w:rsid w:val="00450354"/>
    <w:rsid w:val="004537E2"/>
    <w:rsid w:val="00456E10"/>
    <w:rsid w:val="00480367"/>
    <w:rsid w:val="004903FD"/>
    <w:rsid w:val="004913BE"/>
    <w:rsid w:val="0049209C"/>
    <w:rsid w:val="0049465B"/>
    <w:rsid w:val="0049649B"/>
    <w:rsid w:val="004A1D01"/>
    <w:rsid w:val="004A6FED"/>
    <w:rsid w:val="004B77DC"/>
    <w:rsid w:val="004C09C8"/>
    <w:rsid w:val="004C2776"/>
    <w:rsid w:val="004C6ADE"/>
    <w:rsid w:val="004D3C0B"/>
    <w:rsid w:val="004D5776"/>
    <w:rsid w:val="004E4657"/>
    <w:rsid w:val="004E5DC3"/>
    <w:rsid w:val="004E785F"/>
    <w:rsid w:val="004F074F"/>
    <w:rsid w:val="00517457"/>
    <w:rsid w:val="0052061D"/>
    <w:rsid w:val="005207C5"/>
    <w:rsid w:val="00526348"/>
    <w:rsid w:val="0052683C"/>
    <w:rsid w:val="005321D0"/>
    <w:rsid w:val="0053340A"/>
    <w:rsid w:val="00546C38"/>
    <w:rsid w:val="00550515"/>
    <w:rsid w:val="00553D3B"/>
    <w:rsid w:val="0055563A"/>
    <w:rsid w:val="00570574"/>
    <w:rsid w:val="00576847"/>
    <w:rsid w:val="00577875"/>
    <w:rsid w:val="00581E2C"/>
    <w:rsid w:val="005841D5"/>
    <w:rsid w:val="005850FB"/>
    <w:rsid w:val="00585595"/>
    <w:rsid w:val="00585D5C"/>
    <w:rsid w:val="00586BB2"/>
    <w:rsid w:val="00591B11"/>
    <w:rsid w:val="00594A77"/>
    <w:rsid w:val="0059585F"/>
    <w:rsid w:val="00597441"/>
    <w:rsid w:val="005A1080"/>
    <w:rsid w:val="005A1987"/>
    <w:rsid w:val="005A649B"/>
    <w:rsid w:val="005B6B6F"/>
    <w:rsid w:val="005B707B"/>
    <w:rsid w:val="005C0875"/>
    <w:rsid w:val="005C64EF"/>
    <w:rsid w:val="005C7B92"/>
    <w:rsid w:val="005C7C2A"/>
    <w:rsid w:val="005D470C"/>
    <w:rsid w:val="005E3FC1"/>
    <w:rsid w:val="005F119F"/>
    <w:rsid w:val="005F61EA"/>
    <w:rsid w:val="005F65A7"/>
    <w:rsid w:val="00607046"/>
    <w:rsid w:val="00614BD4"/>
    <w:rsid w:val="0062014E"/>
    <w:rsid w:val="006268DE"/>
    <w:rsid w:val="006304BA"/>
    <w:rsid w:val="0063142D"/>
    <w:rsid w:val="006348E0"/>
    <w:rsid w:val="006404DC"/>
    <w:rsid w:val="00643E13"/>
    <w:rsid w:val="0065062A"/>
    <w:rsid w:val="0066274B"/>
    <w:rsid w:val="00662BB5"/>
    <w:rsid w:val="00665819"/>
    <w:rsid w:val="006734D4"/>
    <w:rsid w:val="00673A08"/>
    <w:rsid w:val="00674851"/>
    <w:rsid w:val="00675188"/>
    <w:rsid w:val="00676D61"/>
    <w:rsid w:val="00682312"/>
    <w:rsid w:val="00684462"/>
    <w:rsid w:val="00684DA0"/>
    <w:rsid w:val="00686B09"/>
    <w:rsid w:val="00693CA2"/>
    <w:rsid w:val="00695321"/>
    <w:rsid w:val="006A3501"/>
    <w:rsid w:val="006B7BD9"/>
    <w:rsid w:val="006C07AC"/>
    <w:rsid w:val="006C2034"/>
    <w:rsid w:val="006C2CB2"/>
    <w:rsid w:val="006C3864"/>
    <w:rsid w:val="006D166C"/>
    <w:rsid w:val="006D3112"/>
    <w:rsid w:val="006E1CA8"/>
    <w:rsid w:val="006E3B78"/>
    <w:rsid w:val="006E6612"/>
    <w:rsid w:val="006F695E"/>
    <w:rsid w:val="006F7776"/>
    <w:rsid w:val="00702031"/>
    <w:rsid w:val="0070360C"/>
    <w:rsid w:val="007150C0"/>
    <w:rsid w:val="00715E82"/>
    <w:rsid w:val="00726981"/>
    <w:rsid w:val="007309CF"/>
    <w:rsid w:val="00741851"/>
    <w:rsid w:val="00741990"/>
    <w:rsid w:val="007526BD"/>
    <w:rsid w:val="007569AE"/>
    <w:rsid w:val="00757588"/>
    <w:rsid w:val="007615EA"/>
    <w:rsid w:val="007619AC"/>
    <w:rsid w:val="00766913"/>
    <w:rsid w:val="0076767B"/>
    <w:rsid w:val="00775161"/>
    <w:rsid w:val="0078178E"/>
    <w:rsid w:val="007823E2"/>
    <w:rsid w:val="00794016"/>
    <w:rsid w:val="00794506"/>
    <w:rsid w:val="00795ACA"/>
    <w:rsid w:val="007A11E0"/>
    <w:rsid w:val="007A7898"/>
    <w:rsid w:val="007B0AD8"/>
    <w:rsid w:val="007B2BB1"/>
    <w:rsid w:val="007B7168"/>
    <w:rsid w:val="007C3180"/>
    <w:rsid w:val="007C6DCF"/>
    <w:rsid w:val="007C726D"/>
    <w:rsid w:val="007D2762"/>
    <w:rsid w:val="007E1F22"/>
    <w:rsid w:val="007E3978"/>
    <w:rsid w:val="007F1F34"/>
    <w:rsid w:val="007F582A"/>
    <w:rsid w:val="00800606"/>
    <w:rsid w:val="00802915"/>
    <w:rsid w:val="00803878"/>
    <w:rsid w:val="0082533A"/>
    <w:rsid w:val="00834B40"/>
    <w:rsid w:val="008478DF"/>
    <w:rsid w:val="008512F5"/>
    <w:rsid w:val="008528FB"/>
    <w:rsid w:val="00852FBB"/>
    <w:rsid w:val="00856C20"/>
    <w:rsid w:val="008578D4"/>
    <w:rsid w:val="00864392"/>
    <w:rsid w:val="008656FE"/>
    <w:rsid w:val="0087481F"/>
    <w:rsid w:val="0088016B"/>
    <w:rsid w:val="00883D04"/>
    <w:rsid w:val="00886DEE"/>
    <w:rsid w:val="00886FC4"/>
    <w:rsid w:val="00890A4F"/>
    <w:rsid w:val="00891A18"/>
    <w:rsid w:val="008979E2"/>
    <w:rsid w:val="008B2C5C"/>
    <w:rsid w:val="008B78DA"/>
    <w:rsid w:val="008C2C28"/>
    <w:rsid w:val="008C48C8"/>
    <w:rsid w:val="008D4A3F"/>
    <w:rsid w:val="008E2612"/>
    <w:rsid w:val="008E655E"/>
    <w:rsid w:val="008E6ECF"/>
    <w:rsid w:val="008F4AAF"/>
    <w:rsid w:val="008F6A46"/>
    <w:rsid w:val="00902D98"/>
    <w:rsid w:val="00910B72"/>
    <w:rsid w:val="0092059D"/>
    <w:rsid w:val="00920F2A"/>
    <w:rsid w:val="00922C0F"/>
    <w:rsid w:val="009264A3"/>
    <w:rsid w:val="00940FA3"/>
    <w:rsid w:val="00946504"/>
    <w:rsid w:val="009479A5"/>
    <w:rsid w:val="0095296A"/>
    <w:rsid w:val="0095490D"/>
    <w:rsid w:val="00956A86"/>
    <w:rsid w:val="00957A93"/>
    <w:rsid w:val="00960108"/>
    <w:rsid w:val="00960CFF"/>
    <w:rsid w:val="00961221"/>
    <w:rsid w:val="0096364D"/>
    <w:rsid w:val="00970C08"/>
    <w:rsid w:val="00990AB8"/>
    <w:rsid w:val="009A1C6B"/>
    <w:rsid w:val="009A5157"/>
    <w:rsid w:val="009A5F77"/>
    <w:rsid w:val="009B0975"/>
    <w:rsid w:val="009B303B"/>
    <w:rsid w:val="009B30C7"/>
    <w:rsid w:val="009B3B4C"/>
    <w:rsid w:val="009B5B7F"/>
    <w:rsid w:val="009B76F2"/>
    <w:rsid w:val="009C7285"/>
    <w:rsid w:val="009D1B03"/>
    <w:rsid w:val="009E3F49"/>
    <w:rsid w:val="009E51D1"/>
    <w:rsid w:val="009F1148"/>
    <w:rsid w:val="009F3977"/>
    <w:rsid w:val="009F51D7"/>
    <w:rsid w:val="009F61A2"/>
    <w:rsid w:val="00A02288"/>
    <w:rsid w:val="00A06ADB"/>
    <w:rsid w:val="00A101C1"/>
    <w:rsid w:val="00A21285"/>
    <w:rsid w:val="00A219F6"/>
    <w:rsid w:val="00A243AC"/>
    <w:rsid w:val="00A35455"/>
    <w:rsid w:val="00A36312"/>
    <w:rsid w:val="00A46C5C"/>
    <w:rsid w:val="00A55373"/>
    <w:rsid w:val="00A558D6"/>
    <w:rsid w:val="00A56630"/>
    <w:rsid w:val="00A7722B"/>
    <w:rsid w:val="00A8079E"/>
    <w:rsid w:val="00A8552C"/>
    <w:rsid w:val="00A97943"/>
    <w:rsid w:val="00AA0C67"/>
    <w:rsid w:val="00AA29B7"/>
    <w:rsid w:val="00AA3B17"/>
    <w:rsid w:val="00AA6796"/>
    <w:rsid w:val="00AB36EF"/>
    <w:rsid w:val="00AC7495"/>
    <w:rsid w:val="00AD2CEF"/>
    <w:rsid w:val="00AD7EF4"/>
    <w:rsid w:val="00AE01A7"/>
    <w:rsid w:val="00AE2420"/>
    <w:rsid w:val="00AE2EC1"/>
    <w:rsid w:val="00AE3A41"/>
    <w:rsid w:val="00AE506F"/>
    <w:rsid w:val="00AF1157"/>
    <w:rsid w:val="00AF7A3A"/>
    <w:rsid w:val="00B035C3"/>
    <w:rsid w:val="00B0392E"/>
    <w:rsid w:val="00B06428"/>
    <w:rsid w:val="00B1334A"/>
    <w:rsid w:val="00B13B2D"/>
    <w:rsid w:val="00B13C25"/>
    <w:rsid w:val="00B14101"/>
    <w:rsid w:val="00B17C5B"/>
    <w:rsid w:val="00B25724"/>
    <w:rsid w:val="00B26BA1"/>
    <w:rsid w:val="00B33ADA"/>
    <w:rsid w:val="00B35861"/>
    <w:rsid w:val="00B42E82"/>
    <w:rsid w:val="00B475B7"/>
    <w:rsid w:val="00B50CF2"/>
    <w:rsid w:val="00B51989"/>
    <w:rsid w:val="00B52AE6"/>
    <w:rsid w:val="00B537DE"/>
    <w:rsid w:val="00B54C9D"/>
    <w:rsid w:val="00B56477"/>
    <w:rsid w:val="00B66FE9"/>
    <w:rsid w:val="00B67E02"/>
    <w:rsid w:val="00B7015C"/>
    <w:rsid w:val="00B73388"/>
    <w:rsid w:val="00B761DD"/>
    <w:rsid w:val="00B800BC"/>
    <w:rsid w:val="00B83242"/>
    <w:rsid w:val="00B83E93"/>
    <w:rsid w:val="00B9397F"/>
    <w:rsid w:val="00B95BC7"/>
    <w:rsid w:val="00BA0DB5"/>
    <w:rsid w:val="00BA3ECA"/>
    <w:rsid w:val="00BA512F"/>
    <w:rsid w:val="00BD3CDE"/>
    <w:rsid w:val="00BD4390"/>
    <w:rsid w:val="00BE7579"/>
    <w:rsid w:val="00BF2FE6"/>
    <w:rsid w:val="00BF467F"/>
    <w:rsid w:val="00BF7B9C"/>
    <w:rsid w:val="00C13D83"/>
    <w:rsid w:val="00C17B00"/>
    <w:rsid w:val="00C20061"/>
    <w:rsid w:val="00C2108B"/>
    <w:rsid w:val="00C27B5B"/>
    <w:rsid w:val="00C27CA2"/>
    <w:rsid w:val="00C35FDF"/>
    <w:rsid w:val="00C37546"/>
    <w:rsid w:val="00C426EE"/>
    <w:rsid w:val="00C51F05"/>
    <w:rsid w:val="00C5280C"/>
    <w:rsid w:val="00C570EE"/>
    <w:rsid w:val="00C60EAE"/>
    <w:rsid w:val="00C662AD"/>
    <w:rsid w:val="00C70671"/>
    <w:rsid w:val="00C72B12"/>
    <w:rsid w:val="00C76BD7"/>
    <w:rsid w:val="00C83DD3"/>
    <w:rsid w:val="00C85707"/>
    <w:rsid w:val="00C87F84"/>
    <w:rsid w:val="00CA00E8"/>
    <w:rsid w:val="00CA435C"/>
    <w:rsid w:val="00CB402C"/>
    <w:rsid w:val="00CC1612"/>
    <w:rsid w:val="00CD2258"/>
    <w:rsid w:val="00CD3427"/>
    <w:rsid w:val="00CE62DD"/>
    <w:rsid w:val="00CE7B04"/>
    <w:rsid w:val="00CF005D"/>
    <w:rsid w:val="00CF2BA1"/>
    <w:rsid w:val="00CF54F7"/>
    <w:rsid w:val="00D03EB9"/>
    <w:rsid w:val="00D057C4"/>
    <w:rsid w:val="00D13841"/>
    <w:rsid w:val="00D1679B"/>
    <w:rsid w:val="00D2463F"/>
    <w:rsid w:val="00D276CA"/>
    <w:rsid w:val="00D408DC"/>
    <w:rsid w:val="00D42440"/>
    <w:rsid w:val="00D434BD"/>
    <w:rsid w:val="00D4554B"/>
    <w:rsid w:val="00D45E8E"/>
    <w:rsid w:val="00D5279D"/>
    <w:rsid w:val="00D57E9A"/>
    <w:rsid w:val="00D62684"/>
    <w:rsid w:val="00D63F62"/>
    <w:rsid w:val="00D66787"/>
    <w:rsid w:val="00D71E64"/>
    <w:rsid w:val="00D74782"/>
    <w:rsid w:val="00D81EDC"/>
    <w:rsid w:val="00D825A9"/>
    <w:rsid w:val="00D83D22"/>
    <w:rsid w:val="00D84B3F"/>
    <w:rsid w:val="00D86678"/>
    <w:rsid w:val="00D8690F"/>
    <w:rsid w:val="00D9227C"/>
    <w:rsid w:val="00D949D3"/>
    <w:rsid w:val="00D9774D"/>
    <w:rsid w:val="00DA1113"/>
    <w:rsid w:val="00DA74AD"/>
    <w:rsid w:val="00DA7557"/>
    <w:rsid w:val="00DB6A06"/>
    <w:rsid w:val="00DB6D84"/>
    <w:rsid w:val="00DC1B7B"/>
    <w:rsid w:val="00DD57BC"/>
    <w:rsid w:val="00DE26E4"/>
    <w:rsid w:val="00DE351A"/>
    <w:rsid w:val="00DF6BE6"/>
    <w:rsid w:val="00E001D7"/>
    <w:rsid w:val="00E016E6"/>
    <w:rsid w:val="00E1028F"/>
    <w:rsid w:val="00E13B53"/>
    <w:rsid w:val="00E33396"/>
    <w:rsid w:val="00E33A92"/>
    <w:rsid w:val="00E33D78"/>
    <w:rsid w:val="00E363A8"/>
    <w:rsid w:val="00E37B1D"/>
    <w:rsid w:val="00E40E69"/>
    <w:rsid w:val="00E50EED"/>
    <w:rsid w:val="00E51C9C"/>
    <w:rsid w:val="00E54AEF"/>
    <w:rsid w:val="00E554B5"/>
    <w:rsid w:val="00E55D20"/>
    <w:rsid w:val="00E62BBA"/>
    <w:rsid w:val="00E65CA6"/>
    <w:rsid w:val="00E7076B"/>
    <w:rsid w:val="00E710C9"/>
    <w:rsid w:val="00E713DC"/>
    <w:rsid w:val="00E74F34"/>
    <w:rsid w:val="00E77FCC"/>
    <w:rsid w:val="00E803F8"/>
    <w:rsid w:val="00E8181C"/>
    <w:rsid w:val="00E820F3"/>
    <w:rsid w:val="00EA02A4"/>
    <w:rsid w:val="00EA3098"/>
    <w:rsid w:val="00EA39EC"/>
    <w:rsid w:val="00EA6955"/>
    <w:rsid w:val="00EC3C84"/>
    <w:rsid w:val="00ED3FDB"/>
    <w:rsid w:val="00ED549A"/>
    <w:rsid w:val="00EF32CD"/>
    <w:rsid w:val="00EF7CFF"/>
    <w:rsid w:val="00F019FE"/>
    <w:rsid w:val="00F06CD6"/>
    <w:rsid w:val="00F13C99"/>
    <w:rsid w:val="00F1401B"/>
    <w:rsid w:val="00F151CA"/>
    <w:rsid w:val="00F32FE8"/>
    <w:rsid w:val="00F3485A"/>
    <w:rsid w:val="00F36169"/>
    <w:rsid w:val="00F36C93"/>
    <w:rsid w:val="00F406D1"/>
    <w:rsid w:val="00F437C3"/>
    <w:rsid w:val="00F462AB"/>
    <w:rsid w:val="00F46DC1"/>
    <w:rsid w:val="00F53905"/>
    <w:rsid w:val="00F71B0D"/>
    <w:rsid w:val="00F74DA6"/>
    <w:rsid w:val="00F751A2"/>
    <w:rsid w:val="00F8078A"/>
    <w:rsid w:val="00F816DF"/>
    <w:rsid w:val="00F902F9"/>
    <w:rsid w:val="00F906D9"/>
    <w:rsid w:val="00F915E6"/>
    <w:rsid w:val="00F95D5C"/>
    <w:rsid w:val="00FB6FF2"/>
    <w:rsid w:val="00FE1D5A"/>
    <w:rsid w:val="00FE4C70"/>
    <w:rsid w:val="00FF628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semiHidden="0" w:uiPriority="0" w:unhideWhenUsed="0" w:qFormat="1"/>
    <w:lsdException w:name="heading 8" w:locked="1" w:semiHidden="0" w:uiPriority="0" w:unhideWhenUsed="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semiHidden="0" w:uiPriority="0" w:unhideWhenUsed="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6796"/>
    <w:rPr>
      <w:sz w:val="24"/>
      <w:szCs w:val="24"/>
    </w:rPr>
  </w:style>
  <w:style w:type="paragraph" w:styleId="Heading1">
    <w:name w:val="heading 1"/>
    <w:basedOn w:val="Normal"/>
    <w:next w:val="Normal"/>
    <w:link w:val="Heading1Char"/>
    <w:uiPriority w:val="99"/>
    <w:qFormat/>
    <w:rsid w:val="00990AB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CD225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B26BA1"/>
    <w:pPr>
      <w:keepNext/>
      <w:jc w:val="both"/>
      <w:outlineLvl w:val="2"/>
    </w:pPr>
    <w:rPr>
      <w:b/>
      <w:sz w:val="28"/>
      <w:szCs w:val="20"/>
    </w:rPr>
  </w:style>
  <w:style w:type="paragraph" w:styleId="Heading4">
    <w:name w:val="heading 4"/>
    <w:basedOn w:val="Normal"/>
    <w:link w:val="Heading4Char"/>
    <w:uiPriority w:val="99"/>
    <w:qFormat/>
    <w:rsid w:val="008512F5"/>
    <w:pPr>
      <w:spacing w:before="100" w:beforeAutospacing="1" w:after="100" w:afterAutospacing="1"/>
      <w:outlineLvl w:val="3"/>
    </w:pPr>
    <w:rPr>
      <w:b/>
      <w:bCs/>
    </w:rPr>
  </w:style>
  <w:style w:type="paragraph" w:styleId="Heading5">
    <w:name w:val="heading 5"/>
    <w:basedOn w:val="Normal"/>
    <w:next w:val="Normal"/>
    <w:link w:val="Heading5Char"/>
    <w:uiPriority w:val="99"/>
    <w:qFormat/>
    <w:rsid w:val="00B26BA1"/>
    <w:pPr>
      <w:keepNext/>
      <w:outlineLvl w:val="4"/>
    </w:pPr>
    <w:rPr>
      <w:b/>
      <w:sz w:val="28"/>
      <w:szCs w:val="20"/>
    </w:rPr>
  </w:style>
  <w:style w:type="paragraph" w:styleId="Heading7">
    <w:name w:val="heading 7"/>
    <w:basedOn w:val="Normal"/>
    <w:next w:val="Normal"/>
    <w:link w:val="Heading7Char"/>
    <w:uiPriority w:val="99"/>
    <w:qFormat/>
    <w:rsid w:val="00B26BA1"/>
    <w:pPr>
      <w:keepNext/>
      <w:jc w:val="both"/>
      <w:outlineLvl w:val="6"/>
    </w:pPr>
    <w:rPr>
      <w:sz w:val="28"/>
      <w:szCs w:val="20"/>
      <w:lang w:val="uk-UA"/>
    </w:rPr>
  </w:style>
  <w:style w:type="paragraph" w:styleId="Heading8">
    <w:name w:val="heading 8"/>
    <w:basedOn w:val="Normal"/>
    <w:next w:val="Normal"/>
    <w:link w:val="Heading8Char"/>
    <w:uiPriority w:val="99"/>
    <w:qFormat/>
    <w:rsid w:val="00B26BA1"/>
    <w:pPr>
      <w:keepNext/>
      <w:ind w:left="360"/>
      <w:jc w:val="center"/>
      <w:outlineLvl w:val="7"/>
    </w:pPr>
    <w:rPr>
      <w:b/>
      <w:sz w:val="28"/>
      <w:szCs w:val="20"/>
      <w:lang w:val="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B26BA1"/>
    <w:rPr>
      <w:rFonts w:ascii="Arial" w:eastAsia="Times New Roman" w:hAnsi="Arial"/>
      <w:b/>
      <w:kern w:val="32"/>
      <w:sz w:val="32"/>
      <w:lang w:val="ru-RU" w:eastAsia="ru-RU"/>
    </w:rPr>
  </w:style>
  <w:style w:type="character" w:customStyle="1" w:styleId="Heading2Char">
    <w:name w:val="Heading 2 Char"/>
    <w:basedOn w:val="DefaultParagraphFont"/>
    <w:link w:val="Heading2"/>
    <w:uiPriority w:val="99"/>
    <w:semiHidden/>
    <w:locked/>
    <w:rsid w:val="00B26BA1"/>
    <w:rPr>
      <w:rFonts w:ascii="Arial" w:eastAsia="Times New Roman" w:hAnsi="Arial"/>
      <w:b/>
      <w:i/>
      <w:sz w:val="28"/>
      <w:lang w:val="ru-RU" w:eastAsia="ru-RU"/>
    </w:rPr>
  </w:style>
  <w:style w:type="character" w:customStyle="1" w:styleId="Heading3Char">
    <w:name w:val="Heading 3 Char"/>
    <w:basedOn w:val="DefaultParagraphFont"/>
    <w:link w:val="Heading3"/>
    <w:uiPriority w:val="99"/>
    <w:semiHidden/>
    <w:locked/>
    <w:rsid w:val="00B26BA1"/>
    <w:rPr>
      <w:b/>
      <w:sz w:val="28"/>
      <w:lang w:val="ru-RU" w:eastAsia="ru-RU"/>
    </w:rPr>
  </w:style>
  <w:style w:type="character" w:customStyle="1" w:styleId="Heading4Char">
    <w:name w:val="Heading 4 Char"/>
    <w:basedOn w:val="DefaultParagraphFont"/>
    <w:link w:val="Heading4"/>
    <w:uiPriority w:val="9"/>
    <w:semiHidden/>
    <w:rsid w:val="00076A7E"/>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076A7E"/>
    <w:rPr>
      <w:rFonts w:asciiTheme="minorHAnsi" w:eastAsiaTheme="minorEastAsia" w:hAnsiTheme="minorHAnsi" w:cstheme="minorBidi"/>
      <w:b/>
      <w:bCs/>
      <w:i/>
      <w:iCs/>
      <w:sz w:val="26"/>
      <w:szCs w:val="26"/>
    </w:rPr>
  </w:style>
  <w:style w:type="character" w:customStyle="1" w:styleId="Heading7Char">
    <w:name w:val="Heading 7 Char"/>
    <w:basedOn w:val="DefaultParagraphFont"/>
    <w:link w:val="Heading7"/>
    <w:uiPriority w:val="99"/>
    <w:locked/>
    <w:rsid w:val="00B26BA1"/>
    <w:rPr>
      <w:sz w:val="28"/>
      <w:lang w:val="uk-UA" w:eastAsia="ru-RU"/>
    </w:rPr>
  </w:style>
  <w:style w:type="character" w:customStyle="1" w:styleId="Heading8Char">
    <w:name w:val="Heading 8 Char"/>
    <w:basedOn w:val="DefaultParagraphFont"/>
    <w:link w:val="Heading8"/>
    <w:uiPriority w:val="9"/>
    <w:semiHidden/>
    <w:rsid w:val="00076A7E"/>
    <w:rPr>
      <w:rFonts w:asciiTheme="minorHAnsi" w:eastAsiaTheme="minorEastAsia" w:hAnsiTheme="minorHAnsi" w:cstheme="minorBidi"/>
      <w:i/>
      <w:iCs/>
      <w:sz w:val="24"/>
      <w:szCs w:val="24"/>
    </w:rPr>
  </w:style>
  <w:style w:type="paragraph" w:styleId="HTMLPreformatted">
    <w:name w:val="HTML Preformatted"/>
    <w:basedOn w:val="Normal"/>
    <w:link w:val="HTMLPreformattedChar"/>
    <w:uiPriority w:val="99"/>
    <w:rsid w:val="00A06A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B26BA1"/>
    <w:rPr>
      <w:rFonts w:ascii="Courier New" w:eastAsia="Times New Roman" w:hAnsi="Courier New"/>
      <w:lang w:val="ru-RU" w:eastAsia="ru-RU"/>
    </w:rPr>
  </w:style>
  <w:style w:type="character" w:customStyle="1" w:styleId="apple-style-span">
    <w:name w:val="apple-style-span"/>
    <w:basedOn w:val="DefaultParagraphFont"/>
    <w:uiPriority w:val="99"/>
    <w:rsid w:val="008512F5"/>
    <w:rPr>
      <w:rFonts w:cs="Times New Roman"/>
    </w:rPr>
  </w:style>
  <w:style w:type="paragraph" w:styleId="Footer">
    <w:name w:val="footer"/>
    <w:basedOn w:val="Normal"/>
    <w:link w:val="FooterChar"/>
    <w:uiPriority w:val="99"/>
    <w:rsid w:val="00F32FE8"/>
    <w:pPr>
      <w:tabs>
        <w:tab w:val="center" w:pos="4677"/>
        <w:tab w:val="right" w:pos="9355"/>
      </w:tabs>
    </w:pPr>
    <w:rPr>
      <w:lang w:val="uk-UA"/>
    </w:rPr>
  </w:style>
  <w:style w:type="character" w:customStyle="1" w:styleId="FooterChar">
    <w:name w:val="Footer Char"/>
    <w:basedOn w:val="DefaultParagraphFont"/>
    <w:link w:val="Footer"/>
    <w:uiPriority w:val="99"/>
    <w:locked/>
    <w:rsid w:val="00F32FE8"/>
    <w:rPr>
      <w:sz w:val="24"/>
      <w:lang w:val="uk-UA" w:eastAsia="ru-RU"/>
    </w:rPr>
  </w:style>
  <w:style w:type="paragraph" w:customStyle="1" w:styleId="1">
    <w:name w:val="Знак1"/>
    <w:basedOn w:val="Normal"/>
    <w:uiPriority w:val="99"/>
    <w:rsid w:val="00F32FE8"/>
    <w:rPr>
      <w:rFonts w:ascii="Verdana" w:hAnsi="Verdana" w:cs="Verdana"/>
      <w:sz w:val="20"/>
      <w:szCs w:val="20"/>
      <w:lang w:val="en-US" w:eastAsia="en-US"/>
    </w:rPr>
  </w:style>
  <w:style w:type="table" w:styleId="TableGrid">
    <w:name w:val="Table Grid"/>
    <w:basedOn w:val="TableNormal"/>
    <w:uiPriority w:val="99"/>
    <w:rsid w:val="00AA6796"/>
    <w:rPr>
      <w:rFonts w:ascii="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AA6796"/>
    <w:pPr>
      <w:tabs>
        <w:tab w:val="center" w:pos="4677"/>
        <w:tab w:val="right" w:pos="9355"/>
      </w:tabs>
    </w:pPr>
  </w:style>
  <w:style w:type="character" w:customStyle="1" w:styleId="HeaderChar">
    <w:name w:val="Header Char"/>
    <w:basedOn w:val="DefaultParagraphFont"/>
    <w:link w:val="Header"/>
    <w:uiPriority w:val="99"/>
    <w:locked/>
    <w:rsid w:val="00AA6796"/>
    <w:rPr>
      <w:rFonts w:eastAsia="Times New Roman"/>
      <w:sz w:val="24"/>
      <w:lang w:val="ru-RU" w:eastAsia="ru-RU"/>
    </w:rPr>
  </w:style>
  <w:style w:type="paragraph" w:styleId="NormalWeb">
    <w:name w:val="Normal (Web)"/>
    <w:basedOn w:val="Normal"/>
    <w:uiPriority w:val="99"/>
    <w:rsid w:val="00AE506F"/>
    <w:pPr>
      <w:spacing w:before="100" w:beforeAutospacing="1" w:after="100" w:afterAutospacing="1"/>
    </w:pPr>
  </w:style>
  <w:style w:type="character" w:styleId="Hyperlink">
    <w:name w:val="Hyperlink"/>
    <w:basedOn w:val="DefaultParagraphFont"/>
    <w:uiPriority w:val="99"/>
    <w:rsid w:val="00990AB8"/>
    <w:rPr>
      <w:rFonts w:cs="Times New Roman"/>
      <w:color w:val="0000FF"/>
      <w:u w:val="single"/>
    </w:rPr>
  </w:style>
  <w:style w:type="paragraph" w:customStyle="1" w:styleId="xfmc1">
    <w:name w:val="xfmc1"/>
    <w:basedOn w:val="Normal"/>
    <w:uiPriority w:val="99"/>
    <w:rsid w:val="0005672C"/>
    <w:pPr>
      <w:spacing w:before="100" w:beforeAutospacing="1" w:after="100" w:afterAutospacing="1"/>
    </w:pPr>
  </w:style>
  <w:style w:type="paragraph" w:customStyle="1" w:styleId="a">
    <w:name w:val="Стиль Основной текст + По ширине"/>
    <w:basedOn w:val="BodyText"/>
    <w:uiPriority w:val="99"/>
    <w:rsid w:val="00B83242"/>
    <w:pPr>
      <w:widowControl w:val="0"/>
      <w:autoSpaceDE w:val="0"/>
      <w:autoSpaceDN w:val="0"/>
      <w:adjustRightInd w:val="0"/>
      <w:spacing w:after="0"/>
      <w:jc w:val="both"/>
    </w:pPr>
    <w:rPr>
      <w:sz w:val="28"/>
      <w:szCs w:val="20"/>
      <w:lang w:val="uk-UA"/>
    </w:rPr>
  </w:style>
  <w:style w:type="paragraph" w:styleId="BodyText">
    <w:name w:val="Body Text"/>
    <w:aliases w:val="Знак Знак Знак Знак Знак Знак,Знак Знак Знак,Основний текст Знак Знак Знак,Основний текст Знак Знак Знак Знак,Основний текст Знак Знак Знак Знак Знак Знак Знак Знак Знак Знак,Текст1,bt,Oaeno1,Body TextTab"/>
    <w:basedOn w:val="Normal"/>
    <w:link w:val="BodyTextChar"/>
    <w:uiPriority w:val="99"/>
    <w:rsid w:val="00B83242"/>
    <w:pPr>
      <w:spacing w:after="120"/>
    </w:pPr>
  </w:style>
  <w:style w:type="character" w:customStyle="1" w:styleId="BodyTextChar">
    <w:name w:val="Body Text Char"/>
    <w:aliases w:val="Знак Знак Знак Знак Знак Знак Char,Знак Знак Знак Char,Основний текст Знак Знак Знак Char,Основний текст Знак Знак Знак Знак Char,Основний текст Знак Знак Знак Знак Знак Знак Знак Знак Знак Знак Char,Текст1 Char,bt Char,Oaeno1 Char"/>
    <w:basedOn w:val="DefaultParagraphFont"/>
    <w:link w:val="BodyText"/>
    <w:uiPriority w:val="99"/>
    <w:semiHidden/>
    <w:locked/>
    <w:rsid w:val="00B26BA1"/>
    <w:rPr>
      <w:rFonts w:eastAsia="Times New Roman"/>
      <w:sz w:val="24"/>
      <w:lang w:val="ru-RU" w:eastAsia="ru-RU"/>
    </w:rPr>
  </w:style>
  <w:style w:type="character" w:customStyle="1" w:styleId="apple-converted-space">
    <w:name w:val="apple-converted-space"/>
    <w:basedOn w:val="DefaultParagraphFont"/>
    <w:uiPriority w:val="99"/>
    <w:rsid w:val="00FF6285"/>
    <w:rPr>
      <w:rFonts w:cs="Times New Roman"/>
    </w:rPr>
  </w:style>
  <w:style w:type="paragraph" w:customStyle="1" w:styleId="A0">
    <w:name w:val="Основний текст A"/>
    <w:uiPriority w:val="99"/>
    <w:rsid w:val="00886FC4"/>
    <w:pPr>
      <w:pBdr>
        <w:top w:val="none" w:sz="96" w:space="31" w:color="FFFFFF" w:frame="1"/>
        <w:left w:val="none" w:sz="96" w:space="31" w:color="FFFFFF" w:frame="1"/>
        <w:bottom w:val="none" w:sz="96" w:space="31" w:color="FFFFFF" w:frame="1"/>
        <w:right w:val="none" w:sz="96" w:space="31" w:color="FFFFFF" w:frame="1"/>
        <w:bar w:val="none" w:sz="0" w:color="000000"/>
      </w:pBdr>
    </w:pPr>
    <w:rPr>
      <w:rFonts w:ascii="Arial Unicode MS" w:hAnsi="Arial Unicode MS" w:cs="Arial Unicode MS"/>
      <w:color w:val="000000"/>
      <w:u w:color="000000"/>
    </w:rPr>
  </w:style>
  <w:style w:type="character" w:styleId="Strong">
    <w:name w:val="Strong"/>
    <w:basedOn w:val="DefaultParagraphFont"/>
    <w:uiPriority w:val="99"/>
    <w:qFormat/>
    <w:rsid w:val="00803878"/>
    <w:rPr>
      <w:rFonts w:cs="Times New Roman"/>
      <w:b/>
    </w:rPr>
  </w:style>
  <w:style w:type="paragraph" w:customStyle="1" w:styleId="a1">
    <w:name w:val="Знак Знак Знак Знак Знак Знак Знак"/>
    <w:basedOn w:val="Normal"/>
    <w:uiPriority w:val="99"/>
    <w:rsid w:val="00E55D20"/>
    <w:rPr>
      <w:rFonts w:ascii="Verdana" w:hAnsi="Verdana" w:cs="Verdana"/>
      <w:sz w:val="20"/>
      <w:szCs w:val="20"/>
      <w:lang w:val="en-US" w:eastAsia="en-US"/>
    </w:rPr>
  </w:style>
  <w:style w:type="paragraph" w:customStyle="1" w:styleId="rvps2">
    <w:name w:val="rvps2"/>
    <w:basedOn w:val="Normal"/>
    <w:uiPriority w:val="99"/>
    <w:rsid w:val="00153D61"/>
    <w:pPr>
      <w:spacing w:before="100" w:beforeAutospacing="1" w:after="100" w:afterAutospacing="1"/>
    </w:pPr>
  </w:style>
  <w:style w:type="character" w:styleId="Emphasis">
    <w:name w:val="Emphasis"/>
    <w:basedOn w:val="DefaultParagraphFont"/>
    <w:uiPriority w:val="99"/>
    <w:qFormat/>
    <w:rsid w:val="00265082"/>
    <w:rPr>
      <w:rFonts w:cs="Times New Roman"/>
      <w:i/>
    </w:rPr>
  </w:style>
  <w:style w:type="paragraph" w:customStyle="1" w:styleId="bluetitle">
    <w:name w:val="blue_title"/>
    <w:basedOn w:val="Normal"/>
    <w:uiPriority w:val="99"/>
    <w:rsid w:val="004C6ADE"/>
    <w:pPr>
      <w:spacing w:before="100" w:beforeAutospacing="1" w:after="100" w:afterAutospacing="1"/>
    </w:pPr>
  </w:style>
  <w:style w:type="paragraph" w:customStyle="1" w:styleId="normal0">
    <w:name w:val="normal"/>
    <w:uiPriority w:val="99"/>
    <w:rsid w:val="00D13841"/>
    <w:pPr>
      <w:widowControl w:val="0"/>
    </w:pPr>
    <w:rPr>
      <w:color w:val="000000"/>
      <w:sz w:val="20"/>
      <w:szCs w:val="20"/>
    </w:rPr>
  </w:style>
  <w:style w:type="paragraph" w:customStyle="1" w:styleId="xfmc2">
    <w:name w:val="xfmc2"/>
    <w:basedOn w:val="Normal"/>
    <w:uiPriority w:val="99"/>
    <w:rsid w:val="000D6490"/>
    <w:pPr>
      <w:spacing w:before="100" w:beforeAutospacing="1" w:after="100" w:afterAutospacing="1"/>
    </w:pPr>
  </w:style>
  <w:style w:type="character" w:customStyle="1" w:styleId="textexposedshow">
    <w:name w:val="text_exposed_show"/>
    <w:basedOn w:val="DefaultParagraphFont"/>
    <w:uiPriority w:val="99"/>
    <w:rsid w:val="00D63F62"/>
    <w:rPr>
      <w:rFonts w:cs="Times New Roman"/>
    </w:rPr>
  </w:style>
  <w:style w:type="character" w:customStyle="1" w:styleId="spelle">
    <w:name w:val="spelle"/>
    <w:basedOn w:val="DefaultParagraphFont"/>
    <w:uiPriority w:val="99"/>
    <w:rsid w:val="00D45E8E"/>
    <w:rPr>
      <w:rFonts w:cs="Times New Roman"/>
    </w:rPr>
  </w:style>
  <w:style w:type="character" w:customStyle="1" w:styleId="rvts9">
    <w:name w:val="rvts9"/>
    <w:basedOn w:val="DefaultParagraphFont"/>
    <w:uiPriority w:val="99"/>
    <w:rsid w:val="005B6B6F"/>
    <w:rPr>
      <w:rFonts w:cs="Times New Roman"/>
    </w:rPr>
  </w:style>
  <w:style w:type="character" w:customStyle="1" w:styleId="rvts46">
    <w:name w:val="rvts46"/>
    <w:basedOn w:val="DefaultParagraphFont"/>
    <w:uiPriority w:val="99"/>
    <w:rsid w:val="005B6B6F"/>
    <w:rPr>
      <w:rFonts w:cs="Times New Roman"/>
    </w:rPr>
  </w:style>
  <w:style w:type="paragraph" w:customStyle="1" w:styleId="NoSpacing1">
    <w:name w:val="No Spacing1"/>
    <w:uiPriority w:val="99"/>
    <w:rsid w:val="001B489F"/>
    <w:rPr>
      <w:rFonts w:ascii="Calibri" w:hAnsi="Calibri"/>
    </w:rPr>
  </w:style>
  <w:style w:type="paragraph" w:styleId="BodyTextIndent3">
    <w:name w:val="Body Text Indent 3"/>
    <w:basedOn w:val="Normal"/>
    <w:link w:val="BodyTextIndent3Char1"/>
    <w:uiPriority w:val="99"/>
    <w:rsid w:val="00E62BBA"/>
    <w:pPr>
      <w:spacing w:after="120"/>
      <w:ind w:left="283"/>
    </w:pPr>
    <w:rPr>
      <w:sz w:val="16"/>
      <w:szCs w:val="16"/>
      <w:lang w:val="uk-UA"/>
    </w:rPr>
  </w:style>
  <w:style w:type="character" w:customStyle="1" w:styleId="BodyTextIndent3Char">
    <w:name w:val="Body Text Indent 3 Char"/>
    <w:basedOn w:val="DefaultParagraphFont"/>
    <w:link w:val="BodyTextIndent3"/>
    <w:uiPriority w:val="99"/>
    <w:locked/>
    <w:rsid w:val="00B26BA1"/>
    <w:rPr>
      <w:sz w:val="16"/>
      <w:lang w:val="ru-RU" w:eastAsia="ru-RU"/>
    </w:rPr>
  </w:style>
  <w:style w:type="paragraph" w:customStyle="1" w:styleId="m-4199431443096306356msolistparagraph">
    <w:name w:val="m_-4199431443096306356msolistparagraph"/>
    <w:basedOn w:val="Normal"/>
    <w:uiPriority w:val="99"/>
    <w:rsid w:val="00A97943"/>
    <w:pPr>
      <w:spacing w:before="100" w:beforeAutospacing="1" w:after="100" w:afterAutospacing="1"/>
    </w:pPr>
    <w:rPr>
      <w:lang w:val="uk-UA" w:eastAsia="uk-UA"/>
    </w:rPr>
  </w:style>
  <w:style w:type="character" w:customStyle="1" w:styleId="a2alabel">
    <w:name w:val="a2a_label"/>
    <w:basedOn w:val="DefaultParagraphFont"/>
    <w:uiPriority w:val="99"/>
    <w:rsid w:val="00693CA2"/>
    <w:rPr>
      <w:rFonts w:cs="Times New Roman"/>
    </w:rPr>
  </w:style>
  <w:style w:type="character" w:customStyle="1" w:styleId="a2alabela2alocalize">
    <w:name w:val="a2a_label a2a_localize"/>
    <w:basedOn w:val="DefaultParagraphFont"/>
    <w:uiPriority w:val="99"/>
    <w:rsid w:val="00693CA2"/>
    <w:rPr>
      <w:rFonts w:cs="Times New Roman"/>
    </w:rPr>
  </w:style>
  <w:style w:type="paragraph" w:styleId="BodyTextIndent">
    <w:name w:val="Body Text Indent"/>
    <w:basedOn w:val="Normal"/>
    <w:link w:val="BodyTextIndentChar"/>
    <w:uiPriority w:val="99"/>
    <w:rsid w:val="00B26BA1"/>
    <w:pPr>
      <w:spacing w:after="120"/>
      <w:ind w:left="283"/>
    </w:pPr>
  </w:style>
  <w:style w:type="character" w:customStyle="1" w:styleId="BodyTextIndentChar">
    <w:name w:val="Body Text Indent Char"/>
    <w:basedOn w:val="DefaultParagraphFont"/>
    <w:link w:val="BodyTextIndent"/>
    <w:uiPriority w:val="99"/>
    <w:locked/>
    <w:rsid w:val="00B26BA1"/>
    <w:rPr>
      <w:rFonts w:eastAsia="Times New Roman"/>
      <w:sz w:val="24"/>
      <w:lang w:val="ru-RU" w:eastAsia="ru-RU"/>
    </w:rPr>
  </w:style>
  <w:style w:type="paragraph" w:styleId="Caption">
    <w:name w:val="caption"/>
    <w:basedOn w:val="Normal"/>
    <w:uiPriority w:val="99"/>
    <w:qFormat/>
    <w:rsid w:val="00B26BA1"/>
    <w:pPr>
      <w:jc w:val="center"/>
    </w:pPr>
    <w:rPr>
      <w:b/>
      <w:sz w:val="32"/>
      <w:szCs w:val="20"/>
      <w:lang w:val="uk-UA"/>
    </w:rPr>
  </w:style>
  <w:style w:type="paragraph" w:styleId="BalloonText">
    <w:name w:val="Balloon Text"/>
    <w:basedOn w:val="Normal"/>
    <w:link w:val="BalloonTextChar"/>
    <w:uiPriority w:val="99"/>
    <w:semiHidden/>
    <w:rsid w:val="00B26BA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26BA1"/>
    <w:rPr>
      <w:rFonts w:ascii="Tahoma" w:hAnsi="Tahoma"/>
      <w:sz w:val="16"/>
      <w:lang w:val="ru-RU" w:eastAsia="ru-RU"/>
    </w:rPr>
  </w:style>
  <w:style w:type="character" w:customStyle="1" w:styleId="BodyTextIndent3Char1">
    <w:name w:val="Body Text Indent 3 Char1"/>
    <w:link w:val="BodyTextIndent3"/>
    <w:uiPriority w:val="99"/>
    <w:locked/>
    <w:rsid w:val="00B26BA1"/>
    <w:rPr>
      <w:sz w:val="16"/>
      <w:lang w:val="uk-UA" w:eastAsia="ru-RU"/>
    </w:rPr>
  </w:style>
  <w:style w:type="paragraph" w:styleId="ListParagraph">
    <w:name w:val="List Paragraph"/>
    <w:basedOn w:val="Normal"/>
    <w:uiPriority w:val="99"/>
    <w:qFormat/>
    <w:rsid w:val="00B26BA1"/>
    <w:pPr>
      <w:ind w:left="720"/>
      <w:contextualSpacing/>
    </w:pPr>
    <w:rPr>
      <w:sz w:val="20"/>
      <w:szCs w:val="20"/>
      <w:lang w:val="uk-UA"/>
    </w:rPr>
  </w:style>
  <w:style w:type="paragraph" w:customStyle="1" w:styleId="StyleZakonu">
    <w:name w:val="StyleZakonu"/>
    <w:basedOn w:val="Normal"/>
    <w:uiPriority w:val="99"/>
    <w:rsid w:val="00B26BA1"/>
    <w:pPr>
      <w:spacing w:after="60" w:line="220" w:lineRule="exact"/>
      <w:ind w:firstLine="284"/>
      <w:jc w:val="both"/>
    </w:pPr>
    <w:rPr>
      <w:sz w:val="20"/>
      <w:szCs w:val="20"/>
      <w:lang w:val="uk-UA"/>
    </w:rPr>
  </w:style>
  <w:style w:type="paragraph" w:customStyle="1" w:styleId="a2">
    <w:name w:val="Розділ"/>
    <w:basedOn w:val="StyleZakonu"/>
    <w:uiPriority w:val="99"/>
    <w:rsid w:val="00B26BA1"/>
    <w:pPr>
      <w:spacing w:after="0" w:line="240" w:lineRule="auto"/>
      <w:ind w:firstLine="0"/>
      <w:jc w:val="center"/>
    </w:pPr>
    <w:rPr>
      <w:b/>
      <w:sz w:val="28"/>
      <w:szCs w:val="28"/>
    </w:rPr>
  </w:style>
  <w:style w:type="paragraph" w:styleId="BodyTextIndent2">
    <w:name w:val="Body Text Indent 2"/>
    <w:basedOn w:val="Normal"/>
    <w:link w:val="BodyTextIndent2Char1"/>
    <w:uiPriority w:val="99"/>
    <w:rsid w:val="00B26BA1"/>
    <w:pPr>
      <w:spacing w:after="120" w:line="480" w:lineRule="auto"/>
      <w:ind w:left="283"/>
    </w:pPr>
    <w:rPr>
      <w:sz w:val="20"/>
      <w:szCs w:val="20"/>
    </w:rPr>
  </w:style>
  <w:style w:type="character" w:customStyle="1" w:styleId="BodyTextIndent2Char">
    <w:name w:val="Body Text Indent 2 Char"/>
    <w:basedOn w:val="DefaultParagraphFont"/>
    <w:link w:val="BodyTextIndent2"/>
    <w:uiPriority w:val="99"/>
    <w:locked/>
    <w:rsid w:val="00B26BA1"/>
    <w:rPr>
      <w:sz w:val="22"/>
      <w:lang w:val="uk-UA" w:eastAsia="en-US"/>
    </w:rPr>
  </w:style>
  <w:style w:type="character" w:customStyle="1" w:styleId="BodyTextIndent2Char1">
    <w:name w:val="Body Text Indent 2 Char1"/>
    <w:link w:val="BodyTextIndent2"/>
    <w:uiPriority w:val="99"/>
    <w:locked/>
    <w:rsid w:val="00B26BA1"/>
    <w:rPr>
      <w:lang w:val="ru-RU" w:eastAsia="ru-RU"/>
    </w:rPr>
  </w:style>
  <w:style w:type="paragraph" w:styleId="BodyText2">
    <w:name w:val="Body Text 2"/>
    <w:basedOn w:val="Normal"/>
    <w:link w:val="BodyText2Char"/>
    <w:uiPriority w:val="99"/>
    <w:rsid w:val="00B26BA1"/>
    <w:pPr>
      <w:spacing w:after="120" w:line="480" w:lineRule="auto"/>
    </w:pPr>
  </w:style>
  <w:style w:type="character" w:customStyle="1" w:styleId="BodyText2Char">
    <w:name w:val="Body Text 2 Char"/>
    <w:basedOn w:val="DefaultParagraphFont"/>
    <w:link w:val="BodyText2"/>
    <w:uiPriority w:val="99"/>
    <w:semiHidden/>
    <w:locked/>
    <w:rsid w:val="00B26BA1"/>
    <w:rPr>
      <w:sz w:val="24"/>
      <w:lang w:val="ru-RU" w:eastAsia="ru-RU"/>
    </w:rPr>
  </w:style>
  <w:style w:type="paragraph" w:customStyle="1" w:styleId="6">
    <w:name w:val="Обычный (веб)6"/>
    <w:basedOn w:val="Normal"/>
    <w:uiPriority w:val="99"/>
    <w:rsid w:val="00B26BA1"/>
    <w:pPr>
      <w:spacing w:before="75" w:after="75"/>
      <w:ind w:firstLine="300"/>
    </w:pPr>
  </w:style>
  <w:style w:type="paragraph" w:customStyle="1" w:styleId="2">
    <w:name w:val="Обычный (веб)2"/>
    <w:basedOn w:val="Normal"/>
    <w:uiPriority w:val="99"/>
    <w:rsid w:val="00B26BA1"/>
    <w:pPr>
      <w:spacing w:before="100" w:beforeAutospacing="1" w:after="360"/>
      <w:jc w:val="both"/>
    </w:pPr>
  </w:style>
  <w:style w:type="paragraph" w:customStyle="1" w:styleId="ListParagraph1">
    <w:name w:val="List Paragraph1"/>
    <w:basedOn w:val="Normal"/>
    <w:uiPriority w:val="99"/>
    <w:rsid w:val="00B26BA1"/>
    <w:pPr>
      <w:ind w:left="720"/>
      <w:contextualSpacing/>
      <w:jc w:val="both"/>
    </w:pPr>
    <w:rPr>
      <w:rFonts w:ascii="Calibri" w:hAnsi="Calibri"/>
      <w:sz w:val="22"/>
      <w:szCs w:val="22"/>
      <w:lang w:val="uk-UA" w:eastAsia="en-US"/>
    </w:rPr>
  </w:style>
  <w:style w:type="paragraph" w:customStyle="1" w:styleId="western">
    <w:name w:val="western"/>
    <w:basedOn w:val="Normal"/>
    <w:uiPriority w:val="99"/>
    <w:rsid w:val="00B26BA1"/>
    <w:pPr>
      <w:spacing w:before="100" w:beforeAutospacing="1" w:after="100" w:afterAutospacing="1"/>
      <w:jc w:val="center"/>
    </w:pPr>
    <w:rPr>
      <w:b/>
      <w:bCs/>
      <w:sz w:val="40"/>
      <w:szCs w:val="40"/>
      <w:lang w:val="uk-UA" w:eastAsia="uk-UA"/>
    </w:rPr>
  </w:style>
  <w:style w:type="paragraph" w:customStyle="1" w:styleId="Default">
    <w:name w:val="Default"/>
    <w:uiPriority w:val="99"/>
    <w:rsid w:val="00B26BA1"/>
    <w:pPr>
      <w:autoSpaceDE w:val="0"/>
      <w:autoSpaceDN w:val="0"/>
      <w:adjustRightInd w:val="0"/>
      <w:spacing w:after="200" w:line="276" w:lineRule="auto"/>
      <w:jc w:val="both"/>
    </w:pPr>
    <w:rPr>
      <w:rFonts w:ascii="Arial" w:hAnsi="Arial" w:cs="Arial"/>
      <w:color w:val="000000"/>
      <w:sz w:val="24"/>
      <w:szCs w:val="24"/>
      <w:lang w:eastAsia="en-US"/>
    </w:rPr>
  </w:style>
  <w:style w:type="paragraph" w:styleId="TOC1">
    <w:name w:val="toc 1"/>
    <w:basedOn w:val="Normal"/>
    <w:next w:val="Normal"/>
    <w:autoRedefine/>
    <w:uiPriority w:val="99"/>
    <w:rsid w:val="00B26BA1"/>
    <w:pPr>
      <w:tabs>
        <w:tab w:val="right" w:leader="dot" w:pos="9449"/>
      </w:tabs>
      <w:ind w:left="180" w:hanging="180"/>
    </w:pPr>
    <w:rPr>
      <w:sz w:val="27"/>
      <w:szCs w:val="27"/>
      <w:lang w:val="uk-UA"/>
    </w:rPr>
  </w:style>
  <w:style w:type="paragraph" w:customStyle="1" w:styleId="17">
    <w:name w:val="Абзац списка1"/>
    <w:basedOn w:val="Normal"/>
    <w:uiPriority w:val="99"/>
    <w:rsid w:val="00B26BA1"/>
    <w:pPr>
      <w:spacing w:after="200" w:line="276" w:lineRule="auto"/>
      <w:ind w:left="720"/>
      <w:contextualSpacing/>
    </w:pPr>
    <w:rPr>
      <w:rFonts w:ascii="Calibri" w:hAnsi="Calibri"/>
      <w:sz w:val="22"/>
      <w:szCs w:val="22"/>
      <w:lang w:val="uk-UA" w:eastAsia="en-US"/>
    </w:rPr>
  </w:style>
  <w:style w:type="paragraph" w:customStyle="1" w:styleId="a3">
    <w:name w:val="Знак Знак Знак Знак Знак Знак Знак Знак Знак Знак Знак Знак Знак"/>
    <w:basedOn w:val="Normal"/>
    <w:uiPriority w:val="99"/>
    <w:rsid w:val="00B26BA1"/>
    <w:rPr>
      <w:rFonts w:ascii="Verdana" w:hAnsi="Verdana" w:cs="Verdana"/>
      <w:sz w:val="20"/>
      <w:szCs w:val="20"/>
      <w:lang w:val="en-US" w:eastAsia="en-US"/>
    </w:rPr>
  </w:style>
  <w:style w:type="character" w:customStyle="1" w:styleId="FontStyle13">
    <w:name w:val="Font Style13"/>
    <w:uiPriority w:val="99"/>
    <w:rsid w:val="00B26BA1"/>
    <w:rPr>
      <w:rFonts w:ascii="Times New Roman" w:hAnsi="Times New Roman"/>
      <w:sz w:val="26"/>
    </w:rPr>
  </w:style>
  <w:style w:type="paragraph" w:customStyle="1" w:styleId="a4">
    <w:name w:val="Нормальний текст"/>
    <w:basedOn w:val="Normal"/>
    <w:uiPriority w:val="99"/>
    <w:rsid w:val="00B26BA1"/>
    <w:pPr>
      <w:spacing w:before="120"/>
      <w:ind w:firstLine="567"/>
    </w:pPr>
    <w:rPr>
      <w:lang w:val="uk-UA"/>
    </w:rPr>
  </w:style>
  <w:style w:type="character" w:customStyle="1" w:styleId="20">
    <w:name w:val="Знак Знак2"/>
    <w:uiPriority w:val="99"/>
    <w:locked/>
    <w:rsid w:val="00B26BA1"/>
    <w:rPr>
      <w:sz w:val="24"/>
      <w:lang w:val="ru-RU" w:eastAsia="ru-RU"/>
    </w:rPr>
  </w:style>
  <w:style w:type="character" w:styleId="PageNumber">
    <w:name w:val="page number"/>
    <w:basedOn w:val="DefaultParagraphFont"/>
    <w:uiPriority w:val="99"/>
    <w:rsid w:val="00B26BA1"/>
    <w:rPr>
      <w:rFonts w:cs="Times New Roman"/>
    </w:rPr>
  </w:style>
  <w:style w:type="paragraph" w:customStyle="1" w:styleId="a5">
    <w:name w:val="Стиль"/>
    <w:basedOn w:val="Normal"/>
    <w:uiPriority w:val="99"/>
    <w:rsid w:val="00B26BA1"/>
    <w:rPr>
      <w:rFonts w:ascii="Verdana" w:hAnsi="Verdana" w:cs="Verdana"/>
      <w:color w:val="000000"/>
      <w:sz w:val="20"/>
      <w:szCs w:val="20"/>
      <w:lang w:val="en-US" w:eastAsia="en-US"/>
    </w:rPr>
  </w:style>
  <w:style w:type="paragraph" w:styleId="BodyText3">
    <w:name w:val="Body Text 3"/>
    <w:basedOn w:val="Normal"/>
    <w:link w:val="BodyText3Char"/>
    <w:uiPriority w:val="99"/>
    <w:rsid w:val="00B26BA1"/>
    <w:pPr>
      <w:spacing w:after="120"/>
    </w:pPr>
    <w:rPr>
      <w:sz w:val="16"/>
      <w:szCs w:val="16"/>
    </w:rPr>
  </w:style>
  <w:style w:type="character" w:customStyle="1" w:styleId="BodyText3Char">
    <w:name w:val="Body Text 3 Char"/>
    <w:basedOn w:val="DefaultParagraphFont"/>
    <w:link w:val="BodyText3"/>
    <w:uiPriority w:val="99"/>
    <w:semiHidden/>
    <w:locked/>
    <w:rsid w:val="00B26BA1"/>
    <w:rPr>
      <w:sz w:val="16"/>
      <w:lang w:val="ru-RU" w:eastAsia="ru-RU"/>
    </w:rPr>
  </w:style>
  <w:style w:type="paragraph" w:customStyle="1" w:styleId="21">
    <w:name w:val="Основний текст з відступом 21"/>
    <w:basedOn w:val="Normal"/>
    <w:uiPriority w:val="99"/>
    <w:rsid w:val="00B26BA1"/>
    <w:pPr>
      <w:ind w:left="142"/>
    </w:pPr>
    <w:rPr>
      <w:b/>
      <w:szCs w:val="20"/>
      <w:lang w:val="uk-UA" w:eastAsia="zh-CN"/>
    </w:rPr>
  </w:style>
  <w:style w:type="character" w:customStyle="1" w:styleId="cnewsc">
    <w:name w:val="cnewsc"/>
    <w:uiPriority w:val="99"/>
    <w:rsid w:val="00B26BA1"/>
  </w:style>
  <w:style w:type="paragraph" w:customStyle="1" w:styleId="110">
    <w:name w:val="Абзац списка11"/>
    <w:basedOn w:val="Normal"/>
    <w:uiPriority w:val="99"/>
    <w:rsid w:val="00B26BA1"/>
    <w:pPr>
      <w:ind w:left="708"/>
    </w:pPr>
  </w:style>
  <w:style w:type="paragraph" w:customStyle="1" w:styleId="a6">
    <w:name w:val="Знак Знак Знак Знак Знак Знак Знак Знак Знак Знак Знак Знак Знак Знак Знак Знак"/>
    <w:basedOn w:val="Normal"/>
    <w:uiPriority w:val="99"/>
    <w:rsid w:val="00B26BA1"/>
    <w:rPr>
      <w:rFonts w:ascii="Verdana" w:hAnsi="Verdana" w:cs="Verdana"/>
      <w:sz w:val="20"/>
      <w:szCs w:val="20"/>
      <w:lang w:val="en-US" w:eastAsia="en-US"/>
    </w:rPr>
  </w:style>
  <w:style w:type="character" w:customStyle="1" w:styleId="101">
    <w:name w:val="Основной текст + 101"/>
    <w:aliases w:val="5 pt3,Интервал 0 pt1,Основной текст + Курсив"/>
    <w:uiPriority w:val="99"/>
    <w:rsid w:val="00B26BA1"/>
    <w:rPr>
      <w:rFonts w:ascii="Times New Roman" w:hAnsi="Times New Roman"/>
      <w:spacing w:val="3"/>
      <w:sz w:val="21"/>
      <w:u w:val="none"/>
    </w:rPr>
  </w:style>
  <w:style w:type="paragraph" w:customStyle="1" w:styleId="a7">
    <w:name w:val="Знак Знак Знак Знак Знак Знак Знак Знак Знак Знак Знак Знак Знак Знак Знак Знак Знак Знак Знак"/>
    <w:basedOn w:val="Normal"/>
    <w:uiPriority w:val="99"/>
    <w:rsid w:val="00B26BA1"/>
    <w:rPr>
      <w:rFonts w:ascii="Verdana" w:hAnsi="Verdana" w:cs="Verdana"/>
      <w:sz w:val="20"/>
      <w:szCs w:val="20"/>
      <w:lang w:val="en-US" w:eastAsia="en-US"/>
    </w:rPr>
  </w:style>
  <w:style w:type="paragraph" w:customStyle="1" w:styleId="TOCHeading1">
    <w:name w:val="TOC Heading1"/>
    <w:basedOn w:val="Heading1"/>
    <w:next w:val="Normal"/>
    <w:uiPriority w:val="99"/>
    <w:rsid w:val="00B26BA1"/>
    <w:pPr>
      <w:keepLines/>
      <w:spacing w:before="480" w:after="0" w:line="276" w:lineRule="auto"/>
      <w:outlineLvl w:val="9"/>
    </w:pPr>
    <w:rPr>
      <w:rFonts w:ascii="Cambria" w:hAnsi="Cambria" w:cs="Times New Roman"/>
      <w:color w:val="365F91"/>
      <w:kern w:val="0"/>
      <w:sz w:val="28"/>
      <w:szCs w:val="28"/>
      <w:lang w:eastAsia="en-US"/>
    </w:rPr>
  </w:style>
  <w:style w:type="character" w:customStyle="1" w:styleId="hps">
    <w:name w:val="hps"/>
    <w:uiPriority w:val="99"/>
    <w:rsid w:val="00B26BA1"/>
  </w:style>
  <w:style w:type="character" w:customStyle="1" w:styleId="a8">
    <w:name w:val="Знак Знак"/>
    <w:uiPriority w:val="99"/>
    <w:locked/>
    <w:rsid w:val="00B26BA1"/>
    <w:rPr>
      <w:sz w:val="24"/>
      <w:lang w:val="ru-RU" w:eastAsia="ru-RU"/>
    </w:rPr>
  </w:style>
  <w:style w:type="paragraph" w:customStyle="1" w:styleId="a9">
    <w:name w:val="Знак Знак Знак Знак Знак Знак Знак Знак Знак Знак Знак Знак"/>
    <w:basedOn w:val="Normal"/>
    <w:uiPriority w:val="99"/>
    <w:rsid w:val="00B26BA1"/>
    <w:rPr>
      <w:rFonts w:ascii="Verdana" w:hAnsi="Verdana" w:cs="Verdana"/>
      <w:sz w:val="20"/>
      <w:szCs w:val="20"/>
      <w:lang w:val="en-US" w:eastAsia="en-US"/>
    </w:rPr>
  </w:style>
  <w:style w:type="paragraph" w:customStyle="1" w:styleId="msonormalcxspmiddle">
    <w:name w:val="msonormalcxspmiddle"/>
    <w:basedOn w:val="Normal"/>
    <w:uiPriority w:val="99"/>
    <w:rsid w:val="00B26BA1"/>
    <w:pPr>
      <w:spacing w:before="100" w:beforeAutospacing="1" w:after="100" w:afterAutospacing="1"/>
    </w:pPr>
  </w:style>
  <w:style w:type="paragraph" w:styleId="NoSpacing">
    <w:name w:val="No Spacing"/>
    <w:link w:val="NoSpacingChar"/>
    <w:uiPriority w:val="99"/>
    <w:qFormat/>
    <w:rsid w:val="00B26BA1"/>
    <w:rPr>
      <w:sz w:val="24"/>
      <w:szCs w:val="24"/>
    </w:rPr>
  </w:style>
  <w:style w:type="character" w:customStyle="1" w:styleId="NoSpacingChar">
    <w:name w:val="No Spacing Char"/>
    <w:link w:val="NoSpacing"/>
    <w:uiPriority w:val="99"/>
    <w:locked/>
    <w:rsid w:val="00B26BA1"/>
    <w:rPr>
      <w:sz w:val="24"/>
      <w:lang w:val="ru-RU" w:eastAsia="ru-RU"/>
    </w:rPr>
  </w:style>
  <w:style w:type="character" w:customStyle="1" w:styleId="70">
    <w:name w:val="Знак Знак7"/>
    <w:uiPriority w:val="99"/>
    <w:rsid w:val="00B26BA1"/>
    <w:rPr>
      <w:sz w:val="28"/>
    </w:rPr>
  </w:style>
  <w:style w:type="character" w:customStyle="1" w:styleId="40">
    <w:name w:val="Знак Знак4"/>
    <w:uiPriority w:val="99"/>
    <w:semiHidden/>
    <w:locked/>
    <w:rsid w:val="00B26BA1"/>
    <w:rPr>
      <w:sz w:val="24"/>
      <w:lang w:val="ru-RU" w:eastAsia="ru-RU"/>
    </w:rPr>
  </w:style>
  <w:style w:type="paragraph" w:customStyle="1" w:styleId="FR1">
    <w:name w:val="FR1"/>
    <w:uiPriority w:val="99"/>
    <w:rsid w:val="00B26BA1"/>
    <w:pPr>
      <w:widowControl w:val="0"/>
      <w:snapToGrid w:val="0"/>
      <w:spacing w:line="259" w:lineRule="auto"/>
      <w:ind w:firstLine="720"/>
      <w:jc w:val="both"/>
    </w:pPr>
    <w:rPr>
      <w:sz w:val="28"/>
      <w:szCs w:val="20"/>
      <w:lang w:val="uk-UA"/>
    </w:rPr>
  </w:style>
  <w:style w:type="character" w:customStyle="1" w:styleId="80">
    <w:name w:val="Знак Знак8"/>
    <w:uiPriority w:val="99"/>
    <w:rsid w:val="00B26BA1"/>
    <w:rPr>
      <w:sz w:val="28"/>
      <w:lang w:val="uk-UA"/>
    </w:rPr>
  </w:style>
  <w:style w:type="character" w:customStyle="1" w:styleId="160">
    <w:name w:val="Знак Знак16"/>
    <w:uiPriority w:val="99"/>
    <w:locked/>
    <w:rsid w:val="00B26BA1"/>
    <w:rPr>
      <w:b/>
      <w:sz w:val="28"/>
      <w:lang w:val="uk-UA" w:eastAsia="ru-RU"/>
    </w:rPr>
  </w:style>
  <w:style w:type="character" w:customStyle="1" w:styleId="50">
    <w:name w:val="Знак Знак5"/>
    <w:uiPriority w:val="99"/>
    <w:semiHidden/>
    <w:locked/>
    <w:rsid w:val="00B26BA1"/>
    <w:rPr>
      <w:sz w:val="24"/>
      <w:lang w:val="ru-RU" w:eastAsia="ru-RU"/>
    </w:rPr>
  </w:style>
  <w:style w:type="character" w:customStyle="1" w:styleId="111">
    <w:name w:val="Знак Знак11"/>
    <w:uiPriority w:val="99"/>
    <w:rsid w:val="00B26BA1"/>
    <w:rPr>
      <w:sz w:val="28"/>
      <w:lang w:val="uk-UA"/>
    </w:rPr>
  </w:style>
  <w:style w:type="character" w:customStyle="1" w:styleId="100">
    <w:name w:val="Знак Знак10"/>
    <w:uiPriority w:val="99"/>
    <w:rsid w:val="00B26BA1"/>
    <w:rPr>
      <w:sz w:val="28"/>
    </w:rPr>
  </w:style>
  <w:style w:type="character" w:customStyle="1" w:styleId="90">
    <w:name w:val="Знак Знак9"/>
    <w:basedOn w:val="DefaultParagraphFont"/>
    <w:uiPriority w:val="99"/>
    <w:rsid w:val="00B26BA1"/>
    <w:rPr>
      <w:rFonts w:cs="Times New Roman"/>
    </w:rPr>
  </w:style>
  <w:style w:type="character" w:customStyle="1" w:styleId="30">
    <w:name w:val="Знак Знак3"/>
    <w:uiPriority w:val="99"/>
    <w:locked/>
    <w:rsid w:val="00B26BA1"/>
    <w:rPr>
      <w:rFonts w:ascii="Courier New" w:hAnsi="Courier New"/>
      <w:color w:val="000000"/>
      <w:sz w:val="28"/>
      <w:lang w:val="ru-RU" w:eastAsia="ru-RU"/>
    </w:rPr>
  </w:style>
  <w:style w:type="character" w:customStyle="1" w:styleId="60">
    <w:name w:val="Знак Знак6"/>
    <w:uiPriority w:val="99"/>
    <w:semiHidden/>
    <w:locked/>
    <w:rsid w:val="00B26BA1"/>
    <w:rPr>
      <w:sz w:val="24"/>
      <w:lang w:val="ru-RU" w:eastAsia="ru-RU"/>
    </w:rPr>
  </w:style>
  <w:style w:type="character" w:customStyle="1" w:styleId="18">
    <w:name w:val="Знак Знак Знак Знак1"/>
    <w:aliases w:val="Основний текст Знак Знак Знак Знак1,Основний текст Знак Знак Знак Знак Знак,Основний текст Знак Знак Знак Знак Знак Знак Знак Знак Знак Знак Знак,Текст1 Знак,bt Знак,Oaeno1 Знак"/>
    <w:uiPriority w:val="99"/>
    <w:rsid w:val="00B26BA1"/>
    <w:rPr>
      <w:sz w:val="24"/>
      <w:lang w:val="uk-UA" w:eastAsia="ru-RU"/>
    </w:rPr>
  </w:style>
  <w:style w:type="paragraph" w:customStyle="1" w:styleId="22">
    <w:name w:val="Без интервала2"/>
    <w:basedOn w:val="Normal"/>
    <w:uiPriority w:val="99"/>
    <w:rsid w:val="00B26BA1"/>
    <w:rPr>
      <w:rFonts w:ascii="Calibri" w:hAnsi="Calibri"/>
      <w:i/>
      <w:iCs/>
      <w:sz w:val="20"/>
      <w:szCs w:val="20"/>
      <w:lang w:eastAsia="en-US"/>
    </w:rPr>
  </w:style>
  <w:style w:type="paragraph" w:customStyle="1" w:styleId="docdata">
    <w:name w:val="docdata"/>
    <w:aliases w:val="docy,v5,3295,baiaagaaboqcaaadtagaaaxccaaaaaaaaaaaaaaaaaaaaaaaaaaaaaaaaaaaaaaaaaaaaaaaaaaaaaaaaaaaaaaaaaaaaaaaaaaaaaaaaaaaaaaaaaaaaaaaaaaaaaaaaaaaaaaaaaaaaaaaaaaaaaaaaaaaaaaaaaaaaaaaaaaaaaaaaaaaaaaaaaaaaaaaaaaaaaaaaaaaaaaaaaaaaaaaaaaaaaaaaaaaaaa"/>
    <w:basedOn w:val="Normal"/>
    <w:uiPriority w:val="99"/>
    <w:rsid w:val="00B26BA1"/>
    <w:pPr>
      <w:spacing w:before="100" w:beforeAutospacing="1" w:after="100" w:afterAutospacing="1"/>
    </w:pPr>
    <w:rPr>
      <w:lang w:val="uk-UA" w:eastAsia="uk-UA"/>
    </w:rPr>
  </w:style>
  <w:style w:type="character" w:customStyle="1" w:styleId="1934">
    <w:name w:val="1934"/>
    <w:aliases w:val="baiaagaaboqcaaadywmaaavxawaaaaaaaaaaaaaaaaaaaaaaaaaaaaaaaaaaaaaaaaaaaaaaaaaaaaaaaaaaaaaaaaaaaaaaaaaaaaaaaaaaaaaaaaaaaaaaaaaaaaaaaaaaaaaaaaaaaaaaaaaaaaaaaaaaaaaaaaaaaaaaaaaaaaaaaaaaaaaaaaaaaaaaaaaaaaaaaaaaaaaaaaaaaaaaaaaaaaaaaaaaaaaa"/>
    <w:uiPriority w:val="99"/>
    <w:rsid w:val="00B26BA1"/>
  </w:style>
  <w:style w:type="character" w:customStyle="1" w:styleId="3049">
    <w:name w:val="3049"/>
    <w:aliases w:val="baiaagaaboqcaaadxacaaaxsbwaaaaaaaaaaaaaaaaaaaaaaaaaaaaaaaaaaaaaaaaaaaaaaaaaaaaaaaaaaaaaaaaaaaaaaaaaaaaaaaaaaaaaaaaaaaaaaaaaaaaaaaaaaaaaaaaaaaaaaaaaaaaaaaaaaaaaaaaaaaaaaaaaaaaaaaaaaaaaaaaaaaaaaaaaaaaaaaaaaaaaaaaaaaaaaaaaaaaaaaaaaaaaa"/>
    <w:uiPriority w:val="99"/>
    <w:rsid w:val="00B26BA1"/>
  </w:style>
  <w:style w:type="character" w:customStyle="1" w:styleId="24">
    <w:name w:val="Знак Знак24"/>
    <w:uiPriority w:val="99"/>
    <w:locked/>
    <w:rsid w:val="00B26BA1"/>
    <w:rPr>
      <w:b/>
      <w:sz w:val="28"/>
      <w:lang w:val="uk-UA" w:eastAsia="ru-RU"/>
    </w:rPr>
  </w:style>
  <w:style w:type="numbering" w:customStyle="1" w:styleId="4">
    <w:name w:val="Імпортований стиль 4"/>
    <w:rsid w:val="00076A7E"/>
    <w:pPr>
      <w:numPr>
        <w:numId w:val="4"/>
      </w:numPr>
    </w:pPr>
  </w:style>
  <w:style w:type="numbering" w:customStyle="1" w:styleId="8">
    <w:name w:val="Імпортований стиль 8"/>
    <w:rsid w:val="00076A7E"/>
    <w:pPr>
      <w:numPr>
        <w:numId w:val="8"/>
      </w:numPr>
    </w:pPr>
  </w:style>
  <w:style w:type="numbering" w:customStyle="1" w:styleId="10">
    <w:name w:val="Імпортований стиль 10"/>
    <w:rsid w:val="00076A7E"/>
    <w:pPr>
      <w:numPr>
        <w:numId w:val="10"/>
      </w:numPr>
    </w:pPr>
  </w:style>
  <w:style w:type="numbering" w:customStyle="1" w:styleId="7">
    <w:name w:val="Імпортований стиль 7"/>
    <w:rsid w:val="00076A7E"/>
    <w:pPr>
      <w:numPr>
        <w:numId w:val="7"/>
      </w:numPr>
    </w:pPr>
  </w:style>
  <w:style w:type="numbering" w:customStyle="1" w:styleId="16">
    <w:name w:val="Імпортований стиль 16"/>
    <w:rsid w:val="00076A7E"/>
    <w:pPr>
      <w:numPr>
        <w:numId w:val="16"/>
      </w:numPr>
    </w:pPr>
  </w:style>
  <w:style w:type="numbering" w:customStyle="1" w:styleId="9">
    <w:name w:val="Імпортований стиль 9"/>
    <w:rsid w:val="00076A7E"/>
    <w:pPr>
      <w:numPr>
        <w:numId w:val="9"/>
      </w:numPr>
    </w:pPr>
  </w:style>
  <w:style w:type="numbering" w:customStyle="1" w:styleId="15">
    <w:name w:val="Імпортований стиль 15"/>
    <w:rsid w:val="00076A7E"/>
    <w:pPr>
      <w:numPr>
        <w:numId w:val="14"/>
      </w:numPr>
    </w:pPr>
  </w:style>
  <w:style w:type="numbering" w:customStyle="1" w:styleId="13">
    <w:name w:val="Імпортований стиль 13"/>
    <w:rsid w:val="00076A7E"/>
    <w:pPr>
      <w:numPr>
        <w:numId w:val="13"/>
      </w:numPr>
    </w:pPr>
  </w:style>
  <w:style w:type="numbering" w:customStyle="1" w:styleId="5">
    <w:name w:val="Імпортований стиль 5"/>
    <w:rsid w:val="00076A7E"/>
    <w:pPr>
      <w:numPr>
        <w:numId w:val="5"/>
      </w:numPr>
    </w:pPr>
  </w:style>
  <w:style w:type="numbering" w:customStyle="1" w:styleId="List1">
    <w:name w:val="List 1"/>
    <w:rsid w:val="00076A7E"/>
    <w:pPr>
      <w:numPr>
        <w:numId w:val="2"/>
      </w:numPr>
    </w:pPr>
  </w:style>
  <w:style w:type="numbering" w:customStyle="1" w:styleId="3">
    <w:name w:val="Імпортований стиль 3"/>
    <w:rsid w:val="00076A7E"/>
    <w:pPr>
      <w:numPr>
        <w:numId w:val="3"/>
      </w:numPr>
    </w:pPr>
  </w:style>
  <w:style w:type="numbering" w:customStyle="1" w:styleId="14">
    <w:name w:val="Імпортований стиль 14"/>
    <w:rsid w:val="00076A7E"/>
    <w:pPr>
      <w:numPr>
        <w:numId w:val="15"/>
      </w:numPr>
    </w:pPr>
  </w:style>
  <w:style w:type="numbering" w:customStyle="1" w:styleId="11">
    <w:name w:val="Імпортований стиль 11"/>
    <w:rsid w:val="00076A7E"/>
    <w:pPr>
      <w:numPr>
        <w:numId w:val="11"/>
      </w:numPr>
    </w:pPr>
  </w:style>
  <w:style w:type="numbering" w:customStyle="1" w:styleId="List0">
    <w:name w:val="List 0"/>
    <w:rsid w:val="00076A7E"/>
    <w:pPr>
      <w:numPr>
        <w:numId w:val="1"/>
      </w:numPr>
    </w:pPr>
  </w:style>
  <w:style w:type="numbering" w:customStyle="1" w:styleId="List21">
    <w:name w:val="List 21"/>
    <w:rsid w:val="00076A7E"/>
    <w:pPr>
      <w:numPr>
        <w:numId w:val="6"/>
      </w:numPr>
    </w:pPr>
  </w:style>
  <w:style w:type="numbering" w:customStyle="1" w:styleId="12">
    <w:name w:val="Імпортований стиль 12"/>
    <w:rsid w:val="00076A7E"/>
    <w:pPr>
      <w:numPr>
        <w:numId w:val="12"/>
      </w:numPr>
    </w:pPr>
  </w:style>
</w:styles>
</file>

<file path=word/webSettings.xml><?xml version="1.0" encoding="utf-8"?>
<w:webSettings xmlns:r="http://schemas.openxmlformats.org/officeDocument/2006/relationships" xmlns:w="http://schemas.openxmlformats.org/wordprocessingml/2006/main">
  <w:divs>
    <w:div w:id="586967149">
      <w:marLeft w:val="0"/>
      <w:marRight w:val="0"/>
      <w:marTop w:val="0"/>
      <w:marBottom w:val="0"/>
      <w:divBdr>
        <w:top w:val="none" w:sz="0" w:space="0" w:color="auto"/>
        <w:left w:val="none" w:sz="0" w:space="0" w:color="auto"/>
        <w:bottom w:val="none" w:sz="0" w:space="0" w:color="auto"/>
        <w:right w:val="none" w:sz="0" w:space="0" w:color="auto"/>
      </w:divBdr>
    </w:div>
    <w:div w:id="586967150">
      <w:marLeft w:val="0"/>
      <w:marRight w:val="0"/>
      <w:marTop w:val="0"/>
      <w:marBottom w:val="0"/>
      <w:divBdr>
        <w:top w:val="none" w:sz="0" w:space="0" w:color="auto"/>
        <w:left w:val="none" w:sz="0" w:space="0" w:color="auto"/>
        <w:bottom w:val="none" w:sz="0" w:space="0" w:color="auto"/>
        <w:right w:val="none" w:sz="0" w:space="0" w:color="auto"/>
      </w:divBdr>
    </w:div>
    <w:div w:id="586967151">
      <w:marLeft w:val="0"/>
      <w:marRight w:val="0"/>
      <w:marTop w:val="0"/>
      <w:marBottom w:val="0"/>
      <w:divBdr>
        <w:top w:val="none" w:sz="0" w:space="0" w:color="auto"/>
        <w:left w:val="none" w:sz="0" w:space="0" w:color="auto"/>
        <w:bottom w:val="none" w:sz="0" w:space="0" w:color="auto"/>
        <w:right w:val="none" w:sz="0" w:space="0" w:color="auto"/>
      </w:divBdr>
    </w:div>
    <w:div w:id="586967152">
      <w:marLeft w:val="0"/>
      <w:marRight w:val="0"/>
      <w:marTop w:val="0"/>
      <w:marBottom w:val="0"/>
      <w:divBdr>
        <w:top w:val="none" w:sz="0" w:space="0" w:color="auto"/>
        <w:left w:val="none" w:sz="0" w:space="0" w:color="auto"/>
        <w:bottom w:val="none" w:sz="0" w:space="0" w:color="auto"/>
        <w:right w:val="none" w:sz="0" w:space="0" w:color="auto"/>
      </w:divBdr>
    </w:div>
    <w:div w:id="586967153">
      <w:marLeft w:val="0"/>
      <w:marRight w:val="0"/>
      <w:marTop w:val="0"/>
      <w:marBottom w:val="0"/>
      <w:divBdr>
        <w:top w:val="none" w:sz="0" w:space="0" w:color="auto"/>
        <w:left w:val="none" w:sz="0" w:space="0" w:color="auto"/>
        <w:bottom w:val="none" w:sz="0" w:space="0" w:color="auto"/>
        <w:right w:val="none" w:sz="0" w:space="0" w:color="auto"/>
      </w:divBdr>
    </w:div>
    <w:div w:id="586967155">
      <w:marLeft w:val="0"/>
      <w:marRight w:val="0"/>
      <w:marTop w:val="0"/>
      <w:marBottom w:val="0"/>
      <w:divBdr>
        <w:top w:val="none" w:sz="0" w:space="0" w:color="auto"/>
        <w:left w:val="none" w:sz="0" w:space="0" w:color="auto"/>
        <w:bottom w:val="none" w:sz="0" w:space="0" w:color="auto"/>
        <w:right w:val="none" w:sz="0" w:space="0" w:color="auto"/>
      </w:divBdr>
    </w:div>
    <w:div w:id="586967156">
      <w:marLeft w:val="0"/>
      <w:marRight w:val="0"/>
      <w:marTop w:val="0"/>
      <w:marBottom w:val="0"/>
      <w:divBdr>
        <w:top w:val="none" w:sz="0" w:space="0" w:color="auto"/>
        <w:left w:val="none" w:sz="0" w:space="0" w:color="auto"/>
        <w:bottom w:val="none" w:sz="0" w:space="0" w:color="auto"/>
        <w:right w:val="none" w:sz="0" w:space="0" w:color="auto"/>
      </w:divBdr>
    </w:div>
    <w:div w:id="586967157">
      <w:marLeft w:val="0"/>
      <w:marRight w:val="0"/>
      <w:marTop w:val="0"/>
      <w:marBottom w:val="0"/>
      <w:divBdr>
        <w:top w:val="none" w:sz="0" w:space="0" w:color="auto"/>
        <w:left w:val="none" w:sz="0" w:space="0" w:color="auto"/>
        <w:bottom w:val="none" w:sz="0" w:space="0" w:color="auto"/>
        <w:right w:val="none" w:sz="0" w:space="0" w:color="auto"/>
      </w:divBdr>
    </w:div>
    <w:div w:id="586967158">
      <w:marLeft w:val="0"/>
      <w:marRight w:val="0"/>
      <w:marTop w:val="0"/>
      <w:marBottom w:val="0"/>
      <w:divBdr>
        <w:top w:val="none" w:sz="0" w:space="0" w:color="auto"/>
        <w:left w:val="none" w:sz="0" w:space="0" w:color="auto"/>
        <w:bottom w:val="none" w:sz="0" w:space="0" w:color="auto"/>
        <w:right w:val="none" w:sz="0" w:space="0" w:color="auto"/>
      </w:divBdr>
    </w:div>
    <w:div w:id="586967159">
      <w:marLeft w:val="0"/>
      <w:marRight w:val="0"/>
      <w:marTop w:val="0"/>
      <w:marBottom w:val="0"/>
      <w:divBdr>
        <w:top w:val="none" w:sz="0" w:space="0" w:color="auto"/>
        <w:left w:val="none" w:sz="0" w:space="0" w:color="auto"/>
        <w:bottom w:val="none" w:sz="0" w:space="0" w:color="auto"/>
        <w:right w:val="none" w:sz="0" w:space="0" w:color="auto"/>
      </w:divBdr>
    </w:div>
    <w:div w:id="586967160">
      <w:marLeft w:val="0"/>
      <w:marRight w:val="0"/>
      <w:marTop w:val="0"/>
      <w:marBottom w:val="0"/>
      <w:divBdr>
        <w:top w:val="none" w:sz="0" w:space="0" w:color="auto"/>
        <w:left w:val="none" w:sz="0" w:space="0" w:color="auto"/>
        <w:bottom w:val="none" w:sz="0" w:space="0" w:color="auto"/>
        <w:right w:val="none" w:sz="0" w:space="0" w:color="auto"/>
      </w:divBdr>
    </w:div>
    <w:div w:id="586967161">
      <w:marLeft w:val="0"/>
      <w:marRight w:val="0"/>
      <w:marTop w:val="0"/>
      <w:marBottom w:val="0"/>
      <w:divBdr>
        <w:top w:val="none" w:sz="0" w:space="0" w:color="auto"/>
        <w:left w:val="none" w:sz="0" w:space="0" w:color="auto"/>
        <w:bottom w:val="none" w:sz="0" w:space="0" w:color="auto"/>
        <w:right w:val="none" w:sz="0" w:space="0" w:color="auto"/>
      </w:divBdr>
    </w:div>
    <w:div w:id="586967162">
      <w:marLeft w:val="0"/>
      <w:marRight w:val="0"/>
      <w:marTop w:val="0"/>
      <w:marBottom w:val="0"/>
      <w:divBdr>
        <w:top w:val="none" w:sz="0" w:space="0" w:color="auto"/>
        <w:left w:val="none" w:sz="0" w:space="0" w:color="auto"/>
        <w:bottom w:val="none" w:sz="0" w:space="0" w:color="auto"/>
        <w:right w:val="none" w:sz="0" w:space="0" w:color="auto"/>
      </w:divBdr>
    </w:div>
    <w:div w:id="586967163">
      <w:marLeft w:val="0"/>
      <w:marRight w:val="0"/>
      <w:marTop w:val="0"/>
      <w:marBottom w:val="0"/>
      <w:divBdr>
        <w:top w:val="none" w:sz="0" w:space="0" w:color="auto"/>
        <w:left w:val="none" w:sz="0" w:space="0" w:color="auto"/>
        <w:bottom w:val="none" w:sz="0" w:space="0" w:color="auto"/>
        <w:right w:val="none" w:sz="0" w:space="0" w:color="auto"/>
      </w:divBdr>
    </w:div>
    <w:div w:id="586967164">
      <w:marLeft w:val="0"/>
      <w:marRight w:val="0"/>
      <w:marTop w:val="0"/>
      <w:marBottom w:val="0"/>
      <w:divBdr>
        <w:top w:val="none" w:sz="0" w:space="0" w:color="auto"/>
        <w:left w:val="none" w:sz="0" w:space="0" w:color="auto"/>
        <w:bottom w:val="none" w:sz="0" w:space="0" w:color="auto"/>
        <w:right w:val="none" w:sz="0" w:space="0" w:color="auto"/>
      </w:divBdr>
    </w:div>
    <w:div w:id="586967165">
      <w:marLeft w:val="0"/>
      <w:marRight w:val="0"/>
      <w:marTop w:val="0"/>
      <w:marBottom w:val="0"/>
      <w:divBdr>
        <w:top w:val="none" w:sz="0" w:space="0" w:color="auto"/>
        <w:left w:val="none" w:sz="0" w:space="0" w:color="auto"/>
        <w:bottom w:val="none" w:sz="0" w:space="0" w:color="auto"/>
        <w:right w:val="none" w:sz="0" w:space="0" w:color="auto"/>
      </w:divBdr>
    </w:div>
    <w:div w:id="586967166">
      <w:marLeft w:val="0"/>
      <w:marRight w:val="0"/>
      <w:marTop w:val="0"/>
      <w:marBottom w:val="0"/>
      <w:divBdr>
        <w:top w:val="none" w:sz="0" w:space="0" w:color="auto"/>
        <w:left w:val="none" w:sz="0" w:space="0" w:color="auto"/>
        <w:bottom w:val="none" w:sz="0" w:space="0" w:color="auto"/>
        <w:right w:val="none" w:sz="0" w:space="0" w:color="auto"/>
      </w:divBdr>
    </w:div>
    <w:div w:id="586967167">
      <w:marLeft w:val="0"/>
      <w:marRight w:val="0"/>
      <w:marTop w:val="0"/>
      <w:marBottom w:val="0"/>
      <w:divBdr>
        <w:top w:val="none" w:sz="0" w:space="0" w:color="auto"/>
        <w:left w:val="none" w:sz="0" w:space="0" w:color="auto"/>
        <w:bottom w:val="none" w:sz="0" w:space="0" w:color="auto"/>
        <w:right w:val="none" w:sz="0" w:space="0" w:color="auto"/>
      </w:divBdr>
      <w:divsChild>
        <w:div w:id="586967154">
          <w:marLeft w:val="0"/>
          <w:marRight w:val="0"/>
          <w:marTop w:val="240"/>
          <w:marBottom w:val="240"/>
          <w:divBdr>
            <w:top w:val="none" w:sz="0" w:space="0" w:color="auto"/>
            <w:left w:val="none" w:sz="0" w:space="0" w:color="auto"/>
            <w:bottom w:val="none" w:sz="0" w:space="0" w:color="auto"/>
            <w:right w:val="none" w:sz="0" w:space="0" w:color="auto"/>
          </w:divBdr>
          <w:divsChild>
            <w:div w:id="586967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967168">
      <w:marLeft w:val="0"/>
      <w:marRight w:val="0"/>
      <w:marTop w:val="0"/>
      <w:marBottom w:val="0"/>
      <w:divBdr>
        <w:top w:val="none" w:sz="0" w:space="0" w:color="auto"/>
        <w:left w:val="none" w:sz="0" w:space="0" w:color="auto"/>
        <w:bottom w:val="none" w:sz="0" w:space="0" w:color="auto"/>
        <w:right w:val="none" w:sz="0" w:space="0" w:color="auto"/>
      </w:divBdr>
    </w:div>
    <w:div w:id="586967169">
      <w:marLeft w:val="0"/>
      <w:marRight w:val="0"/>
      <w:marTop w:val="0"/>
      <w:marBottom w:val="0"/>
      <w:divBdr>
        <w:top w:val="none" w:sz="0" w:space="0" w:color="auto"/>
        <w:left w:val="none" w:sz="0" w:space="0" w:color="auto"/>
        <w:bottom w:val="none" w:sz="0" w:space="0" w:color="auto"/>
        <w:right w:val="none" w:sz="0" w:space="0" w:color="auto"/>
      </w:divBdr>
    </w:div>
    <w:div w:id="586967170">
      <w:marLeft w:val="0"/>
      <w:marRight w:val="0"/>
      <w:marTop w:val="0"/>
      <w:marBottom w:val="0"/>
      <w:divBdr>
        <w:top w:val="none" w:sz="0" w:space="0" w:color="auto"/>
        <w:left w:val="none" w:sz="0" w:space="0" w:color="auto"/>
        <w:bottom w:val="none" w:sz="0" w:space="0" w:color="auto"/>
        <w:right w:val="none" w:sz="0" w:space="0" w:color="auto"/>
      </w:divBdr>
    </w:div>
    <w:div w:id="586967171">
      <w:marLeft w:val="0"/>
      <w:marRight w:val="0"/>
      <w:marTop w:val="0"/>
      <w:marBottom w:val="0"/>
      <w:divBdr>
        <w:top w:val="none" w:sz="0" w:space="0" w:color="auto"/>
        <w:left w:val="none" w:sz="0" w:space="0" w:color="auto"/>
        <w:bottom w:val="none" w:sz="0" w:space="0" w:color="auto"/>
        <w:right w:val="none" w:sz="0" w:space="0" w:color="auto"/>
      </w:divBdr>
    </w:div>
    <w:div w:id="586967172">
      <w:marLeft w:val="0"/>
      <w:marRight w:val="0"/>
      <w:marTop w:val="0"/>
      <w:marBottom w:val="0"/>
      <w:divBdr>
        <w:top w:val="none" w:sz="0" w:space="0" w:color="auto"/>
        <w:left w:val="none" w:sz="0" w:space="0" w:color="auto"/>
        <w:bottom w:val="none" w:sz="0" w:space="0" w:color="auto"/>
        <w:right w:val="none" w:sz="0" w:space="0" w:color="auto"/>
      </w:divBdr>
    </w:div>
    <w:div w:id="586967173">
      <w:marLeft w:val="0"/>
      <w:marRight w:val="0"/>
      <w:marTop w:val="0"/>
      <w:marBottom w:val="0"/>
      <w:divBdr>
        <w:top w:val="none" w:sz="0" w:space="0" w:color="auto"/>
        <w:left w:val="none" w:sz="0" w:space="0" w:color="auto"/>
        <w:bottom w:val="none" w:sz="0" w:space="0" w:color="auto"/>
        <w:right w:val="none" w:sz="0" w:space="0" w:color="auto"/>
      </w:divBdr>
    </w:div>
    <w:div w:id="586967174">
      <w:marLeft w:val="0"/>
      <w:marRight w:val="0"/>
      <w:marTop w:val="0"/>
      <w:marBottom w:val="0"/>
      <w:divBdr>
        <w:top w:val="none" w:sz="0" w:space="0" w:color="auto"/>
        <w:left w:val="none" w:sz="0" w:space="0" w:color="auto"/>
        <w:bottom w:val="none" w:sz="0" w:space="0" w:color="auto"/>
        <w:right w:val="none" w:sz="0" w:space="0" w:color="auto"/>
      </w:divBdr>
    </w:div>
    <w:div w:id="586967175">
      <w:marLeft w:val="0"/>
      <w:marRight w:val="0"/>
      <w:marTop w:val="0"/>
      <w:marBottom w:val="0"/>
      <w:divBdr>
        <w:top w:val="none" w:sz="0" w:space="0" w:color="auto"/>
        <w:left w:val="none" w:sz="0" w:space="0" w:color="auto"/>
        <w:bottom w:val="none" w:sz="0" w:space="0" w:color="auto"/>
        <w:right w:val="none" w:sz="0" w:space="0" w:color="auto"/>
      </w:divBdr>
    </w:div>
    <w:div w:id="586967176">
      <w:marLeft w:val="0"/>
      <w:marRight w:val="0"/>
      <w:marTop w:val="0"/>
      <w:marBottom w:val="0"/>
      <w:divBdr>
        <w:top w:val="none" w:sz="0" w:space="0" w:color="auto"/>
        <w:left w:val="none" w:sz="0" w:space="0" w:color="auto"/>
        <w:bottom w:val="none" w:sz="0" w:space="0" w:color="auto"/>
        <w:right w:val="none" w:sz="0" w:space="0" w:color="auto"/>
      </w:divBdr>
    </w:div>
    <w:div w:id="586967177">
      <w:marLeft w:val="0"/>
      <w:marRight w:val="0"/>
      <w:marTop w:val="0"/>
      <w:marBottom w:val="0"/>
      <w:divBdr>
        <w:top w:val="none" w:sz="0" w:space="0" w:color="auto"/>
        <w:left w:val="none" w:sz="0" w:space="0" w:color="auto"/>
        <w:bottom w:val="none" w:sz="0" w:space="0" w:color="auto"/>
        <w:right w:val="none" w:sz="0" w:space="0" w:color="auto"/>
      </w:divBdr>
    </w:div>
    <w:div w:id="586967178">
      <w:marLeft w:val="0"/>
      <w:marRight w:val="0"/>
      <w:marTop w:val="0"/>
      <w:marBottom w:val="0"/>
      <w:divBdr>
        <w:top w:val="none" w:sz="0" w:space="0" w:color="auto"/>
        <w:left w:val="none" w:sz="0" w:space="0" w:color="auto"/>
        <w:bottom w:val="none" w:sz="0" w:space="0" w:color="auto"/>
        <w:right w:val="none" w:sz="0" w:space="0" w:color="auto"/>
      </w:divBdr>
    </w:div>
    <w:div w:id="586967179">
      <w:marLeft w:val="0"/>
      <w:marRight w:val="0"/>
      <w:marTop w:val="0"/>
      <w:marBottom w:val="0"/>
      <w:divBdr>
        <w:top w:val="none" w:sz="0" w:space="0" w:color="auto"/>
        <w:left w:val="none" w:sz="0" w:space="0" w:color="auto"/>
        <w:bottom w:val="none" w:sz="0" w:space="0" w:color="auto"/>
        <w:right w:val="none" w:sz="0" w:space="0" w:color="auto"/>
      </w:divBdr>
    </w:div>
    <w:div w:id="586967180">
      <w:marLeft w:val="0"/>
      <w:marRight w:val="0"/>
      <w:marTop w:val="0"/>
      <w:marBottom w:val="0"/>
      <w:divBdr>
        <w:top w:val="none" w:sz="0" w:space="0" w:color="auto"/>
        <w:left w:val="none" w:sz="0" w:space="0" w:color="auto"/>
        <w:bottom w:val="none" w:sz="0" w:space="0" w:color="auto"/>
        <w:right w:val="none" w:sz="0" w:space="0" w:color="auto"/>
      </w:divBdr>
    </w:div>
    <w:div w:id="586967181">
      <w:marLeft w:val="0"/>
      <w:marRight w:val="0"/>
      <w:marTop w:val="0"/>
      <w:marBottom w:val="0"/>
      <w:divBdr>
        <w:top w:val="none" w:sz="0" w:space="0" w:color="auto"/>
        <w:left w:val="none" w:sz="0" w:space="0" w:color="auto"/>
        <w:bottom w:val="none" w:sz="0" w:space="0" w:color="auto"/>
        <w:right w:val="none" w:sz="0" w:space="0" w:color="auto"/>
      </w:divBdr>
    </w:div>
    <w:div w:id="586967182">
      <w:marLeft w:val="0"/>
      <w:marRight w:val="0"/>
      <w:marTop w:val="0"/>
      <w:marBottom w:val="0"/>
      <w:divBdr>
        <w:top w:val="none" w:sz="0" w:space="0" w:color="auto"/>
        <w:left w:val="none" w:sz="0" w:space="0" w:color="auto"/>
        <w:bottom w:val="none" w:sz="0" w:space="0" w:color="auto"/>
        <w:right w:val="none" w:sz="0" w:space="0" w:color="auto"/>
      </w:divBdr>
    </w:div>
    <w:div w:id="586967183">
      <w:marLeft w:val="0"/>
      <w:marRight w:val="0"/>
      <w:marTop w:val="0"/>
      <w:marBottom w:val="0"/>
      <w:divBdr>
        <w:top w:val="none" w:sz="0" w:space="0" w:color="auto"/>
        <w:left w:val="none" w:sz="0" w:space="0" w:color="auto"/>
        <w:bottom w:val="none" w:sz="0" w:space="0" w:color="auto"/>
        <w:right w:val="none" w:sz="0" w:space="0" w:color="auto"/>
      </w:divBdr>
    </w:div>
    <w:div w:id="586967184">
      <w:marLeft w:val="0"/>
      <w:marRight w:val="0"/>
      <w:marTop w:val="0"/>
      <w:marBottom w:val="0"/>
      <w:divBdr>
        <w:top w:val="none" w:sz="0" w:space="0" w:color="auto"/>
        <w:left w:val="none" w:sz="0" w:space="0" w:color="auto"/>
        <w:bottom w:val="none" w:sz="0" w:space="0" w:color="auto"/>
        <w:right w:val="none" w:sz="0" w:space="0" w:color="auto"/>
      </w:divBdr>
    </w:div>
    <w:div w:id="586967186">
      <w:marLeft w:val="0"/>
      <w:marRight w:val="0"/>
      <w:marTop w:val="0"/>
      <w:marBottom w:val="0"/>
      <w:divBdr>
        <w:top w:val="none" w:sz="0" w:space="0" w:color="auto"/>
        <w:left w:val="none" w:sz="0" w:space="0" w:color="auto"/>
        <w:bottom w:val="none" w:sz="0" w:space="0" w:color="auto"/>
        <w:right w:val="none" w:sz="0" w:space="0" w:color="auto"/>
      </w:divBdr>
    </w:div>
    <w:div w:id="586967187">
      <w:marLeft w:val="0"/>
      <w:marRight w:val="0"/>
      <w:marTop w:val="0"/>
      <w:marBottom w:val="0"/>
      <w:divBdr>
        <w:top w:val="none" w:sz="0" w:space="0" w:color="auto"/>
        <w:left w:val="none" w:sz="0" w:space="0" w:color="auto"/>
        <w:bottom w:val="none" w:sz="0" w:space="0" w:color="auto"/>
        <w:right w:val="none" w:sz="0" w:space="0" w:color="auto"/>
      </w:divBdr>
    </w:div>
    <w:div w:id="586967188">
      <w:marLeft w:val="0"/>
      <w:marRight w:val="0"/>
      <w:marTop w:val="0"/>
      <w:marBottom w:val="0"/>
      <w:divBdr>
        <w:top w:val="none" w:sz="0" w:space="0" w:color="auto"/>
        <w:left w:val="none" w:sz="0" w:space="0" w:color="auto"/>
        <w:bottom w:val="none" w:sz="0" w:space="0" w:color="auto"/>
        <w:right w:val="none" w:sz="0" w:space="0" w:color="auto"/>
      </w:divBdr>
    </w:div>
    <w:div w:id="586967189">
      <w:marLeft w:val="0"/>
      <w:marRight w:val="0"/>
      <w:marTop w:val="0"/>
      <w:marBottom w:val="0"/>
      <w:divBdr>
        <w:top w:val="none" w:sz="0" w:space="0" w:color="auto"/>
        <w:left w:val="none" w:sz="0" w:space="0" w:color="auto"/>
        <w:bottom w:val="none" w:sz="0" w:space="0" w:color="auto"/>
        <w:right w:val="none" w:sz="0" w:space="0" w:color="auto"/>
      </w:divBdr>
    </w:div>
    <w:div w:id="586967190">
      <w:marLeft w:val="0"/>
      <w:marRight w:val="0"/>
      <w:marTop w:val="0"/>
      <w:marBottom w:val="0"/>
      <w:divBdr>
        <w:top w:val="none" w:sz="0" w:space="0" w:color="auto"/>
        <w:left w:val="none" w:sz="0" w:space="0" w:color="auto"/>
        <w:bottom w:val="none" w:sz="0" w:space="0" w:color="auto"/>
        <w:right w:val="none" w:sz="0" w:space="0" w:color="auto"/>
      </w:divBdr>
    </w:div>
    <w:div w:id="586967191">
      <w:marLeft w:val="0"/>
      <w:marRight w:val="0"/>
      <w:marTop w:val="0"/>
      <w:marBottom w:val="0"/>
      <w:divBdr>
        <w:top w:val="none" w:sz="0" w:space="0" w:color="auto"/>
        <w:left w:val="none" w:sz="0" w:space="0" w:color="auto"/>
        <w:bottom w:val="none" w:sz="0" w:space="0" w:color="auto"/>
        <w:right w:val="none" w:sz="0" w:space="0" w:color="auto"/>
      </w:divBdr>
    </w:div>
    <w:div w:id="586967192">
      <w:marLeft w:val="0"/>
      <w:marRight w:val="0"/>
      <w:marTop w:val="0"/>
      <w:marBottom w:val="0"/>
      <w:divBdr>
        <w:top w:val="none" w:sz="0" w:space="0" w:color="auto"/>
        <w:left w:val="none" w:sz="0" w:space="0" w:color="auto"/>
        <w:bottom w:val="none" w:sz="0" w:space="0" w:color="auto"/>
        <w:right w:val="none" w:sz="0" w:space="0" w:color="auto"/>
      </w:divBdr>
    </w:div>
    <w:div w:id="586967193">
      <w:marLeft w:val="0"/>
      <w:marRight w:val="0"/>
      <w:marTop w:val="0"/>
      <w:marBottom w:val="0"/>
      <w:divBdr>
        <w:top w:val="none" w:sz="0" w:space="0" w:color="auto"/>
        <w:left w:val="none" w:sz="0" w:space="0" w:color="auto"/>
        <w:bottom w:val="none" w:sz="0" w:space="0" w:color="auto"/>
        <w:right w:val="none" w:sz="0" w:space="0" w:color="auto"/>
      </w:divBdr>
    </w:div>
    <w:div w:id="586967194">
      <w:marLeft w:val="0"/>
      <w:marRight w:val="0"/>
      <w:marTop w:val="0"/>
      <w:marBottom w:val="0"/>
      <w:divBdr>
        <w:top w:val="none" w:sz="0" w:space="0" w:color="auto"/>
        <w:left w:val="none" w:sz="0" w:space="0" w:color="auto"/>
        <w:bottom w:val="none" w:sz="0" w:space="0" w:color="auto"/>
        <w:right w:val="none" w:sz="0" w:space="0" w:color="auto"/>
      </w:divBdr>
    </w:div>
    <w:div w:id="586967195">
      <w:marLeft w:val="0"/>
      <w:marRight w:val="0"/>
      <w:marTop w:val="0"/>
      <w:marBottom w:val="0"/>
      <w:divBdr>
        <w:top w:val="none" w:sz="0" w:space="0" w:color="auto"/>
        <w:left w:val="none" w:sz="0" w:space="0" w:color="auto"/>
        <w:bottom w:val="none" w:sz="0" w:space="0" w:color="auto"/>
        <w:right w:val="none" w:sz="0" w:space="0" w:color="auto"/>
      </w:divBdr>
    </w:div>
    <w:div w:id="586967196">
      <w:marLeft w:val="0"/>
      <w:marRight w:val="0"/>
      <w:marTop w:val="0"/>
      <w:marBottom w:val="0"/>
      <w:divBdr>
        <w:top w:val="none" w:sz="0" w:space="0" w:color="auto"/>
        <w:left w:val="none" w:sz="0" w:space="0" w:color="auto"/>
        <w:bottom w:val="none" w:sz="0" w:space="0" w:color="auto"/>
        <w:right w:val="none" w:sz="0" w:space="0" w:color="auto"/>
      </w:divBdr>
      <w:divsChild>
        <w:div w:id="586967208">
          <w:marLeft w:val="0"/>
          <w:marRight w:val="0"/>
          <w:marTop w:val="0"/>
          <w:marBottom w:val="630"/>
          <w:divBdr>
            <w:top w:val="none" w:sz="0" w:space="0" w:color="auto"/>
            <w:left w:val="single" w:sz="12" w:space="31" w:color="56297C"/>
            <w:bottom w:val="none" w:sz="0" w:space="0" w:color="auto"/>
            <w:right w:val="none" w:sz="0" w:space="0" w:color="auto"/>
          </w:divBdr>
        </w:div>
      </w:divsChild>
    </w:div>
    <w:div w:id="586967197">
      <w:marLeft w:val="0"/>
      <w:marRight w:val="0"/>
      <w:marTop w:val="0"/>
      <w:marBottom w:val="0"/>
      <w:divBdr>
        <w:top w:val="none" w:sz="0" w:space="0" w:color="auto"/>
        <w:left w:val="none" w:sz="0" w:space="0" w:color="auto"/>
        <w:bottom w:val="none" w:sz="0" w:space="0" w:color="auto"/>
        <w:right w:val="none" w:sz="0" w:space="0" w:color="auto"/>
      </w:divBdr>
    </w:div>
    <w:div w:id="586967198">
      <w:marLeft w:val="0"/>
      <w:marRight w:val="0"/>
      <w:marTop w:val="0"/>
      <w:marBottom w:val="0"/>
      <w:divBdr>
        <w:top w:val="none" w:sz="0" w:space="0" w:color="auto"/>
        <w:left w:val="none" w:sz="0" w:space="0" w:color="auto"/>
        <w:bottom w:val="none" w:sz="0" w:space="0" w:color="auto"/>
        <w:right w:val="none" w:sz="0" w:space="0" w:color="auto"/>
      </w:divBdr>
    </w:div>
    <w:div w:id="586967199">
      <w:marLeft w:val="0"/>
      <w:marRight w:val="0"/>
      <w:marTop w:val="0"/>
      <w:marBottom w:val="0"/>
      <w:divBdr>
        <w:top w:val="none" w:sz="0" w:space="0" w:color="auto"/>
        <w:left w:val="none" w:sz="0" w:space="0" w:color="auto"/>
        <w:bottom w:val="none" w:sz="0" w:space="0" w:color="auto"/>
        <w:right w:val="none" w:sz="0" w:space="0" w:color="auto"/>
      </w:divBdr>
    </w:div>
    <w:div w:id="586967201">
      <w:marLeft w:val="0"/>
      <w:marRight w:val="0"/>
      <w:marTop w:val="0"/>
      <w:marBottom w:val="0"/>
      <w:divBdr>
        <w:top w:val="none" w:sz="0" w:space="0" w:color="auto"/>
        <w:left w:val="none" w:sz="0" w:space="0" w:color="auto"/>
        <w:bottom w:val="none" w:sz="0" w:space="0" w:color="auto"/>
        <w:right w:val="none" w:sz="0" w:space="0" w:color="auto"/>
      </w:divBdr>
    </w:div>
    <w:div w:id="586967202">
      <w:marLeft w:val="0"/>
      <w:marRight w:val="0"/>
      <w:marTop w:val="0"/>
      <w:marBottom w:val="0"/>
      <w:divBdr>
        <w:top w:val="none" w:sz="0" w:space="0" w:color="auto"/>
        <w:left w:val="none" w:sz="0" w:space="0" w:color="auto"/>
        <w:bottom w:val="none" w:sz="0" w:space="0" w:color="auto"/>
        <w:right w:val="none" w:sz="0" w:space="0" w:color="auto"/>
      </w:divBdr>
    </w:div>
    <w:div w:id="586967203">
      <w:marLeft w:val="0"/>
      <w:marRight w:val="0"/>
      <w:marTop w:val="0"/>
      <w:marBottom w:val="0"/>
      <w:divBdr>
        <w:top w:val="none" w:sz="0" w:space="0" w:color="auto"/>
        <w:left w:val="none" w:sz="0" w:space="0" w:color="auto"/>
        <w:bottom w:val="none" w:sz="0" w:space="0" w:color="auto"/>
        <w:right w:val="none" w:sz="0" w:space="0" w:color="auto"/>
      </w:divBdr>
    </w:div>
    <w:div w:id="586967204">
      <w:marLeft w:val="0"/>
      <w:marRight w:val="0"/>
      <w:marTop w:val="0"/>
      <w:marBottom w:val="0"/>
      <w:divBdr>
        <w:top w:val="none" w:sz="0" w:space="0" w:color="auto"/>
        <w:left w:val="none" w:sz="0" w:space="0" w:color="auto"/>
        <w:bottom w:val="none" w:sz="0" w:space="0" w:color="auto"/>
        <w:right w:val="none" w:sz="0" w:space="0" w:color="auto"/>
      </w:divBdr>
    </w:div>
    <w:div w:id="586967205">
      <w:marLeft w:val="0"/>
      <w:marRight w:val="0"/>
      <w:marTop w:val="0"/>
      <w:marBottom w:val="0"/>
      <w:divBdr>
        <w:top w:val="none" w:sz="0" w:space="0" w:color="auto"/>
        <w:left w:val="none" w:sz="0" w:space="0" w:color="auto"/>
        <w:bottom w:val="none" w:sz="0" w:space="0" w:color="auto"/>
        <w:right w:val="none" w:sz="0" w:space="0" w:color="auto"/>
      </w:divBdr>
    </w:div>
    <w:div w:id="586967206">
      <w:marLeft w:val="0"/>
      <w:marRight w:val="0"/>
      <w:marTop w:val="0"/>
      <w:marBottom w:val="0"/>
      <w:divBdr>
        <w:top w:val="none" w:sz="0" w:space="0" w:color="auto"/>
        <w:left w:val="none" w:sz="0" w:space="0" w:color="auto"/>
        <w:bottom w:val="none" w:sz="0" w:space="0" w:color="auto"/>
        <w:right w:val="none" w:sz="0" w:space="0" w:color="auto"/>
      </w:divBdr>
    </w:div>
    <w:div w:id="586967207">
      <w:marLeft w:val="0"/>
      <w:marRight w:val="0"/>
      <w:marTop w:val="0"/>
      <w:marBottom w:val="0"/>
      <w:divBdr>
        <w:top w:val="none" w:sz="0" w:space="0" w:color="auto"/>
        <w:left w:val="none" w:sz="0" w:space="0" w:color="auto"/>
        <w:bottom w:val="none" w:sz="0" w:space="0" w:color="auto"/>
        <w:right w:val="none" w:sz="0" w:space="0" w:color="auto"/>
      </w:divBdr>
    </w:div>
    <w:div w:id="586967209">
      <w:marLeft w:val="0"/>
      <w:marRight w:val="0"/>
      <w:marTop w:val="0"/>
      <w:marBottom w:val="0"/>
      <w:divBdr>
        <w:top w:val="none" w:sz="0" w:space="0" w:color="auto"/>
        <w:left w:val="none" w:sz="0" w:space="0" w:color="auto"/>
        <w:bottom w:val="none" w:sz="0" w:space="0" w:color="auto"/>
        <w:right w:val="none" w:sz="0" w:space="0" w:color="auto"/>
      </w:divBdr>
    </w:div>
    <w:div w:id="586967210">
      <w:marLeft w:val="0"/>
      <w:marRight w:val="0"/>
      <w:marTop w:val="0"/>
      <w:marBottom w:val="0"/>
      <w:divBdr>
        <w:top w:val="none" w:sz="0" w:space="0" w:color="auto"/>
        <w:left w:val="none" w:sz="0" w:space="0" w:color="auto"/>
        <w:bottom w:val="none" w:sz="0" w:space="0" w:color="auto"/>
        <w:right w:val="none" w:sz="0" w:space="0" w:color="auto"/>
      </w:divBdr>
    </w:div>
    <w:div w:id="586967211">
      <w:marLeft w:val="0"/>
      <w:marRight w:val="0"/>
      <w:marTop w:val="0"/>
      <w:marBottom w:val="0"/>
      <w:divBdr>
        <w:top w:val="none" w:sz="0" w:space="0" w:color="auto"/>
        <w:left w:val="none" w:sz="0" w:space="0" w:color="auto"/>
        <w:bottom w:val="none" w:sz="0" w:space="0" w:color="auto"/>
        <w:right w:val="none" w:sz="0" w:space="0" w:color="auto"/>
      </w:divBdr>
    </w:div>
    <w:div w:id="586967212">
      <w:marLeft w:val="0"/>
      <w:marRight w:val="0"/>
      <w:marTop w:val="0"/>
      <w:marBottom w:val="0"/>
      <w:divBdr>
        <w:top w:val="none" w:sz="0" w:space="0" w:color="auto"/>
        <w:left w:val="none" w:sz="0" w:space="0" w:color="auto"/>
        <w:bottom w:val="none" w:sz="0" w:space="0" w:color="auto"/>
        <w:right w:val="none" w:sz="0" w:space="0" w:color="auto"/>
      </w:divBdr>
    </w:div>
    <w:div w:id="586967213">
      <w:marLeft w:val="0"/>
      <w:marRight w:val="0"/>
      <w:marTop w:val="0"/>
      <w:marBottom w:val="0"/>
      <w:divBdr>
        <w:top w:val="none" w:sz="0" w:space="0" w:color="auto"/>
        <w:left w:val="none" w:sz="0" w:space="0" w:color="auto"/>
        <w:bottom w:val="none" w:sz="0" w:space="0" w:color="auto"/>
        <w:right w:val="none" w:sz="0" w:space="0" w:color="auto"/>
      </w:divBdr>
    </w:div>
    <w:div w:id="586967214">
      <w:marLeft w:val="0"/>
      <w:marRight w:val="0"/>
      <w:marTop w:val="0"/>
      <w:marBottom w:val="0"/>
      <w:divBdr>
        <w:top w:val="none" w:sz="0" w:space="0" w:color="auto"/>
        <w:left w:val="none" w:sz="0" w:space="0" w:color="auto"/>
        <w:bottom w:val="none" w:sz="0" w:space="0" w:color="auto"/>
        <w:right w:val="none" w:sz="0" w:space="0" w:color="auto"/>
      </w:divBdr>
    </w:div>
    <w:div w:id="586967215">
      <w:marLeft w:val="0"/>
      <w:marRight w:val="0"/>
      <w:marTop w:val="0"/>
      <w:marBottom w:val="0"/>
      <w:divBdr>
        <w:top w:val="none" w:sz="0" w:space="0" w:color="auto"/>
        <w:left w:val="none" w:sz="0" w:space="0" w:color="auto"/>
        <w:bottom w:val="none" w:sz="0" w:space="0" w:color="auto"/>
        <w:right w:val="none" w:sz="0" w:space="0" w:color="auto"/>
      </w:divBdr>
      <w:divsChild>
        <w:div w:id="586967200">
          <w:marLeft w:val="0"/>
          <w:marRight w:val="0"/>
          <w:marTop w:val="0"/>
          <w:marBottom w:val="0"/>
          <w:divBdr>
            <w:top w:val="none" w:sz="0" w:space="0" w:color="auto"/>
            <w:left w:val="none" w:sz="0" w:space="0" w:color="auto"/>
            <w:bottom w:val="none" w:sz="0" w:space="0" w:color="auto"/>
            <w:right w:val="none" w:sz="0" w:space="0" w:color="auto"/>
          </w:divBdr>
        </w:div>
      </w:divsChild>
    </w:div>
    <w:div w:id="586967216">
      <w:marLeft w:val="0"/>
      <w:marRight w:val="0"/>
      <w:marTop w:val="0"/>
      <w:marBottom w:val="0"/>
      <w:divBdr>
        <w:top w:val="none" w:sz="0" w:space="0" w:color="auto"/>
        <w:left w:val="none" w:sz="0" w:space="0" w:color="auto"/>
        <w:bottom w:val="none" w:sz="0" w:space="0" w:color="auto"/>
        <w:right w:val="none" w:sz="0" w:space="0" w:color="auto"/>
      </w:divBdr>
    </w:div>
    <w:div w:id="5869672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5.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header" Target="header6.xml"/><Relationship Id="rId10"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42</Pages>
  <Words>12115</Words>
  <Characters>-32766</Characters>
  <Application>Microsoft Office Outlook</Application>
  <DocSecurity>0</DocSecurity>
  <Lines>0</Lines>
  <Paragraphs>0</Paragraphs>
  <ScaleCrop>false</ScaleCrop>
  <Company>RePack by SPecialiST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 до рішення</dc:title>
  <dc:subject/>
  <dc:creator>Admin</dc:creator>
  <cp:keywords/>
  <dc:description/>
  <cp:lastModifiedBy>User</cp:lastModifiedBy>
  <cp:revision>2</cp:revision>
  <cp:lastPrinted>2022-02-28T07:58:00Z</cp:lastPrinted>
  <dcterms:created xsi:type="dcterms:W3CDTF">2023-01-27T07:30:00Z</dcterms:created>
  <dcterms:modified xsi:type="dcterms:W3CDTF">2023-01-27T07:30:00Z</dcterms:modified>
</cp:coreProperties>
</file>