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89" w:rsidRPr="005D1A59" w:rsidRDefault="00CD1C89" w:rsidP="00CD1C89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CD1C89">
        <w:rPr>
          <w:b/>
          <w:caps/>
          <w:noProof/>
          <w:sz w:val="28"/>
        </w:rPr>
        <w:t xml:space="preserve">  </w:t>
      </w:r>
      <w:r>
        <w:rPr>
          <w:b/>
          <w:caps/>
          <w:noProof/>
          <w:sz w:val="28"/>
          <w:lang w:val="uk-UA"/>
        </w:rPr>
        <w:t xml:space="preserve">                               </w:t>
      </w:r>
      <w:r w:rsidRPr="00CD1C89">
        <w:rPr>
          <w:b/>
          <w:caps/>
          <w:noProof/>
          <w:sz w:val="36"/>
          <w:szCs w:val="36"/>
        </w:rPr>
        <w:t xml:space="preserve"> </w:t>
      </w:r>
      <w:r w:rsidRPr="00CD1C89">
        <w:rPr>
          <w:b/>
          <w:caps/>
          <w:noProof/>
          <w:sz w:val="28"/>
        </w:rPr>
        <w:t xml:space="preserve">               </w:t>
      </w:r>
    </w:p>
    <w:p w:rsidR="00CD1C89" w:rsidRPr="00DA4BA0" w:rsidRDefault="00CD1C89" w:rsidP="00CD1C89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CD1C89" w:rsidRPr="002C18F2" w:rsidRDefault="00867606" w:rsidP="00CD1C89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</w:t>
      </w:r>
      <w:r w:rsidR="00CD1C89" w:rsidRPr="002C18F2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ПРОЄКТ</w:t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CD1C89" w:rsidRPr="002C18F2" w:rsidRDefault="00CD1C89" w:rsidP="00CD1C89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CD1C89" w:rsidRPr="00CD1C89" w:rsidRDefault="00CD1C89" w:rsidP="00CD1C89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CD1C89" w:rsidRPr="002C18F2" w:rsidRDefault="00CD1C89" w:rsidP="00CD1C89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CD1C89" w:rsidRPr="002C18F2" w:rsidRDefault="00CD1C89" w:rsidP="00CD1C8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CD1C89" w:rsidRPr="002C18F2" w:rsidRDefault="00CD1C89" w:rsidP="00CD1C89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BE6EB3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CD1C89" w:rsidRPr="002C18F2" w:rsidRDefault="00CD1C89" w:rsidP="00CD1C89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BE6EB3">
        <w:rPr>
          <w:sz w:val="28"/>
          <w:szCs w:val="24"/>
          <w:u w:val="single"/>
          <w:lang w:val="uk-UA"/>
        </w:rPr>
        <w:t xml:space="preserve">        </w:t>
      </w:r>
      <w:r>
        <w:rPr>
          <w:sz w:val="28"/>
          <w:szCs w:val="24"/>
          <w:u w:val="single"/>
          <w:lang w:val="uk-UA"/>
        </w:rPr>
        <w:t>2021 року №</w:t>
      </w:r>
    </w:p>
    <w:p w:rsidR="00CD1C89" w:rsidRDefault="00CD1C89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детального плану території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земельної ділянки</w:t>
      </w:r>
      <w:r w:rsidR="00CD1C89">
        <w:rPr>
          <w:sz w:val="28"/>
          <w:szCs w:val="24"/>
          <w:lang w:val="uk-UA"/>
        </w:rPr>
        <w:t xml:space="preserve">,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розташованої</w:t>
      </w:r>
      <w:r w:rsidR="00CD1C89">
        <w:rPr>
          <w:sz w:val="28"/>
          <w:szCs w:val="24"/>
          <w:lang w:val="uk-UA"/>
        </w:rPr>
        <w:t xml:space="preserve"> в м. Малині</w:t>
      </w:r>
    </w:p>
    <w:p w:rsidR="00CD1C89" w:rsidRPr="000304C7" w:rsidRDefault="00CD1C89" w:rsidP="00CD1C89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 w:rsidRPr="005E6515">
        <w:rPr>
          <w:sz w:val="28"/>
          <w:szCs w:val="28"/>
          <w:lang w:val="uk-UA"/>
        </w:rPr>
        <w:t>1.</w:t>
      </w:r>
      <w:r w:rsidRPr="00B1791B">
        <w:rPr>
          <w:sz w:val="28"/>
          <w:szCs w:val="28"/>
          <w:lang w:val="uk-UA"/>
        </w:rPr>
        <w:t xml:space="preserve"> Надати дозвіл</w:t>
      </w:r>
      <w:r>
        <w:rPr>
          <w:sz w:val="28"/>
          <w:szCs w:val="28"/>
          <w:lang w:val="uk-UA"/>
        </w:rPr>
        <w:t xml:space="preserve"> </w:t>
      </w:r>
      <w:r w:rsidRPr="00B1791B">
        <w:rPr>
          <w:sz w:val="28"/>
          <w:szCs w:val="28"/>
          <w:lang w:val="uk-UA"/>
        </w:rPr>
        <w:t>на виготовлення детального плану території земельної ділянки</w:t>
      </w:r>
      <w:r w:rsidR="00716D90">
        <w:rPr>
          <w:sz w:val="28"/>
          <w:szCs w:val="28"/>
          <w:lang w:val="uk-UA"/>
        </w:rPr>
        <w:t xml:space="preserve"> </w:t>
      </w:r>
      <w:r w:rsidR="00BE6EB3">
        <w:rPr>
          <w:sz w:val="28"/>
          <w:szCs w:val="28"/>
          <w:lang w:val="uk-UA"/>
        </w:rPr>
        <w:t xml:space="preserve">СТАРОВОЙТ Лідії Вікторівні по вул. Толстого, біля </w:t>
      </w:r>
      <w:r w:rsidR="00716D90">
        <w:rPr>
          <w:sz w:val="28"/>
          <w:szCs w:val="28"/>
          <w:lang w:val="uk-UA"/>
        </w:rPr>
        <w:t>будинку №4 в межах населеного пункту м. М</w:t>
      </w:r>
      <w:r w:rsidR="00BE6EB3">
        <w:rPr>
          <w:sz w:val="28"/>
          <w:szCs w:val="28"/>
          <w:lang w:val="uk-UA"/>
        </w:rPr>
        <w:t>алина, орієнтовною площею 0,0035 г</w:t>
      </w:r>
      <w:r w:rsidR="00B411B9">
        <w:rPr>
          <w:sz w:val="28"/>
          <w:szCs w:val="28"/>
          <w:lang w:val="uk-UA"/>
        </w:rPr>
        <w:t>а для будівництва індивідуального гаража</w:t>
      </w:r>
      <w:r w:rsidR="00BE6EB3">
        <w:rPr>
          <w:sz w:val="28"/>
          <w:szCs w:val="28"/>
          <w:lang w:val="uk-UA"/>
        </w:rPr>
        <w:t>.</w:t>
      </w:r>
    </w:p>
    <w:p w:rsidR="00CD1C89" w:rsidRPr="0011346A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</w:t>
      </w:r>
      <w:r w:rsidR="00B411B9">
        <w:rPr>
          <w:sz w:val="28"/>
          <w:szCs w:val="28"/>
          <w:lang w:val="uk-UA"/>
        </w:rPr>
        <w:t>розробку та підписання договору</w:t>
      </w:r>
      <w:r>
        <w:rPr>
          <w:sz w:val="28"/>
          <w:szCs w:val="28"/>
          <w:lang w:val="uk-UA"/>
        </w:rPr>
        <w:t xml:space="preserve"> на розроблення зазначен</w:t>
      </w:r>
      <w:r w:rsidR="00B411B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 детальн</w:t>
      </w:r>
      <w:r w:rsidR="00B411B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план</w:t>
      </w:r>
      <w:r w:rsidR="00B411B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розташован</w:t>
      </w:r>
      <w:r w:rsidR="00B411B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в межах населеного пункту                           м. Малина, відповідно до </w:t>
      </w:r>
      <w:r w:rsidR="00B411B9">
        <w:rPr>
          <w:sz w:val="28"/>
          <w:szCs w:val="28"/>
          <w:lang w:val="uk-UA"/>
        </w:rPr>
        <w:t>договору</w:t>
      </w:r>
      <w:r>
        <w:rPr>
          <w:sz w:val="28"/>
          <w:szCs w:val="28"/>
          <w:lang w:val="uk-UA"/>
        </w:rPr>
        <w:t xml:space="preserve">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ом господарювання, як</w:t>
      </w:r>
      <w:r w:rsidR="00B411B9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ма</w:t>
      </w:r>
      <w:r w:rsidR="00B411B9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у своєму складі архітектора, що має кваліфікаційний сертифікат. </w:t>
      </w:r>
    </w:p>
    <w:p w:rsidR="00CD1C89" w:rsidRDefault="00CD1C89" w:rsidP="00CD1C89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</w:t>
      </w:r>
      <w:r w:rsidR="00B411B9">
        <w:rPr>
          <w:sz w:val="28"/>
          <w:szCs w:val="28"/>
          <w:lang w:val="uk-UA"/>
        </w:rPr>
        <w:t>вання робіт з розробки детального</w:t>
      </w:r>
      <w:r>
        <w:rPr>
          <w:sz w:val="28"/>
          <w:szCs w:val="28"/>
          <w:lang w:val="uk-UA"/>
        </w:rPr>
        <w:t xml:space="preserve"> план</w:t>
      </w:r>
      <w:r w:rsidR="00B411B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</w:t>
      </w:r>
      <w:r w:rsidR="00B411B9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земельн</w:t>
      </w:r>
      <w:r w:rsidR="00B411B9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ділян</w:t>
      </w:r>
      <w:r w:rsidR="00B411B9">
        <w:rPr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>, розташован</w:t>
      </w:r>
      <w:r w:rsidR="00B411B9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Відділу містобудування та земельних відносин забезпечити процедуру проведе</w:t>
      </w:r>
      <w:r w:rsidR="00B411B9">
        <w:rPr>
          <w:sz w:val="28"/>
          <w:szCs w:val="28"/>
          <w:lang w:val="uk-UA"/>
        </w:rPr>
        <w:t xml:space="preserve">ння громадських слухань </w:t>
      </w:r>
      <w:proofErr w:type="spellStart"/>
      <w:r w:rsidR="00B411B9"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B411B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план</w:t>
      </w:r>
      <w:r w:rsidR="00B411B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 відповідно до чинного законодавства.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B411B9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B411B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план</w:t>
      </w:r>
      <w:r w:rsidR="00B411B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</w:t>
      </w:r>
      <w:r w:rsidR="00B411B9">
        <w:rPr>
          <w:sz w:val="28"/>
          <w:szCs w:val="28"/>
          <w:lang w:val="uk-UA"/>
        </w:rPr>
        <w:t>ї,</w:t>
      </w:r>
      <w:r>
        <w:rPr>
          <w:sz w:val="28"/>
          <w:szCs w:val="28"/>
          <w:lang w:val="uk-UA"/>
        </w:rPr>
        <w:t xml:space="preserve"> відповідно до чинного законодавства</w:t>
      </w:r>
      <w:r w:rsidR="00B411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CD1C89" w:rsidRPr="00AA521D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</w:t>
      </w:r>
      <w:r w:rsidR="00B411B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план</w:t>
      </w:r>
      <w:r w:rsidR="00B411B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</w:t>
      </w:r>
      <w:r w:rsidR="00B411B9">
        <w:rPr>
          <w:sz w:val="28"/>
          <w:szCs w:val="28"/>
          <w:lang w:val="uk-UA"/>
        </w:rPr>
        <w:t>ї примірник</w:t>
      </w:r>
      <w:bookmarkStart w:id="0" w:name="_GoBack"/>
      <w:bookmarkEnd w:id="0"/>
      <w:r>
        <w:rPr>
          <w:sz w:val="28"/>
          <w:szCs w:val="28"/>
          <w:lang w:val="uk-UA"/>
        </w:rPr>
        <w:t xml:space="preserve">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F937C6" w:rsidRPr="00F937C6" w:rsidRDefault="00CD1C89" w:rsidP="00F937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="00F937C6" w:rsidRPr="00F937C6">
        <w:rPr>
          <w:sz w:val="28"/>
          <w:szCs w:val="28"/>
        </w:rPr>
        <w:t xml:space="preserve">Контроль за </w:t>
      </w:r>
      <w:proofErr w:type="spellStart"/>
      <w:r w:rsidR="00F937C6" w:rsidRPr="00F937C6">
        <w:rPr>
          <w:sz w:val="28"/>
          <w:szCs w:val="28"/>
        </w:rPr>
        <w:t>виконанням</w:t>
      </w:r>
      <w:proofErr w:type="spellEnd"/>
      <w:r w:rsidR="00F937C6" w:rsidRPr="00F937C6">
        <w:rPr>
          <w:sz w:val="28"/>
          <w:szCs w:val="28"/>
        </w:rPr>
        <w:t xml:space="preserve"> </w:t>
      </w:r>
      <w:r w:rsidR="00F937C6" w:rsidRPr="00F937C6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F937C6" w:rsidRPr="00F937C6">
        <w:rPr>
          <w:sz w:val="28"/>
          <w:szCs w:val="28"/>
        </w:rPr>
        <w:t>р</w:t>
      </w:r>
      <w:proofErr w:type="gramEnd"/>
      <w:r w:rsidR="00F937C6" w:rsidRPr="00F937C6">
        <w:rPr>
          <w:sz w:val="28"/>
          <w:szCs w:val="28"/>
        </w:rPr>
        <w:t>ішення</w:t>
      </w:r>
      <w:proofErr w:type="spellEnd"/>
      <w:r w:rsidR="00F937C6" w:rsidRPr="00F937C6">
        <w:rPr>
          <w:sz w:val="28"/>
          <w:szCs w:val="28"/>
        </w:rPr>
        <w:t xml:space="preserve"> </w:t>
      </w:r>
      <w:proofErr w:type="spellStart"/>
      <w:r w:rsidR="00F937C6" w:rsidRPr="00F937C6">
        <w:rPr>
          <w:sz w:val="28"/>
          <w:szCs w:val="28"/>
        </w:rPr>
        <w:t>покласти</w:t>
      </w:r>
      <w:proofErr w:type="spellEnd"/>
      <w:r w:rsidR="00F937C6" w:rsidRPr="00F937C6">
        <w:rPr>
          <w:sz w:val="28"/>
          <w:szCs w:val="28"/>
        </w:rPr>
        <w:t xml:space="preserve"> на </w:t>
      </w:r>
      <w:proofErr w:type="spellStart"/>
      <w:r w:rsidR="00F937C6" w:rsidRPr="00F937C6">
        <w:rPr>
          <w:sz w:val="28"/>
          <w:szCs w:val="28"/>
        </w:rPr>
        <w:t>постійн</w:t>
      </w:r>
      <w:proofErr w:type="spellEnd"/>
      <w:r w:rsidR="00F937C6" w:rsidRPr="00F937C6">
        <w:rPr>
          <w:sz w:val="28"/>
          <w:szCs w:val="28"/>
          <w:lang w:val="uk-UA"/>
        </w:rPr>
        <w:t>у депутатську</w:t>
      </w:r>
      <w:r w:rsidR="00F937C6" w:rsidRPr="00F937C6">
        <w:rPr>
          <w:sz w:val="28"/>
          <w:szCs w:val="28"/>
        </w:rPr>
        <w:t xml:space="preserve"> </w:t>
      </w:r>
      <w:r w:rsidR="00F937C6" w:rsidRPr="00F937C6">
        <w:rPr>
          <w:sz w:val="28"/>
          <w:szCs w:val="28"/>
          <w:lang w:val="uk-UA"/>
        </w:rPr>
        <w:t xml:space="preserve">комісію </w:t>
      </w:r>
      <w:proofErr w:type="spellStart"/>
      <w:r w:rsidR="00F937C6" w:rsidRPr="00F937C6">
        <w:rPr>
          <w:sz w:val="28"/>
          <w:szCs w:val="28"/>
        </w:rPr>
        <w:t>міської</w:t>
      </w:r>
      <w:proofErr w:type="spellEnd"/>
      <w:r w:rsidR="00F937C6" w:rsidRPr="00F937C6">
        <w:rPr>
          <w:sz w:val="28"/>
          <w:szCs w:val="28"/>
        </w:rPr>
        <w:t xml:space="preserve"> ради </w:t>
      </w:r>
      <w:r w:rsidR="00F937C6" w:rsidRPr="00F937C6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F937C6" w:rsidRPr="00F937C6" w:rsidRDefault="00F937C6" w:rsidP="00F937C6">
      <w:pPr>
        <w:jc w:val="both"/>
        <w:rPr>
          <w:sz w:val="28"/>
          <w:szCs w:val="28"/>
          <w:lang w:val="uk-UA"/>
        </w:rPr>
      </w:pPr>
    </w:p>
    <w:p w:rsidR="00CD1C89" w:rsidRPr="00F937C6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431232" w:rsidRDefault="00CD1C89" w:rsidP="00CD1C89">
      <w:pPr>
        <w:jc w:val="both"/>
        <w:rPr>
          <w:color w:val="000000"/>
          <w:sz w:val="28"/>
          <w:szCs w:val="28"/>
          <w:lang w:eastAsia="uk-UA"/>
        </w:rPr>
      </w:pPr>
    </w:p>
    <w:p w:rsidR="00CD1C89" w:rsidRPr="00662F15" w:rsidRDefault="00CD1C89" w:rsidP="00CD1C89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Олександр СИТАЙЛО</w:t>
      </w: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Pr="00F70F2B" w:rsidRDefault="00CD1C89" w:rsidP="00CD1C89">
      <w:pPr>
        <w:rPr>
          <w:sz w:val="28"/>
          <w:szCs w:val="28"/>
          <w:lang w:val="uk-UA"/>
        </w:rPr>
      </w:pPr>
    </w:p>
    <w:p w:rsidR="00CD1C89" w:rsidRPr="00662F15" w:rsidRDefault="00CD1C89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CD1C89" w:rsidRPr="00D769AB" w:rsidRDefault="00CD1C89" w:rsidP="00CD1C89">
      <w:pPr>
        <w:ind w:firstLine="1134"/>
        <w:rPr>
          <w:sz w:val="22"/>
          <w:szCs w:val="22"/>
        </w:rPr>
      </w:pPr>
      <w:proofErr w:type="spellStart"/>
      <w:r w:rsidRPr="00D769AB">
        <w:rPr>
          <w:sz w:val="22"/>
          <w:szCs w:val="22"/>
        </w:rPr>
        <w:t>Олексій</w:t>
      </w:r>
      <w:proofErr w:type="spellEnd"/>
      <w:r w:rsidRPr="00D769AB">
        <w:rPr>
          <w:sz w:val="22"/>
          <w:szCs w:val="22"/>
        </w:rPr>
        <w:t xml:space="preserve"> ВІ</w:t>
      </w:r>
      <w:proofErr w:type="gramStart"/>
      <w:r w:rsidRPr="00D769AB">
        <w:rPr>
          <w:sz w:val="22"/>
          <w:szCs w:val="22"/>
        </w:rPr>
        <w:t>З</w:t>
      </w:r>
      <w:proofErr w:type="gramEnd"/>
      <w:r w:rsidRPr="00D769AB">
        <w:rPr>
          <w:sz w:val="22"/>
          <w:szCs w:val="22"/>
        </w:rPr>
        <w:t>ІРЕНКО</w:t>
      </w:r>
    </w:p>
    <w:p w:rsidR="00CD1C89" w:rsidRPr="00B75950" w:rsidRDefault="00CD1C89" w:rsidP="00CD1C89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CD1C89" w:rsidRPr="004C0DF8" w:rsidRDefault="00CD1C89" w:rsidP="00CD1C89">
      <w:pPr>
        <w:ind w:firstLine="851"/>
        <w:rPr>
          <w:sz w:val="28"/>
          <w:szCs w:val="28"/>
        </w:rPr>
      </w:pPr>
    </w:p>
    <w:p w:rsidR="00CD1C89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Pr="008F5FEE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AD7FD7" w:rsidRDefault="00AD7FD7"/>
    <w:sectPr w:rsidR="00AD7FD7" w:rsidSect="007B1E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70414A"/>
    <w:rsid w:val="00716D90"/>
    <w:rsid w:val="00867606"/>
    <w:rsid w:val="00AD7FD7"/>
    <w:rsid w:val="00B411B9"/>
    <w:rsid w:val="00BE6EB3"/>
    <w:rsid w:val="00CD1C89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8</cp:revision>
  <cp:lastPrinted>2021-03-11T09:42:00Z</cp:lastPrinted>
  <dcterms:created xsi:type="dcterms:W3CDTF">2021-03-11T09:12:00Z</dcterms:created>
  <dcterms:modified xsi:type="dcterms:W3CDTF">2021-03-11T10:07:00Z</dcterms:modified>
</cp:coreProperties>
</file>