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9AF" w:rsidRPr="00F179AF" w:rsidRDefault="00F179AF" w:rsidP="00F179AF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F179A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02863168" wp14:editId="71220ACA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9AF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                                  </w:t>
      </w:r>
    </w:p>
    <w:p w:rsidR="00F179AF" w:rsidRPr="00F179AF" w:rsidRDefault="00F179AF" w:rsidP="00F179AF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F179AF">
        <w:rPr>
          <w:rFonts w:ascii="Times New Roman" w:eastAsia="Times New Roman" w:hAnsi="Times New Roman" w:cs="Times New Roman"/>
          <w:b/>
          <w:caps/>
          <w:noProof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179AF" w:rsidRPr="00F179AF" w:rsidRDefault="00F179AF" w:rsidP="00F17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179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F179AF" w:rsidRPr="00F179AF" w:rsidRDefault="00F179AF" w:rsidP="00F179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F179AF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F179AF" w:rsidRPr="00F179AF" w:rsidRDefault="00F179AF" w:rsidP="00F17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179A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F179AF" w:rsidRPr="00F179AF" w:rsidRDefault="00F179AF" w:rsidP="00F17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F179AF" w:rsidRPr="00273114" w:rsidRDefault="00273114" w:rsidP="00F179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36"/>
          <w:szCs w:val="36"/>
          <w:lang w:val="uk-UA" w:eastAsia="uk-UA"/>
        </w:rPr>
      </w:pP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  </w:t>
      </w:r>
      <w:r w:rsidR="00F179AF" w:rsidRPr="00F179AF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="00F179AF" w:rsidRPr="00F179AF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="00F179AF" w:rsidRPr="00F179AF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    </w:t>
      </w:r>
      <w:r>
        <w:rPr>
          <w:rFonts w:ascii="Times New Roman" w:eastAsia="Times New Roman" w:hAnsi="Times New Roman" w:cs="Times New Roman"/>
          <w:b/>
          <w:caps/>
          <w:sz w:val="36"/>
          <w:szCs w:val="36"/>
          <w:lang w:val="uk-UA" w:eastAsia="uk-UA"/>
        </w:rPr>
        <w:t>ПРОЕКТ</w:t>
      </w:r>
    </w:p>
    <w:p w:rsidR="00F179AF" w:rsidRPr="00F179AF" w:rsidRDefault="00F179AF" w:rsidP="00F179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F179AF" w:rsidRPr="00F179AF" w:rsidRDefault="00F179AF" w:rsidP="00F179A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F179AF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F179AF" w:rsidRPr="00F179AF" w:rsidRDefault="00F179AF" w:rsidP="00F179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F179A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04E770" wp14:editId="512F8E6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ALMEyN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F179A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27311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_______</w:t>
      </w:r>
      <w:r w:rsidRPr="00F179A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F179AF" w:rsidRPr="00F179AF" w:rsidRDefault="00F179AF" w:rsidP="00F179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 w:rsidRPr="00F179AF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273114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</w:t>
      </w:r>
      <w:r w:rsidRPr="00F179AF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2022 року №</w:t>
      </w:r>
    </w:p>
    <w:p w:rsidR="00BF7EA0" w:rsidRDefault="00F179AF" w:rsidP="00BF7E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179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</w:t>
      </w:r>
      <w:r w:rsidR="00BF7E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надання дозволу на розробку </w:t>
      </w:r>
    </w:p>
    <w:p w:rsidR="00BF7EA0" w:rsidRDefault="00BF7EA0" w:rsidP="00BF7E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проекту землеустрою щодо відведення </w:t>
      </w:r>
    </w:p>
    <w:p w:rsidR="00BF7EA0" w:rsidRDefault="00BF7EA0" w:rsidP="00BF7E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земельних ділянок</w:t>
      </w:r>
      <w:r w:rsidRPr="00BF7E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 подальшим продажем </w:t>
      </w:r>
    </w:p>
    <w:p w:rsidR="001B403E" w:rsidRDefault="00BF7EA0" w:rsidP="00BF7E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 земельних торгах (аукціон)</w:t>
      </w:r>
      <w:r w:rsidR="001B403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розташованих</w:t>
      </w:r>
    </w:p>
    <w:p w:rsidR="00A90DCE" w:rsidRPr="00F179AF" w:rsidRDefault="00A90DCE" w:rsidP="00BF7E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 території Малинської міської територіальної громади</w:t>
      </w:r>
    </w:p>
    <w:p w:rsidR="00F179AF" w:rsidRPr="00F179AF" w:rsidRDefault="00F179AF" w:rsidP="00F179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179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</w:p>
    <w:p w:rsidR="00F179AF" w:rsidRDefault="00F179AF" w:rsidP="00F179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еруючись ст. 10, 26  Закону України «Про місцеве самоврядування в Україні», Земельним код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ексом України, законами України</w:t>
      </w:r>
      <w:r w:rsidRPr="0082182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землеустрій», «Про Державний земельний кадастр», «Про державну реєстрацію речових прав на нерухоме майно та їх обтяжень»,</w:t>
      </w:r>
      <w:r w:rsidRPr="001E00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постановою Кабінету 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іністрів України від 25.12.2015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№1127 «Про державну реєстрацію речових прав на нерухоме майно</w:t>
      </w:r>
      <w:r w:rsidRPr="001E00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їх об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тяжень»</w:t>
      </w:r>
      <w:r w:rsidRPr="00DF677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</w:t>
      </w:r>
      <w:r w:rsidRPr="00F179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Pr="00F179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метою сприяння соціально – економічному розвитку Малинської міської територіальної громади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DF677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Pr="00DF677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міська рада</w:t>
      </w:r>
    </w:p>
    <w:p w:rsidR="00BA7185" w:rsidRDefault="00BA7185" w:rsidP="00F179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BA7185" w:rsidRDefault="00F179AF" w:rsidP="00F179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І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Ш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Л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623DE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А:</w:t>
      </w:r>
    </w:p>
    <w:p w:rsidR="00034178" w:rsidRDefault="00034178" w:rsidP="000341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125C0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. Надати дозвіл на розроблення проекту землеустрою щодо відведення земельної ділянки:</w:t>
      </w:r>
    </w:p>
    <w:p w:rsidR="00034178" w:rsidRDefault="00034178" w:rsidP="000341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МАЛИНСЬКІЙ МІСЬКІЙ РАДІ </w:t>
      </w:r>
      <w:r w:rsidRPr="00042816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042816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042816">
        <w:rPr>
          <w:rFonts w:ascii="Times New Roman" w:hAnsi="Times New Roman" w:cs="Times New Roman"/>
          <w:sz w:val="28"/>
          <w:szCs w:val="28"/>
        </w:rPr>
        <w:t xml:space="preserve">. </w:t>
      </w:r>
      <w:r w:rsidR="00273114">
        <w:rPr>
          <w:rFonts w:ascii="Times New Roman" w:hAnsi="Times New Roman" w:cs="Times New Roman"/>
          <w:sz w:val="28"/>
          <w:szCs w:val="28"/>
          <w:lang w:val="uk-UA"/>
        </w:rPr>
        <w:t>Володимирській</w:t>
      </w:r>
      <w:r w:rsidRPr="00042816">
        <w:rPr>
          <w:rFonts w:ascii="Times New Roman" w:hAnsi="Times New Roman" w:cs="Times New Roman"/>
          <w:sz w:val="28"/>
          <w:szCs w:val="28"/>
        </w:rPr>
        <w:t xml:space="preserve">, </w:t>
      </w:r>
      <w:r w:rsidR="00273114">
        <w:rPr>
          <w:rFonts w:ascii="Times New Roman" w:hAnsi="Times New Roman" w:cs="Times New Roman"/>
          <w:color w:val="000000"/>
          <w:sz w:val="28"/>
          <w:szCs w:val="28"/>
          <w:lang w:val="uk-UA"/>
        </w:rPr>
        <w:t>біля будинку №27А</w:t>
      </w:r>
      <w:r w:rsidRPr="0004281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м. Малин, орієнтовною площею 0,</w:t>
      </w:r>
      <w:r w:rsidR="00273114">
        <w:rPr>
          <w:rFonts w:ascii="Times New Roman" w:hAnsi="Times New Roman" w:cs="Times New Roman"/>
          <w:color w:val="000000"/>
          <w:sz w:val="28"/>
          <w:szCs w:val="28"/>
          <w:lang w:val="uk-UA"/>
        </w:rPr>
        <w:t>10</w:t>
      </w:r>
      <w:r w:rsidRPr="00042816">
        <w:rPr>
          <w:rFonts w:ascii="Times New Roman" w:hAnsi="Times New Roman" w:cs="Times New Roman"/>
          <w:color w:val="000000"/>
          <w:sz w:val="28"/>
          <w:szCs w:val="28"/>
          <w:lang w:val="uk-UA"/>
        </w:rPr>
        <w:t>00 га для будівництва та обслуговування будівель торгівлі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04281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 рахунок земель комунальної власності Малинської міської ради для оформлення права власності з подальшим продажем на земельних торгах (аукціон)</w:t>
      </w:r>
      <w:r w:rsidR="0027311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1B403E" w:rsidRPr="00E14E86" w:rsidRDefault="00214127" w:rsidP="001B40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1B403E" w:rsidRPr="00D916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1B403E" w:rsidRPr="00D91635">
        <w:rPr>
          <w:rFonts w:ascii="Times New Roman" w:hAnsi="Times New Roman" w:cs="Times New Roman"/>
          <w:b/>
          <w:sz w:val="28"/>
          <w:szCs w:val="28"/>
        </w:rPr>
        <w:t xml:space="preserve">Контроль за </w:t>
      </w:r>
      <w:proofErr w:type="spellStart"/>
      <w:r w:rsidR="001B403E" w:rsidRPr="00D91635">
        <w:rPr>
          <w:rFonts w:ascii="Times New Roman" w:hAnsi="Times New Roman" w:cs="Times New Roman"/>
          <w:b/>
          <w:sz w:val="28"/>
          <w:szCs w:val="28"/>
        </w:rPr>
        <w:t>виконанням</w:t>
      </w:r>
      <w:proofErr w:type="spellEnd"/>
      <w:r w:rsidR="001B403E" w:rsidRPr="00D916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403E" w:rsidRPr="00D916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1B403E" w:rsidRPr="00D91635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1B403E" w:rsidRPr="00D91635">
        <w:rPr>
          <w:rFonts w:ascii="Times New Roman" w:hAnsi="Times New Roman" w:cs="Times New Roman"/>
          <w:b/>
          <w:sz w:val="28"/>
          <w:szCs w:val="28"/>
        </w:rPr>
        <w:t>ішення</w:t>
      </w:r>
      <w:proofErr w:type="spellEnd"/>
      <w:r w:rsidR="001B403E" w:rsidRPr="00D916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B403E" w:rsidRPr="00D91635">
        <w:rPr>
          <w:rFonts w:ascii="Times New Roman" w:hAnsi="Times New Roman" w:cs="Times New Roman"/>
          <w:b/>
          <w:sz w:val="28"/>
          <w:szCs w:val="28"/>
        </w:rPr>
        <w:t>покласти</w:t>
      </w:r>
      <w:proofErr w:type="spellEnd"/>
      <w:r w:rsidR="001B403E" w:rsidRPr="00D91635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="001B403E" w:rsidRPr="00D91635">
        <w:rPr>
          <w:rFonts w:ascii="Times New Roman" w:hAnsi="Times New Roman" w:cs="Times New Roman"/>
          <w:b/>
          <w:sz w:val="28"/>
          <w:szCs w:val="28"/>
        </w:rPr>
        <w:t>постійн</w:t>
      </w:r>
      <w:proofErr w:type="spellEnd"/>
      <w:r w:rsidR="001B403E" w:rsidRPr="00D916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комісію </w:t>
      </w:r>
      <w:proofErr w:type="spellStart"/>
      <w:r w:rsidR="001B403E" w:rsidRPr="00D91635">
        <w:rPr>
          <w:rFonts w:ascii="Times New Roman" w:hAnsi="Times New Roman" w:cs="Times New Roman"/>
          <w:b/>
          <w:sz w:val="28"/>
          <w:szCs w:val="28"/>
        </w:rPr>
        <w:t>міської</w:t>
      </w:r>
      <w:proofErr w:type="spellEnd"/>
      <w:r w:rsidR="001B403E" w:rsidRPr="00D91635">
        <w:rPr>
          <w:rFonts w:ascii="Times New Roman" w:hAnsi="Times New Roman" w:cs="Times New Roman"/>
          <w:b/>
          <w:sz w:val="28"/>
          <w:szCs w:val="28"/>
        </w:rPr>
        <w:t xml:space="preserve"> ради </w:t>
      </w:r>
      <w:r w:rsidR="001B403E" w:rsidRPr="00D91635">
        <w:rPr>
          <w:rFonts w:ascii="Times New Roman" w:hAnsi="Times New Roman" w:cs="Times New Roman"/>
          <w:b/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1B403E" w:rsidRDefault="001B403E" w:rsidP="001B403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BA7185" w:rsidRDefault="001B403E" w:rsidP="002731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                                                                  Олександр СИТАЙЛО</w:t>
      </w:r>
    </w:p>
    <w:p w:rsidR="001B403E" w:rsidRPr="0034217E" w:rsidRDefault="001B403E" w:rsidP="001B403E">
      <w:pPr>
        <w:spacing w:after="0" w:line="240" w:lineRule="auto"/>
        <w:rPr>
          <w:rFonts w:ascii="Times New Roman" w:eastAsia="Times New Roman" w:hAnsi="Times New Roman" w:cs="Times New Roman"/>
          <w:szCs w:val="20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34217E">
        <w:rPr>
          <w:rFonts w:ascii="Times New Roman" w:eastAsia="Times New Roman" w:hAnsi="Times New Roman" w:cs="Times New Roman"/>
          <w:szCs w:val="20"/>
          <w:lang w:val="uk-UA" w:eastAsia="ru-RU"/>
        </w:rPr>
        <w:t>Павло ІВАНЕНКО</w:t>
      </w:r>
    </w:p>
    <w:p w:rsidR="001B403E" w:rsidRPr="0034217E" w:rsidRDefault="001B403E" w:rsidP="001B403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Cs w:val="20"/>
          <w:lang w:val="uk-UA" w:eastAsia="uk-UA"/>
        </w:rPr>
      </w:pPr>
      <w:r>
        <w:rPr>
          <w:rFonts w:ascii="Times New Roman" w:eastAsia="Times New Roman" w:hAnsi="Times New Roman" w:cs="Times New Roman"/>
          <w:szCs w:val="20"/>
          <w:lang w:val="uk-UA" w:eastAsia="ru-RU"/>
        </w:rPr>
        <w:t>Олександр ПАРШАКОВ</w:t>
      </w:r>
    </w:p>
    <w:p w:rsidR="001B403E" w:rsidRPr="00BA0EE9" w:rsidRDefault="001B403E" w:rsidP="001B403E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Cs w:val="20"/>
          <w:lang w:val="uk-UA" w:eastAsia="uk-UA"/>
        </w:rPr>
      </w:pPr>
      <w:r>
        <w:rPr>
          <w:rFonts w:ascii="Times New Roman" w:eastAsia="Times New Roman" w:hAnsi="Times New Roman" w:cs="Times New Roman"/>
          <w:szCs w:val="20"/>
          <w:lang w:val="uk-UA" w:eastAsia="uk-UA"/>
        </w:rPr>
        <w:t>Олександр ОСАДЧИЙ</w:t>
      </w:r>
    </w:p>
    <w:p w:rsidR="00702A46" w:rsidRPr="00034178" w:rsidRDefault="00702A46">
      <w:pPr>
        <w:rPr>
          <w:lang w:val="uk-UA"/>
        </w:rPr>
      </w:pPr>
    </w:p>
    <w:sectPr w:rsidR="00702A46" w:rsidRPr="00034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7CA"/>
    <w:rsid w:val="00034178"/>
    <w:rsid w:val="001B403E"/>
    <w:rsid w:val="00214127"/>
    <w:rsid w:val="00273114"/>
    <w:rsid w:val="00702A46"/>
    <w:rsid w:val="00A90DCE"/>
    <w:rsid w:val="00BA7185"/>
    <w:rsid w:val="00BF7EA0"/>
    <w:rsid w:val="00D507CA"/>
    <w:rsid w:val="00F1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79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7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2</cp:revision>
  <dcterms:created xsi:type="dcterms:W3CDTF">2022-12-08T10:38:00Z</dcterms:created>
  <dcterms:modified xsi:type="dcterms:W3CDTF">2022-12-08T10:38:00Z</dcterms:modified>
</cp:coreProperties>
</file>