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CEB" w:rsidRPr="00D95352" w:rsidRDefault="00741CEB" w:rsidP="00741CEB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D95352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 wp14:anchorId="0BC6B8D7" wp14:editId="61ADBE2F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1CEB" w:rsidRPr="00D95352" w:rsidRDefault="00741CEB" w:rsidP="00741CEB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741CEB" w:rsidRPr="00D95352" w:rsidRDefault="00741CEB" w:rsidP="00741CE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  <w:r w:rsidRPr="00D95352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МАЛИНСЬКА МІСЬКА РАДА</w:t>
      </w:r>
    </w:p>
    <w:p w:rsidR="00741CEB" w:rsidRPr="00D95352" w:rsidRDefault="00741CEB" w:rsidP="00741C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352">
        <w:rPr>
          <w:rFonts w:ascii="Times New Roman" w:eastAsia="Times New Roman" w:hAnsi="Times New Roman" w:cs="Times New Roman"/>
          <w:sz w:val="24"/>
          <w:szCs w:val="24"/>
          <w:lang w:eastAsia="ru-RU"/>
        </w:rPr>
        <w:t>ЖИТОМИРСЬКОЇ ОБЛАСТІ</w:t>
      </w:r>
    </w:p>
    <w:p w:rsidR="00741CEB" w:rsidRPr="00D95352" w:rsidRDefault="00741CEB" w:rsidP="00741CEB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41CEB" w:rsidRPr="00860A04" w:rsidRDefault="00741CEB" w:rsidP="00741CE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</w:pPr>
      <w:r w:rsidRPr="00D95352">
        <w:rPr>
          <w:rFonts w:ascii="Times New Roman" w:eastAsia="Times New Roman" w:hAnsi="Times New Roman" w:cs="Times New Roman"/>
          <w:b/>
          <w:caps/>
          <w:sz w:val="48"/>
          <w:szCs w:val="48"/>
          <w:lang w:eastAsia="ru-RU"/>
        </w:rPr>
        <w:t xml:space="preserve">Р І Ш Е Н </w:t>
      </w:r>
      <w:proofErr w:type="spellStart"/>
      <w:proofErr w:type="gramStart"/>
      <w:r w:rsidRPr="00D95352">
        <w:rPr>
          <w:rFonts w:ascii="Times New Roman" w:eastAsia="Times New Roman" w:hAnsi="Times New Roman" w:cs="Times New Roman"/>
          <w:b/>
          <w:caps/>
          <w:sz w:val="48"/>
          <w:szCs w:val="48"/>
          <w:lang w:eastAsia="ru-RU"/>
        </w:rPr>
        <w:t>Н</w:t>
      </w:r>
      <w:proofErr w:type="spellEnd"/>
      <w:proofErr w:type="gramEnd"/>
      <w:r w:rsidRPr="00D95352">
        <w:rPr>
          <w:rFonts w:ascii="Times New Roman" w:eastAsia="Times New Roman" w:hAnsi="Times New Roman" w:cs="Times New Roman"/>
          <w:b/>
          <w:caps/>
          <w:sz w:val="48"/>
          <w:szCs w:val="48"/>
          <w:lang w:eastAsia="ru-RU"/>
        </w:rPr>
        <w:t xml:space="preserve"> я</w:t>
      </w:r>
      <w:r w:rsidR="00860A04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  <w:t xml:space="preserve">  проєкт</w:t>
      </w:r>
    </w:p>
    <w:p w:rsidR="00741CEB" w:rsidRPr="00D95352" w:rsidRDefault="00741CEB" w:rsidP="00741CE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16"/>
          <w:szCs w:val="16"/>
          <w:lang w:eastAsia="ru-RU"/>
        </w:rPr>
      </w:pPr>
    </w:p>
    <w:p w:rsidR="00741CEB" w:rsidRPr="00D95352" w:rsidRDefault="00741CEB" w:rsidP="00741CEB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sz w:val="28"/>
          <w:szCs w:val="20"/>
          <w:lang w:eastAsia="ru-RU"/>
        </w:rPr>
      </w:pPr>
      <w:r w:rsidRPr="00D95352">
        <w:rPr>
          <w:rFonts w:ascii="Times New Roman" w:eastAsia="Times New Roman" w:hAnsi="Times New Roman" w:cs="Times New Roman"/>
          <w:b/>
          <w:caps/>
          <w:sz w:val="28"/>
          <w:szCs w:val="20"/>
          <w:lang w:eastAsia="ru-RU"/>
        </w:rPr>
        <w:t>малинської МІСЬКОЇ ради</w:t>
      </w:r>
    </w:p>
    <w:p w:rsidR="00741CEB" w:rsidRPr="00D95352" w:rsidRDefault="00741CEB" w:rsidP="00741CEB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95352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166061C" wp14:editId="220555BD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line w14:anchorId="5ADD8AFA" id="Пряма сполучна лінія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" strokeweight="4.5pt">
                <v:stroke linestyle="thinThick"/>
              </v:line>
            </w:pict>
          </mc:Fallback>
        </mc:AlternateContent>
      </w:r>
      <w:r w:rsidRPr="00D95352">
        <w:rPr>
          <w:rFonts w:ascii="Times New Roman" w:eastAsia="Times New Roman" w:hAnsi="Times New Roman" w:cs="Times New Roman"/>
          <w:sz w:val="28"/>
          <w:szCs w:val="24"/>
          <w:lang w:eastAsia="ru-RU"/>
        </w:rPr>
        <w:t>(</w:t>
      </w:r>
      <w:r w:rsidR="00860A04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                </w:t>
      </w:r>
      <w:r w:rsidRPr="00D9535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D95352">
        <w:rPr>
          <w:rFonts w:ascii="Times New Roman" w:eastAsia="Times New Roman" w:hAnsi="Times New Roman" w:cs="Times New Roman"/>
          <w:sz w:val="28"/>
          <w:szCs w:val="24"/>
          <w:lang w:eastAsia="ru-RU"/>
        </w:rPr>
        <w:t>сесія</w:t>
      </w:r>
      <w:proofErr w:type="spellEnd"/>
      <w:r w:rsidRPr="00D9535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восьмого </w:t>
      </w:r>
      <w:proofErr w:type="spellStart"/>
      <w:r w:rsidRPr="00D95352">
        <w:rPr>
          <w:rFonts w:ascii="Times New Roman" w:eastAsia="Times New Roman" w:hAnsi="Times New Roman" w:cs="Times New Roman"/>
          <w:sz w:val="28"/>
          <w:szCs w:val="24"/>
          <w:lang w:eastAsia="ru-RU"/>
        </w:rPr>
        <w:t>скликання</w:t>
      </w:r>
      <w:proofErr w:type="spellEnd"/>
      <w:r w:rsidRPr="00D95352">
        <w:rPr>
          <w:rFonts w:ascii="Times New Roman" w:eastAsia="Times New Roman" w:hAnsi="Times New Roman" w:cs="Times New Roman"/>
          <w:sz w:val="28"/>
          <w:szCs w:val="24"/>
          <w:lang w:eastAsia="ru-RU"/>
        </w:rPr>
        <w:t>)</w:t>
      </w:r>
    </w:p>
    <w:p w:rsidR="00741CEB" w:rsidRPr="00D95352" w:rsidRDefault="00741CEB" w:rsidP="00741C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uk-UA" w:eastAsia="ru-RU"/>
        </w:rPr>
      </w:pPr>
      <w:proofErr w:type="spellStart"/>
      <w:r w:rsidRPr="00D95352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від</w:t>
      </w:r>
      <w:proofErr w:type="spellEnd"/>
      <w:r w:rsidRPr="00D95352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 </w:t>
      </w:r>
      <w:r w:rsidR="00860A04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              </w:t>
      </w:r>
      <w:r w:rsidR="00860A04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 202</w:t>
      </w:r>
      <w:r w:rsidR="00860A04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>5</w:t>
      </w:r>
      <w:r w:rsidR="00860A04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 року № </w:t>
      </w:r>
    </w:p>
    <w:p w:rsidR="00B81962" w:rsidRDefault="00474BE2" w:rsidP="004C15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Про затвердження </w:t>
      </w:r>
      <w:r w:rsidR="002769F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звіту</w:t>
      </w:r>
      <w:r w:rsidR="00C2549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</w:t>
      </w:r>
      <w:r w:rsidR="00BB33E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C2549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експертної </w:t>
      </w:r>
    </w:p>
    <w:p w:rsidR="00C25491" w:rsidRDefault="00C25491" w:rsidP="004C15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грошової оцінки </w:t>
      </w:r>
      <w:r w:rsidR="002769F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земельної </w:t>
      </w:r>
      <w:r w:rsidR="00BC60E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ділян</w:t>
      </w:r>
      <w:r w:rsidR="00474BE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</w:t>
      </w:r>
      <w:r w:rsidR="002769F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и</w:t>
      </w:r>
    </w:p>
    <w:p w:rsidR="00771CA4" w:rsidRDefault="00B81962" w:rsidP="004C15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комунальної власності</w:t>
      </w:r>
      <w:r w:rsidR="00720AF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по вул. </w:t>
      </w:r>
      <w:r w:rsidR="000A2B0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Соборна, 135</w:t>
      </w:r>
      <w:r w:rsidR="00720AF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</w:p>
    <w:p w:rsidR="00FC27C5" w:rsidRDefault="00771CA4" w:rsidP="004C15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</w:t>
      </w:r>
      <w:r w:rsidR="008D55E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0A2B0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с. Пиріжки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B8196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 метою </w:t>
      </w:r>
      <w:r w:rsidR="002769F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її</w:t>
      </w:r>
      <w:r w:rsidR="00292FD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викупу</w:t>
      </w:r>
    </w:p>
    <w:p w:rsidR="00292FD2" w:rsidRDefault="00292FD2" w:rsidP="004C15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E16D6A" w:rsidRDefault="00E16D6A" w:rsidP="004C15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E16D6A" w:rsidRDefault="00E16D6A" w:rsidP="00E16D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292FD2" w:rsidRDefault="008842D4" w:rsidP="00E16D6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 метою сприяння соціально – економічному розвитку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Малинської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міської територіальної громади, керуючись</w:t>
      </w:r>
      <w:r w:rsidR="00241D53" w:rsidRPr="00241D53">
        <w:rPr>
          <w:sz w:val="28"/>
          <w:szCs w:val="28"/>
          <w:lang w:val="uk-UA"/>
        </w:rPr>
        <w:t xml:space="preserve"> </w:t>
      </w:r>
      <w:r w:rsidR="00241D53" w:rsidRPr="00241D53">
        <w:rPr>
          <w:rFonts w:ascii="Times New Roman" w:hAnsi="Times New Roman" w:cs="Times New Roman"/>
          <w:sz w:val="28"/>
          <w:szCs w:val="28"/>
          <w:lang w:val="uk-UA"/>
        </w:rPr>
        <w:t>Земельним кодексом України</w:t>
      </w:r>
      <w:r w:rsidR="00241D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292FD2" w:rsidRPr="00292FD2">
        <w:rPr>
          <w:rFonts w:ascii="Times New Roman" w:hAnsi="Times New Roman" w:cs="Times New Roman"/>
          <w:sz w:val="28"/>
          <w:szCs w:val="28"/>
          <w:lang w:val="uk-UA"/>
        </w:rPr>
        <w:t xml:space="preserve">ст. ст. 10, 26  Закону України «Про місцеве самоврядування в Україні», ст. ст. 13, 15,18, 23 Закону України «Про оцінку земель», </w:t>
      </w:r>
      <w:r w:rsidR="006C4549">
        <w:rPr>
          <w:rFonts w:ascii="Times New Roman" w:hAnsi="Times New Roman" w:cs="Times New Roman"/>
          <w:sz w:val="28"/>
          <w:szCs w:val="28"/>
          <w:lang w:val="uk-UA"/>
        </w:rPr>
        <w:t>ст. 31 Закону України «Про оренду землі»,</w:t>
      </w:r>
      <w:r w:rsidR="00292FD2" w:rsidRPr="00292FD2">
        <w:rPr>
          <w:rFonts w:ascii="Times New Roman" w:hAnsi="Times New Roman" w:cs="Times New Roman"/>
          <w:sz w:val="28"/>
          <w:szCs w:val="28"/>
          <w:lang w:val="uk-UA"/>
        </w:rPr>
        <w:t xml:space="preserve"> з метою осучаснення, деталізації та індексації існуючої нормативної грошової оцінки земель </w:t>
      </w:r>
      <w:proofErr w:type="spellStart"/>
      <w:r w:rsidR="00292FD2" w:rsidRPr="00292FD2">
        <w:rPr>
          <w:rFonts w:ascii="Times New Roman" w:hAnsi="Times New Roman" w:cs="Times New Roman"/>
          <w:sz w:val="28"/>
          <w:szCs w:val="28"/>
          <w:lang w:val="uk-UA"/>
        </w:rPr>
        <w:t>Малинської</w:t>
      </w:r>
      <w:proofErr w:type="spellEnd"/>
      <w:r w:rsidR="00292FD2" w:rsidRPr="00292FD2">
        <w:rPr>
          <w:rFonts w:ascii="Times New Roman" w:hAnsi="Times New Roman" w:cs="Times New Roman"/>
          <w:sz w:val="28"/>
          <w:szCs w:val="28"/>
          <w:lang w:val="uk-UA"/>
        </w:rPr>
        <w:t xml:space="preserve"> міської територіальної громади, </w:t>
      </w:r>
      <w:r w:rsidR="00292FD2" w:rsidRPr="00292FD2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>враховуючи рекомендації постійної комісії</w:t>
      </w:r>
      <w:r w:rsidR="00292FD2" w:rsidRPr="00292FD2">
        <w:rPr>
          <w:rFonts w:ascii="Times New Roman" w:hAnsi="Times New Roman" w:cs="Times New Roman"/>
          <w:sz w:val="28"/>
          <w:szCs w:val="28"/>
          <w:lang w:val="uk-UA"/>
        </w:rPr>
        <w:t xml:space="preserve"> з питань земельних відносин, природокористування, планування території, будівництва, архітектури, міська рада</w:t>
      </w:r>
    </w:p>
    <w:p w:rsidR="00292FD2" w:rsidRDefault="00292FD2" w:rsidP="00E16D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C27C5" w:rsidRDefault="00FC27C5" w:rsidP="00E16D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055D88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ВИРІШИЛА:</w:t>
      </w:r>
    </w:p>
    <w:p w:rsidR="00E16D6A" w:rsidRPr="00055D88" w:rsidRDefault="00E16D6A" w:rsidP="00E16D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:rsidR="00F21F9D" w:rsidRPr="00881283" w:rsidRDefault="002769FC" w:rsidP="00F21F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="00A352AF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2D7520" w:rsidRPr="002D752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D7520">
        <w:rPr>
          <w:rFonts w:ascii="Times New Roman" w:hAnsi="Times New Roman" w:cs="Times New Roman"/>
          <w:sz w:val="28"/>
          <w:szCs w:val="28"/>
          <w:lang w:val="uk-UA"/>
        </w:rPr>
        <w:t xml:space="preserve">Затвердити звіт про експертну грошову оцінку </w:t>
      </w:r>
      <w:r w:rsidR="00A352AF">
        <w:rPr>
          <w:rFonts w:ascii="Times New Roman" w:hAnsi="Times New Roman" w:cs="Times New Roman"/>
          <w:sz w:val="28"/>
          <w:szCs w:val="28"/>
          <w:lang w:val="uk-UA"/>
        </w:rPr>
        <w:t>вартості</w:t>
      </w:r>
      <w:r w:rsidR="00A352AF" w:rsidRPr="00BC020B">
        <w:rPr>
          <w:rFonts w:ascii="Times New Roman" w:hAnsi="Times New Roman" w:cs="Times New Roman"/>
          <w:sz w:val="28"/>
          <w:szCs w:val="28"/>
          <w:lang w:val="uk-UA"/>
        </w:rPr>
        <w:t xml:space="preserve"> земельної ділянки</w:t>
      </w:r>
      <w:r w:rsidR="00A352AF">
        <w:rPr>
          <w:rFonts w:ascii="Times New Roman" w:hAnsi="Times New Roman" w:cs="Times New Roman"/>
          <w:sz w:val="28"/>
          <w:szCs w:val="28"/>
          <w:lang w:val="uk-UA"/>
        </w:rPr>
        <w:t xml:space="preserve"> загальною площею </w:t>
      </w:r>
      <w:r w:rsidR="000A2B0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0,0355</w:t>
      </w:r>
      <w:r w:rsidR="00C54706" w:rsidRPr="002636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га (кад</w:t>
      </w:r>
      <w:r w:rsidR="00F21F9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астро</w:t>
      </w:r>
      <w:r w:rsidR="000A2B0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вий номер 1823486800:01:001:0235</w:t>
      </w:r>
      <w:r w:rsidR="00C54706" w:rsidRPr="002636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) </w:t>
      </w:r>
      <w:r w:rsidRPr="002769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для </w:t>
      </w:r>
      <w:proofErr w:type="spellStart"/>
      <w:r w:rsidRPr="002769FC">
        <w:rPr>
          <w:rFonts w:ascii="Times New Roman" w:hAnsi="Times New Roman" w:cs="Times New Roman"/>
          <w:sz w:val="28"/>
          <w:szCs w:val="28"/>
          <w:shd w:val="clear" w:color="auto" w:fill="FFFFFF"/>
        </w:rPr>
        <w:t>будівництва</w:t>
      </w:r>
      <w:proofErr w:type="spellEnd"/>
      <w:r w:rsidRPr="002769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 </w:t>
      </w:r>
      <w:proofErr w:type="spellStart"/>
      <w:r w:rsidRPr="002769FC">
        <w:rPr>
          <w:rFonts w:ascii="Times New Roman" w:hAnsi="Times New Roman" w:cs="Times New Roman"/>
          <w:sz w:val="28"/>
          <w:szCs w:val="28"/>
          <w:shd w:val="clear" w:color="auto" w:fill="FFFFFF"/>
        </w:rPr>
        <w:t>обслуговування</w:t>
      </w:r>
      <w:proofErr w:type="spellEnd"/>
      <w:r w:rsidRPr="002769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769FC">
        <w:rPr>
          <w:rFonts w:ascii="Times New Roman" w:hAnsi="Times New Roman" w:cs="Times New Roman"/>
          <w:sz w:val="28"/>
          <w:szCs w:val="28"/>
          <w:shd w:val="clear" w:color="auto" w:fill="FFFFFF"/>
        </w:rPr>
        <w:t>будівель</w:t>
      </w:r>
      <w:proofErr w:type="spellEnd"/>
      <w:r w:rsidRPr="002769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21F9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торгівлі</w:t>
      </w:r>
      <w:r w:rsidRPr="002769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352AF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по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вул.</w:t>
      </w:r>
      <w:r>
        <w:rPr>
          <w:sz w:val="28"/>
          <w:szCs w:val="28"/>
          <w:lang w:eastAsia="zh-CN"/>
        </w:rPr>
        <w:t xml:space="preserve"> </w:t>
      </w:r>
      <w:r w:rsidR="000A2B03">
        <w:rPr>
          <w:rFonts w:ascii="Times New Roman" w:hAnsi="Times New Roman" w:cs="Times New Roman"/>
          <w:sz w:val="28"/>
          <w:szCs w:val="28"/>
          <w:lang w:val="uk-UA" w:eastAsia="zh-CN"/>
        </w:rPr>
        <w:t>Соборна</w:t>
      </w:r>
      <w:r w:rsidR="00720AFD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, </w:t>
      </w:r>
      <w:r w:rsidR="000A2B03">
        <w:rPr>
          <w:rFonts w:ascii="Times New Roman" w:hAnsi="Times New Roman" w:cs="Times New Roman"/>
          <w:sz w:val="28"/>
          <w:szCs w:val="28"/>
          <w:lang w:val="uk-UA" w:eastAsia="zh-CN"/>
        </w:rPr>
        <w:t>135</w:t>
      </w:r>
      <w:bookmarkStart w:id="0" w:name="_GoBack"/>
      <w:bookmarkEnd w:id="0"/>
      <w:r w:rsidR="00F21F9D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  <w:r w:rsidR="00F21F9D" w:rsidRPr="00BC020B">
        <w:rPr>
          <w:rFonts w:ascii="Times New Roman" w:hAnsi="Times New Roman" w:cs="Times New Roman"/>
          <w:sz w:val="28"/>
          <w:szCs w:val="28"/>
          <w:lang w:eastAsia="zh-CN"/>
        </w:rPr>
        <w:t xml:space="preserve">в </w:t>
      </w:r>
      <w:proofErr w:type="spellStart"/>
      <w:r w:rsidR="000A2B03">
        <w:rPr>
          <w:rFonts w:ascii="Times New Roman" w:hAnsi="Times New Roman" w:cs="Times New Roman"/>
          <w:sz w:val="28"/>
          <w:szCs w:val="28"/>
          <w:lang w:val="uk-UA" w:eastAsia="zh-CN"/>
        </w:rPr>
        <w:t>с.Пиріжки</w:t>
      </w:r>
      <w:proofErr w:type="spellEnd"/>
      <w:r w:rsidR="00F21F9D" w:rsidRPr="00BC020B">
        <w:rPr>
          <w:rFonts w:ascii="Times New Roman" w:hAnsi="Times New Roman" w:cs="Times New Roman"/>
          <w:sz w:val="28"/>
          <w:szCs w:val="28"/>
          <w:lang w:eastAsia="zh-CN"/>
        </w:rPr>
        <w:t>,</w:t>
      </w:r>
      <w:r w:rsidR="00F21F9D" w:rsidRPr="00BC02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1F9D" w:rsidRPr="00BC020B">
        <w:rPr>
          <w:rFonts w:ascii="Times New Roman" w:hAnsi="Times New Roman" w:cs="Times New Roman"/>
          <w:sz w:val="28"/>
          <w:szCs w:val="28"/>
        </w:rPr>
        <w:t>Коростенського</w:t>
      </w:r>
      <w:proofErr w:type="spellEnd"/>
      <w:r w:rsidR="00F21F9D" w:rsidRPr="00BC020B">
        <w:rPr>
          <w:rFonts w:ascii="Times New Roman" w:hAnsi="Times New Roman" w:cs="Times New Roman"/>
          <w:sz w:val="28"/>
          <w:szCs w:val="28"/>
        </w:rPr>
        <w:t xml:space="preserve"> району, </w:t>
      </w:r>
      <w:proofErr w:type="spellStart"/>
      <w:r w:rsidR="00F21F9D" w:rsidRPr="00BC020B">
        <w:rPr>
          <w:rFonts w:ascii="Times New Roman" w:hAnsi="Times New Roman" w:cs="Times New Roman"/>
          <w:sz w:val="28"/>
          <w:szCs w:val="28"/>
        </w:rPr>
        <w:t>Житомирської</w:t>
      </w:r>
      <w:proofErr w:type="spellEnd"/>
      <w:r w:rsidR="00F21F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1F9D" w:rsidRPr="00BC020B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="00F21F9D" w:rsidRPr="00BC020B">
        <w:rPr>
          <w:rFonts w:ascii="Times New Roman" w:hAnsi="Times New Roman" w:cs="Times New Roman"/>
          <w:sz w:val="28"/>
          <w:szCs w:val="28"/>
        </w:rPr>
        <w:t xml:space="preserve">, </w:t>
      </w:r>
      <w:r w:rsidR="00F21F9D">
        <w:rPr>
          <w:rFonts w:ascii="Times New Roman" w:hAnsi="Times New Roman" w:cs="Times New Roman"/>
          <w:sz w:val="28"/>
          <w:szCs w:val="28"/>
          <w:lang w:val="uk-UA"/>
        </w:rPr>
        <w:t xml:space="preserve">з визначеною </w:t>
      </w:r>
      <w:r w:rsidR="00B801E1">
        <w:rPr>
          <w:rFonts w:ascii="Times New Roman" w:hAnsi="Times New Roman" w:cs="Times New Roman"/>
          <w:sz w:val="28"/>
          <w:szCs w:val="28"/>
          <w:lang w:val="uk-UA"/>
        </w:rPr>
        <w:t xml:space="preserve">сумою </w:t>
      </w:r>
      <w:r w:rsidR="000A2B03">
        <w:rPr>
          <w:rFonts w:ascii="Times New Roman" w:hAnsi="Times New Roman" w:cs="Times New Roman"/>
          <w:sz w:val="28"/>
          <w:szCs w:val="28"/>
          <w:lang w:val="uk-UA"/>
        </w:rPr>
        <w:t>59807</w:t>
      </w:r>
      <w:r w:rsidR="00F21F9D" w:rsidRPr="00881283">
        <w:rPr>
          <w:rFonts w:ascii="Times New Roman" w:hAnsi="Times New Roman" w:cs="Times New Roman"/>
          <w:sz w:val="28"/>
          <w:szCs w:val="28"/>
          <w:lang w:val="uk-UA"/>
        </w:rPr>
        <w:t xml:space="preserve"> грн. (</w:t>
      </w:r>
      <w:r w:rsidR="000A2B03" w:rsidRPr="000A2B03">
        <w:rPr>
          <w:rFonts w:ascii="Times New Roman" w:hAnsi="Times New Roman" w:cs="Times New Roman"/>
          <w:sz w:val="28"/>
          <w:szCs w:val="28"/>
          <w:lang w:val="uk-UA"/>
        </w:rPr>
        <w:t xml:space="preserve">п'ятдесят дев'ять тисяч </w:t>
      </w:r>
      <w:r w:rsidR="000A2B03">
        <w:rPr>
          <w:rFonts w:ascii="Times New Roman" w:hAnsi="Times New Roman" w:cs="Times New Roman"/>
          <w:sz w:val="28"/>
          <w:szCs w:val="28"/>
          <w:lang w:val="uk-UA"/>
        </w:rPr>
        <w:t>вісімсот сім гривень</w:t>
      </w:r>
      <w:r w:rsidR="00F21F9D" w:rsidRPr="00881283">
        <w:rPr>
          <w:rFonts w:ascii="Times New Roman" w:hAnsi="Times New Roman" w:cs="Times New Roman"/>
          <w:sz w:val="28"/>
          <w:szCs w:val="28"/>
          <w:lang w:val="uk-UA"/>
        </w:rPr>
        <w:t xml:space="preserve">), у розрахунку вартості </w:t>
      </w:r>
      <w:r w:rsidR="000A2B03">
        <w:rPr>
          <w:rFonts w:ascii="Times New Roman" w:hAnsi="Times New Roman" w:cs="Times New Roman"/>
          <w:sz w:val="28"/>
          <w:szCs w:val="28"/>
          <w:lang w:val="uk-UA"/>
        </w:rPr>
        <w:t>168,47</w:t>
      </w:r>
      <w:r w:rsidR="00F21F9D" w:rsidRPr="00881283">
        <w:rPr>
          <w:rFonts w:ascii="Times New Roman" w:hAnsi="Times New Roman" w:cs="Times New Roman"/>
          <w:sz w:val="28"/>
          <w:szCs w:val="28"/>
          <w:lang w:val="uk-UA"/>
        </w:rPr>
        <w:t xml:space="preserve"> грн. за 1 м</w:t>
      </w:r>
      <w:r w:rsidR="00F21F9D" w:rsidRPr="00881283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 xml:space="preserve">2 </w:t>
      </w:r>
      <w:r w:rsidR="00F21F9D" w:rsidRPr="00881283">
        <w:rPr>
          <w:rFonts w:ascii="Times New Roman" w:hAnsi="Times New Roman" w:cs="Times New Roman"/>
          <w:sz w:val="28"/>
          <w:szCs w:val="28"/>
          <w:lang w:val="uk-UA"/>
        </w:rPr>
        <w:t>вартості земельної ділянки.</w:t>
      </w:r>
    </w:p>
    <w:p w:rsidR="000A2B03" w:rsidRDefault="002769FC" w:rsidP="00E16D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81283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="005E79D0" w:rsidRPr="00881283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="005E79D0" w:rsidRPr="00881283">
        <w:rPr>
          <w:rFonts w:ascii="Times New Roman" w:hAnsi="Times New Roman" w:cs="Times New Roman"/>
          <w:sz w:val="28"/>
          <w:szCs w:val="28"/>
        </w:rPr>
        <w:t>Продати</w:t>
      </w:r>
      <w:proofErr w:type="spellEnd"/>
      <w:r w:rsidR="005E79D0" w:rsidRPr="008812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79D0" w:rsidRPr="00881283">
        <w:rPr>
          <w:rFonts w:ascii="Times New Roman" w:hAnsi="Times New Roman" w:cs="Times New Roman"/>
          <w:sz w:val="28"/>
          <w:szCs w:val="28"/>
        </w:rPr>
        <w:t>земельну</w:t>
      </w:r>
      <w:proofErr w:type="spellEnd"/>
      <w:r w:rsidR="005E79D0" w:rsidRPr="008812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79D0" w:rsidRPr="00881283">
        <w:rPr>
          <w:rFonts w:ascii="Times New Roman" w:hAnsi="Times New Roman" w:cs="Times New Roman"/>
          <w:sz w:val="28"/>
          <w:szCs w:val="28"/>
        </w:rPr>
        <w:t>ділянку</w:t>
      </w:r>
      <w:proofErr w:type="spellEnd"/>
      <w:r w:rsidR="005E79D0" w:rsidRPr="008812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79D0" w:rsidRPr="00881283">
        <w:rPr>
          <w:rFonts w:ascii="Times New Roman" w:hAnsi="Times New Roman" w:cs="Times New Roman"/>
          <w:sz w:val="28"/>
          <w:szCs w:val="28"/>
        </w:rPr>
        <w:t>несіл</w:t>
      </w:r>
      <w:r w:rsidRPr="00881283">
        <w:rPr>
          <w:rFonts w:ascii="Times New Roman" w:hAnsi="Times New Roman" w:cs="Times New Roman"/>
          <w:sz w:val="28"/>
          <w:szCs w:val="28"/>
        </w:rPr>
        <w:t>ьськогосподарського</w:t>
      </w:r>
      <w:proofErr w:type="spellEnd"/>
      <w:r w:rsidRPr="008812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1283">
        <w:rPr>
          <w:rFonts w:ascii="Times New Roman" w:hAnsi="Times New Roman" w:cs="Times New Roman"/>
          <w:sz w:val="28"/>
          <w:szCs w:val="28"/>
        </w:rPr>
        <w:t>призначення</w:t>
      </w:r>
      <w:proofErr w:type="spellEnd"/>
      <w:r w:rsidRPr="0088128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BF3818" w:rsidRPr="0088128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0A2B03">
        <w:rPr>
          <w:rFonts w:ascii="Times New Roman" w:hAnsi="Times New Roman" w:cs="Times New Roman"/>
          <w:color w:val="000000"/>
          <w:sz w:val="28"/>
          <w:szCs w:val="28"/>
          <w:lang w:val="uk-UA"/>
        </w:rPr>
        <w:t>ФУРМАНСЬКОМУ Віталію Олександровичу</w:t>
      </w:r>
      <w:r w:rsidR="00881283" w:rsidRPr="0088128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4076E6">
        <w:rPr>
          <w:rFonts w:ascii="Times New Roman" w:hAnsi="Times New Roman" w:cs="Times New Roman"/>
          <w:color w:val="000000"/>
          <w:sz w:val="28"/>
          <w:szCs w:val="28"/>
          <w:lang w:val="uk-UA"/>
        </w:rPr>
        <w:t>п</w:t>
      </w:r>
      <w:r w:rsidR="004A2BB4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о </w:t>
      </w:r>
      <w:r w:rsidR="000A2B0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вул.</w:t>
      </w:r>
      <w:r w:rsidR="000A2B03">
        <w:rPr>
          <w:sz w:val="28"/>
          <w:szCs w:val="28"/>
          <w:lang w:eastAsia="zh-CN"/>
        </w:rPr>
        <w:t xml:space="preserve"> </w:t>
      </w:r>
      <w:r w:rsidR="000A2B03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Соборна, 135 </w:t>
      </w:r>
      <w:r w:rsidR="000A2B03" w:rsidRPr="00BC020B">
        <w:rPr>
          <w:rFonts w:ascii="Times New Roman" w:hAnsi="Times New Roman" w:cs="Times New Roman"/>
          <w:sz w:val="28"/>
          <w:szCs w:val="28"/>
          <w:lang w:eastAsia="zh-CN"/>
        </w:rPr>
        <w:t xml:space="preserve">в </w:t>
      </w:r>
      <w:proofErr w:type="spellStart"/>
      <w:r w:rsidR="000A2B03">
        <w:rPr>
          <w:rFonts w:ascii="Times New Roman" w:hAnsi="Times New Roman" w:cs="Times New Roman"/>
          <w:sz w:val="28"/>
          <w:szCs w:val="28"/>
          <w:lang w:val="uk-UA" w:eastAsia="zh-CN"/>
        </w:rPr>
        <w:t>с.Пиріжки</w:t>
      </w:r>
      <w:proofErr w:type="spellEnd"/>
      <w:r w:rsidR="004A2BB4" w:rsidRPr="00BC020B">
        <w:rPr>
          <w:rFonts w:ascii="Times New Roman" w:hAnsi="Times New Roman" w:cs="Times New Roman"/>
          <w:sz w:val="28"/>
          <w:szCs w:val="28"/>
          <w:lang w:eastAsia="zh-CN"/>
        </w:rPr>
        <w:t>,</w:t>
      </w:r>
      <w:r w:rsidR="004A2BB4" w:rsidRPr="00BC02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2BB4" w:rsidRPr="00BC020B">
        <w:rPr>
          <w:rFonts w:ascii="Times New Roman" w:hAnsi="Times New Roman" w:cs="Times New Roman"/>
          <w:sz w:val="28"/>
          <w:szCs w:val="28"/>
        </w:rPr>
        <w:t>Коростенського</w:t>
      </w:r>
      <w:proofErr w:type="spellEnd"/>
      <w:r w:rsidR="004A2BB4" w:rsidRPr="00BC020B">
        <w:rPr>
          <w:rFonts w:ascii="Times New Roman" w:hAnsi="Times New Roman" w:cs="Times New Roman"/>
          <w:sz w:val="28"/>
          <w:szCs w:val="28"/>
        </w:rPr>
        <w:t xml:space="preserve"> району, </w:t>
      </w:r>
      <w:proofErr w:type="spellStart"/>
      <w:r w:rsidR="004A2BB4" w:rsidRPr="00BC020B">
        <w:rPr>
          <w:rFonts w:ascii="Times New Roman" w:hAnsi="Times New Roman" w:cs="Times New Roman"/>
          <w:sz w:val="28"/>
          <w:szCs w:val="28"/>
        </w:rPr>
        <w:t>Житомирської</w:t>
      </w:r>
      <w:proofErr w:type="spellEnd"/>
      <w:r w:rsidR="004A2B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2BB4" w:rsidRPr="00BC020B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="004A2BB4" w:rsidRPr="00BC020B">
        <w:rPr>
          <w:rFonts w:ascii="Times New Roman" w:hAnsi="Times New Roman" w:cs="Times New Roman"/>
          <w:sz w:val="28"/>
          <w:szCs w:val="28"/>
        </w:rPr>
        <w:t>,</w:t>
      </w:r>
      <w:r w:rsidR="00881283" w:rsidRPr="0088128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BF3818" w:rsidRPr="0088128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загальною площею </w:t>
      </w:r>
      <w:r w:rsidR="000A2B0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0,0355</w:t>
      </w:r>
      <w:r w:rsidR="000A2B03" w:rsidRPr="002636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Pr="0088128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га (кадастровий номер </w:t>
      </w:r>
      <w:r w:rsidR="000A2B0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1823486800:01:001:0235</w:t>
      </w:r>
      <w:r w:rsidR="004076E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)</w:t>
      </w:r>
      <w:r w:rsidR="00881283" w:rsidRPr="008812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для </w:t>
      </w:r>
      <w:proofErr w:type="spellStart"/>
      <w:r w:rsidR="00881283" w:rsidRPr="00881283">
        <w:rPr>
          <w:rFonts w:ascii="Times New Roman" w:hAnsi="Times New Roman" w:cs="Times New Roman"/>
          <w:sz w:val="28"/>
          <w:szCs w:val="28"/>
          <w:shd w:val="clear" w:color="auto" w:fill="FFFFFF"/>
        </w:rPr>
        <w:t>будівництва</w:t>
      </w:r>
      <w:proofErr w:type="spellEnd"/>
      <w:r w:rsidR="00881283" w:rsidRPr="008812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 </w:t>
      </w:r>
      <w:proofErr w:type="spellStart"/>
      <w:r w:rsidR="00881283" w:rsidRPr="00881283">
        <w:rPr>
          <w:rFonts w:ascii="Times New Roman" w:hAnsi="Times New Roman" w:cs="Times New Roman"/>
          <w:sz w:val="28"/>
          <w:szCs w:val="28"/>
          <w:shd w:val="clear" w:color="auto" w:fill="FFFFFF"/>
        </w:rPr>
        <w:t>обслуговування</w:t>
      </w:r>
      <w:proofErr w:type="spellEnd"/>
      <w:r w:rsidR="00881283" w:rsidRPr="008812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881283" w:rsidRPr="00881283">
        <w:rPr>
          <w:rFonts w:ascii="Times New Roman" w:hAnsi="Times New Roman" w:cs="Times New Roman"/>
          <w:sz w:val="28"/>
          <w:szCs w:val="28"/>
          <w:shd w:val="clear" w:color="auto" w:fill="FFFFFF"/>
        </w:rPr>
        <w:t>будівель</w:t>
      </w:r>
      <w:proofErr w:type="spellEnd"/>
      <w:r w:rsidR="00881283" w:rsidRPr="008812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81283" w:rsidRPr="0088128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торгівлі</w:t>
      </w:r>
      <w:r w:rsidR="00BF3818" w:rsidRPr="0088128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,</w:t>
      </w:r>
      <w:r w:rsidR="00BF3818" w:rsidRPr="0088128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4486F" w:rsidRPr="005E79D0">
        <w:rPr>
          <w:rFonts w:ascii="Times New Roman" w:hAnsi="Times New Roman" w:cs="Times New Roman"/>
          <w:color w:val="000000"/>
          <w:sz w:val="28"/>
          <w:szCs w:val="28"/>
        </w:rPr>
        <w:t>ринкова</w:t>
      </w:r>
      <w:proofErr w:type="spellEnd"/>
      <w:r w:rsidR="00E4486F" w:rsidRPr="005E79D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4486F" w:rsidRPr="005E79D0">
        <w:rPr>
          <w:rFonts w:ascii="Times New Roman" w:hAnsi="Times New Roman" w:cs="Times New Roman"/>
          <w:color w:val="000000"/>
          <w:sz w:val="28"/>
          <w:szCs w:val="28"/>
        </w:rPr>
        <w:t>вартість</w:t>
      </w:r>
      <w:proofErr w:type="spellEnd"/>
      <w:r w:rsidR="00E4486F" w:rsidRPr="005E79D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4486F" w:rsidRPr="005E79D0">
        <w:rPr>
          <w:rFonts w:ascii="Times New Roman" w:hAnsi="Times New Roman" w:cs="Times New Roman"/>
          <w:color w:val="000000"/>
          <w:sz w:val="28"/>
          <w:szCs w:val="28"/>
        </w:rPr>
        <w:t>якої</w:t>
      </w:r>
      <w:proofErr w:type="spellEnd"/>
      <w:r w:rsidR="00E4486F" w:rsidRPr="005E79D0">
        <w:rPr>
          <w:rFonts w:ascii="Times New Roman" w:hAnsi="Times New Roman" w:cs="Times New Roman"/>
          <w:color w:val="000000"/>
          <w:sz w:val="28"/>
          <w:szCs w:val="28"/>
        </w:rPr>
        <w:t xml:space="preserve"> становить </w:t>
      </w:r>
      <w:r w:rsidR="000A2B03">
        <w:rPr>
          <w:rFonts w:ascii="Times New Roman" w:hAnsi="Times New Roman" w:cs="Times New Roman"/>
          <w:sz w:val="28"/>
          <w:szCs w:val="28"/>
          <w:lang w:val="uk-UA"/>
        </w:rPr>
        <w:t>59807</w:t>
      </w:r>
      <w:r w:rsidR="000A2B03" w:rsidRPr="00881283">
        <w:rPr>
          <w:rFonts w:ascii="Times New Roman" w:hAnsi="Times New Roman" w:cs="Times New Roman"/>
          <w:sz w:val="28"/>
          <w:szCs w:val="28"/>
          <w:lang w:val="uk-UA"/>
        </w:rPr>
        <w:t xml:space="preserve"> грн. (</w:t>
      </w:r>
      <w:r w:rsidR="000A2B03" w:rsidRPr="000A2B03">
        <w:rPr>
          <w:rFonts w:ascii="Times New Roman" w:hAnsi="Times New Roman" w:cs="Times New Roman"/>
          <w:sz w:val="28"/>
          <w:szCs w:val="28"/>
          <w:lang w:val="uk-UA"/>
        </w:rPr>
        <w:t xml:space="preserve">п'ятдесят дев'ять тисяч </w:t>
      </w:r>
      <w:r w:rsidR="000A2B03">
        <w:rPr>
          <w:rFonts w:ascii="Times New Roman" w:hAnsi="Times New Roman" w:cs="Times New Roman"/>
          <w:sz w:val="28"/>
          <w:szCs w:val="28"/>
          <w:lang w:val="uk-UA"/>
        </w:rPr>
        <w:t>вісімсот сім гривень</w:t>
      </w:r>
      <w:r w:rsidR="000A2B03" w:rsidRPr="00881283">
        <w:rPr>
          <w:rFonts w:ascii="Times New Roman" w:hAnsi="Times New Roman" w:cs="Times New Roman"/>
          <w:sz w:val="28"/>
          <w:szCs w:val="28"/>
          <w:lang w:val="uk-UA"/>
        </w:rPr>
        <w:t xml:space="preserve">), у розрахунку вартості </w:t>
      </w:r>
      <w:r w:rsidR="000A2B03">
        <w:rPr>
          <w:rFonts w:ascii="Times New Roman" w:hAnsi="Times New Roman" w:cs="Times New Roman"/>
          <w:sz w:val="28"/>
          <w:szCs w:val="28"/>
          <w:lang w:val="uk-UA"/>
        </w:rPr>
        <w:t>168,47</w:t>
      </w:r>
      <w:r w:rsidR="000A2B03" w:rsidRPr="00881283">
        <w:rPr>
          <w:rFonts w:ascii="Times New Roman" w:hAnsi="Times New Roman" w:cs="Times New Roman"/>
          <w:sz w:val="28"/>
          <w:szCs w:val="28"/>
          <w:lang w:val="uk-UA"/>
        </w:rPr>
        <w:t xml:space="preserve"> грн. за 1 м</w:t>
      </w:r>
      <w:r w:rsidR="000A2B03" w:rsidRPr="00881283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 xml:space="preserve">2 </w:t>
      </w:r>
      <w:r w:rsidR="000A2B03" w:rsidRPr="00881283">
        <w:rPr>
          <w:rFonts w:ascii="Times New Roman" w:hAnsi="Times New Roman" w:cs="Times New Roman"/>
          <w:sz w:val="28"/>
          <w:szCs w:val="28"/>
          <w:lang w:val="uk-UA"/>
        </w:rPr>
        <w:t>вартості земельної ділянки.</w:t>
      </w:r>
    </w:p>
    <w:p w:rsidR="004076E6" w:rsidRDefault="006C4549" w:rsidP="00E16D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7B1519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3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Після укладання договору купівлі - продажу </w:t>
      </w:r>
      <w:r w:rsidR="007B15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земельної ділянки припинити договір оренди</w:t>
      </w:r>
      <w:r w:rsidR="007B1519">
        <w:rPr>
          <w:rFonts w:ascii="Times New Roman" w:hAnsi="Times New Roman" w:cs="Times New Roman"/>
          <w:sz w:val="28"/>
          <w:szCs w:val="28"/>
          <w:lang w:val="uk-UA"/>
        </w:rPr>
        <w:t xml:space="preserve"> даної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B1519">
        <w:rPr>
          <w:rFonts w:ascii="Times New Roman" w:hAnsi="Times New Roman" w:cs="Times New Roman"/>
          <w:sz w:val="28"/>
          <w:szCs w:val="28"/>
          <w:lang w:val="uk-UA"/>
        </w:rPr>
        <w:t>земельної ділянки №</w:t>
      </w:r>
      <w:r w:rsidR="000A2B03">
        <w:rPr>
          <w:rFonts w:ascii="Times New Roman" w:hAnsi="Times New Roman" w:cs="Times New Roman"/>
          <w:sz w:val="28"/>
          <w:szCs w:val="28"/>
          <w:lang w:val="uk-UA"/>
        </w:rPr>
        <w:t>83/25 від 27</w:t>
      </w:r>
      <w:r w:rsidR="00BA1A1D">
        <w:rPr>
          <w:rFonts w:ascii="Times New Roman" w:hAnsi="Times New Roman" w:cs="Times New Roman"/>
          <w:sz w:val="28"/>
          <w:szCs w:val="28"/>
          <w:lang w:val="uk-UA"/>
        </w:rPr>
        <w:t>.05</w:t>
      </w:r>
      <w:r w:rsidR="007E008F">
        <w:rPr>
          <w:rFonts w:ascii="Times New Roman" w:hAnsi="Times New Roman" w:cs="Times New Roman"/>
          <w:sz w:val="28"/>
          <w:szCs w:val="28"/>
          <w:lang w:val="uk-UA"/>
        </w:rPr>
        <w:t>.2025</w:t>
      </w:r>
      <w:r w:rsidR="0001435B">
        <w:rPr>
          <w:rFonts w:ascii="Times New Roman" w:hAnsi="Times New Roman" w:cs="Times New Roman"/>
          <w:sz w:val="28"/>
          <w:szCs w:val="28"/>
          <w:lang w:val="uk-UA"/>
        </w:rPr>
        <w:t>року</w:t>
      </w:r>
      <w:r w:rsidR="00F65CDB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F65CDB" w:rsidRPr="00F65CD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F65CDB" w:rsidRPr="00F65CDB">
        <w:rPr>
          <w:sz w:val="28"/>
          <w:szCs w:val="28"/>
          <w:lang w:val="uk-UA" w:eastAsia="zh-CN"/>
        </w:rPr>
        <w:t xml:space="preserve"> </w:t>
      </w:r>
      <w:r w:rsidR="004076E6">
        <w:rPr>
          <w:rFonts w:ascii="Times New Roman" w:hAnsi="Times New Roman" w:cs="Times New Roman"/>
          <w:color w:val="000000"/>
          <w:sz w:val="28"/>
          <w:szCs w:val="28"/>
          <w:lang w:val="uk-UA"/>
        </w:rPr>
        <w:t>п</w:t>
      </w:r>
      <w:r w:rsidR="00D33D86">
        <w:rPr>
          <w:rFonts w:ascii="Times New Roman" w:hAnsi="Times New Roman" w:cs="Times New Roman"/>
          <w:sz w:val="28"/>
          <w:szCs w:val="28"/>
          <w:lang w:val="uk-UA" w:eastAsia="zh-CN"/>
        </w:rPr>
        <w:t>о</w:t>
      </w:r>
      <w:r w:rsidR="004076E6" w:rsidRPr="004076E6">
        <w:rPr>
          <w:sz w:val="28"/>
          <w:szCs w:val="28"/>
          <w:lang w:val="uk-UA" w:eastAsia="zh-CN"/>
        </w:rPr>
        <w:t xml:space="preserve"> </w:t>
      </w:r>
      <w:r w:rsidR="007E008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вул.</w:t>
      </w:r>
      <w:r w:rsidR="007E008F" w:rsidRPr="007E008F">
        <w:rPr>
          <w:sz w:val="28"/>
          <w:szCs w:val="28"/>
          <w:lang w:val="uk-UA" w:eastAsia="zh-CN"/>
        </w:rPr>
        <w:t xml:space="preserve"> </w:t>
      </w:r>
      <w:r w:rsidR="000A2B03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Соборна, 135, </w:t>
      </w:r>
      <w:r w:rsidR="000A2B03" w:rsidRPr="00BC020B">
        <w:rPr>
          <w:rFonts w:ascii="Times New Roman" w:hAnsi="Times New Roman" w:cs="Times New Roman"/>
          <w:sz w:val="28"/>
          <w:szCs w:val="28"/>
          <w:lang w:eastAsia="zh-CN"/>
        </w:rPr>
        <w:t xml:space="preserve">в </w:t>
      </w:r>
      <w:r w:rsidR="000A2B03">
        <w:rPr>
          <w:rFonts w:ascii="Times New Roman" w:hAnsi="Times New Roman" w:cs="Times New Roman"/>
          <w:sz w:val="28"/>
          <w:szCs w:val="28"/>
          <w:lang w:val="uk-UA" w:eastAsia="zh-CN"/>
        </w:rPr>
        <w:t>с.</w:t>
      </w:r>
      <w:r w:rsidR="000A2B03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  <w:r w:rsidR="000A2B03">
        <w:rPr>
          <w:rFonts w:ascii="Times New Roman" w:hAnsi="Times New Roman" w:cs="Times New Roman"/>
          <w:sz w:val="28"/>
          <w:szCs w:val="28"/>
          <w:lang w:val="uk-UA" w:eastAsia="zh-CN"/>
        </w:rPr>
        <w:t>Пиріжки</w:t>
      </w:r>
      <w:r w:rsidR="000A2B03" w:rsidRPr="00BC020B">
        <w:rPr>
          <w:rFonts w:ascii="Times New Roman" w:hAnsi="Times New Roman" w:cs="Times New Roman"/>
          <w:sz w:val="28"/>
          <w:szCs w:val="28"/>
          <w:lang w:eastAsia="zh-CN"/>
        </w:rPr>
        <w:t>,</w:t>
      </w:r>
      <w:r w:rsidR="000A2B03" w:rsidRPr="00BC02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76E6" w:rsidRPr="00BC020B">
        <w:rPr>
          <w:rFonts w:ascii="Times New Roman" w:hAnsi="Times New Roman" w:cs="Times New Roman"/>
          <w:sz w:val="28"/>
          <w:szCs w:val="28"/>
        </w:rPr>
        <w:t>Коростенського</w:t>
      </w:r>
      <w:proofErr w:type="spellEnd"/>
      <w:r w:rsidR="004076E6" w:rsidRPr="00BC020B">
        <w:rPr>
          <w:rFonts w:ascii="Times New Roman" w:hAnsi="Times New Roman" w:cs="Times New Roman"/>
          <w:sz w:val="28"/>
          <w:szCs w:val="28"/>
        </w:rPr>
        <w:t xml:space="preserve"> району, </w:t>
      </w:r>
      <w:proofErr w:type="spellStart"/>
      <w:r w:rsidR="004076E6" w:rsidRPr="00BC020B">
        <w:rPr>
          <w:rFonts w:ascii="Times New Roman" w:hAnsi="Times New Roman" w:cs="Times New Roman"/>
          <w:sz w:val="28"/>
          <w:szCs w:val="28"/>
        </w:rPr>
        <w:t>Житомирської</w:t>
      </w:r>
      <w:proofErr w:type="spellEnd"/>
      <w:r w:rsidR="004076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76E6" w:rsidRPr="00BC020B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="004076E6" w:rsidRPr="00BC020B">
        <w:rPr>
          <w:rFonts w:ascii="Times New Roman" w:hAnsi="Times New Roman" w:cs="Times New Roman"/>
          <w:sz w:val="28"/>
          <w:szCs w:val="28"/>
        </w:rPr>
        <w:t>,</w:t>
      </w:r>
      <w:r w:rsidR="004076E6" w:rsidRPr="0088128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загальною площею </w:t>
      </w:r>
      <w:r w:rsidR="000A2B0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0,0355</w:t>
      </w:r>
      <w:r w:rsidR="000A2B03" w:rsidRPr="002636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7E008F" w:rsidRPr="0088128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га (кадастровий номер </w:t>
      </w:r>
      <w:r w:rsidR="000A2B0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1823486800:01:001:0235</w:t>
      </w:r>
      <w:r w:rsidR="007E008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).</w:t>
      </w:r>
    </w:p>
    <w:p w:rsidR="005E79D0" w:rsidRDefault="00301B9A" w:rsidP="00E16D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4</w:t>
      </w:r>
      <w:r w:rsidR="00A2069F" w:rsidRPr="00181760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BF3818" w:rsidRPr="00181760">
        <w:rPr>
          <w:rFonts w:ascii="Times New Roman" w:hAnsi="Times New Roman" w:cs="Times New Roman"/>
          <w:sz w:val="28"/>
          <w:szCs w:val="28"/>
          <w:lang w:val="uk-UA"/>
        </w:rPr>
        <w:t>Кошти за викуп земельн</w:t>
      </w:r>
      <w:r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="005E79D0" w:rsidRPr="00181760">
        <w:rPr>
          <w:rFonts w:ascii="Times New Roman" w:hAnsi="Times New Roman" w:cs="Times New Roman"/>
          <w:sz w:val="28"/>
          <w:szCs w:val="28"/>
          <w:lang w:val="uk-UA"/>
        </w:rPr>
        <w:t xml:space="preserve"> ділян</w:t>
      </w:r>
      <w:r>
        <w:rPr>
          <w:rFonts w:ascii="Times New Roman" w:hAnsi="Times New Roman" w:cs="Times New Roman"/>
          <w:sz w:val="28"/>
          <w:szCs w:val="28"/>
          <w:lang w:val="uk-UA"/>
        </w:rPr>
        <w:t>ки</w:t>
      </w:r>
      <w:r w:rsidR="005E79D0" w:rsidRPr="00181760">
        <w:rPr>
          <w:rFonts w:ascii="Times New Roman" w:hAnsi="Times New Roman" w:cs="Times New Roman"/>
          <w:sz w:val="28"/>
          <w:szCs w:val="28"/>
          <w:lang w:val="uk-UA"/>
        </w:rPr>
        <w:t xml:space="preserve"> перерахувати на спец. рахунок </w:t>
      </w:r>
      <w:proofErr w:type="spellStart"/>
      <w:r w:rsidR="005E79D0" w:rsidRPr="00181760">
        <w:rPr>
          <w:rFonts w:ascii="Times New Roman" w:hAnsi="Times New Roman" w:cs="Times New Roman"/>
          <w:sz w:val="28"/>
          <w:szCs w:val="28"/>
          <w:lang w:val="uk-UA"/>
        </w:rPr>
        <w:t>Малинс</w:t>
      </w:r>
      <w:r w:rsidR="00E933A6" w:rsidRPr="00181760">
        <w:rPr>
          <w:rFonts w:ascii="Times New Roman" w:hAnsi="Times New Roman" w:cs="Times New Roman"/>
          <w:sz w:val="28"/>
          <w:szCs w:val="28"/>
          <w:lang w:val="uk-UA"/>
        </w:rPr>
        <w:t>ької</w:t>
      </w:r>
      <w:proofErr w:type="spellEnd"/>
      <w:r w:rsidR="00E933A6" w:rsidRPr="00181760"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  до</w:t>
      </w:r>
      <w:r w:rsidR="00881283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4076E6"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  <w:r w:rsidR="00181760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4076E6">
        <w:rPr>
          <w:rFonts w:ascii="Times New Roman" w:hAnsi="Times New Roman" w:cs="Times New Roman"/>
          <w:sz w:val="28"/>
          <w:szCs w:val="28"/>
          <w:lang w:val="uk-UA"/>
        </w:rPr>
        <w:t>2025</w:t>
      </w:r>
      <w:r w:rsidR="005E79D0" w:rsidRPr="00181760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BF3818" w:rsidRPr="00881283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5E79D0" w:rsidRPr="0018176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01B9A" w:rsidRPr="00301B9A" w:rsidRDefault="00301B9A" w:rsidP="00E16D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zh-CN"/>
        </w:rPr>
        <w:t>5</w:t>
      </w:r>
      <w:r>
        <w:rPr>
          <w:rFonts w:ascii="Times New Roman" w:hAnsi="Times New Roman" w:cs="Times New Roman"/>
          <w:sz w:val="28"/>
          <w:szCs w:val="28"/>
          <w:lang w:val="uk-UA" w:eastAsia="zh-CN"/>
        </w:rPr>
        <w:t>.</w:t>
      </w:r>
      <w:r w:rsidRPr="00E4486F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Доручити міському голові підписати зазначені в даному рішенні договори від імені </w:t>
      </w:r>
      <w:proofErr w:type="spellStart"/>
      <w:r w:rsidRPr="00E4486F">
        <w:rPr>
          <w:rFonts w:ascii="Times New Roman" w:hAnsi="Times New Roman" w:cs="Times New Roman"/>
          <w:sz w:val="28"/>
          <w:szCs w:val="28"/>
          <w:lang w:val="uk-UA" w:eastAsia="zh-CN"/>
        </w:rPr>
        <w:t>Малинської</w:t>
      </w:r>
      <w:proofErr w:type="spellEnd"/>
      <w:r w:rsidRPr="00E4486F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міської ради</w:t>
      </w:r>
      <w:r>
        <w:rPr>
          <w:rFonts w:ascii="Times New Roman" w:hAnsi="Times New Roman" w:cs="Times New Roman"/>
          <w:sz w:val="28"/>
          <w:szCs w:val="28"/>
          <w:lang w:val="uk-UA" w:eastAsia="zh-CN"/>
        </w:rPr>
        <w:t>.</w:t>
      </w:r>
    </w:p>
    <w:p w:rsidR="00BC020B" w:rsidRPr="00BC020B" w:rsidRDefault="00E4486F" w:rsidP="00E16D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6</w:t>
      </w:r>
      <w:r w:rsidR="00BC020B" w:rsidRPr="0018176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  <w:r w:rsidR="00BC020B" w:rsidRPr="0018176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BC020B" w:rsidRPr="0018176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Конт</w:t>
      </w:r>
      <w:proofErr w:type="spellEnd"/>
      <w:r w:rsidR="00BC020B" w:rsidRPr="00BC0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роль за </w:t>
      </w:r>
      <w:proofErr w:type="spellStart"/>
      <w:r w:rsidR="00BC020B" w:rsidRPr="00BC020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виконанням</w:t>
      </w:r>
      <w:proofErr w:type="spellEnd"/>
      <w:r w:rsidR="00BB33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данного </w:t>
      </w:r>
      <w:proofErr w:type="spellStart"/>
      <w:r w:rsidR="00BC020B" w:rsidRPr="00BC020B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="00BB33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C020B" w:rsidRPr="00BC020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покласти</w:t>
      </w:r>
      <w:proofErr w:type="spellEnd"/>
      <w:r w:rsidR="00BC020B" w:rsidRPr="00BC0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="00BC020B" w:rsidRPr="00BC020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</w:t>
      </w:r>
      <w:proofErr w:type="spellEnd"/>
      <w:r w:rsidR="00BC020B" w:rsidRPr="00BC02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комісію </w:t>
      </w:r>
      <w:proofErr w:type="spellStart"/>
      <w:r w:rsidR="00BC020B" w:rsidRPr="00BC020B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міської</w:t>
      </w:r>
      <w:proofErr w:type="spellEnd"/>
      <w:r w:rsidR="00BC020B" w:rsidRPr="00BC0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ради </w:t>
      </w:r>
      <w:r w:rsidR="00BC020B" w:rsidRPr="00BC02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 питань земельних відносин, природокористування, планування території, будівництва, архітектури.</w:t>
      </w:r>
    </w:p>
    <w:p w:rsidR="00AB361C" w:rsidRDefault="00AB361C" w:rsidP="004C15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F3818" w:rsidRDefault="00BF3818" w:rsidP="004C1578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BF3818" w:rsidRDefault="00BF3818" w:rsidP="004C1578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AB361C" w:rsidRPr="00AB361C" w:rsidRDefault="00AB361C" w:rsidP="004C1578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361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Міський голова                                                     </w:t>
      </w:r>
      <w:r w:rsidR="006F050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</w:t>
      </w:r>
      <w:r w:rsidRPr="00AB361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             Олександр СИТАЙЛО                                             </w:t>
      </w:r>
    </w:p>
    <w:p w:rsidR="00AB361C" w:rsidRPr="00AB361C" w:rsidRDefault="00AB361C" w:rsidP="004C1578">
      <w:pPr>
        <w:widowControl w:val="0"/>
        <w:tabs>
          <w:tab w:val="left" w:pos="8640"/>
        </w:tabs>
        <w:snapToGrid w:val="0"/>
        <w:spacing w:after="0" w:line="240" w:lineRule="auto"/>
        <w:ind w:right="-36"/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</w:pPr>
    </w:p>
    <w:p w:rsidR="00BF3818" w:rsidRDefault="00BF3818" w:rsidP="00BF3818">
      <w:pPr>
        <w:spacing w:after="0" w:line="240" w:lineRule="auto"/>
        <w:ind w:firstLine="1134"/>
        <w:rPr>
          <w:rFonts w:ascii="Times New Roman" w:eastAsia="Times New Roman" w:hAnsi="Times New Roman" w:cs="Times New Roman"/>
          <w:lang w:val="uk-UA" w:eastAsia="ru-RU"/>
        </w:rPr>
      </w:pPr>
    </w:p>
    <w:p w:rsidR="00E16D6A" w:rsidRDefault="00E16D6A" w:rsidP="00BF3818">
      <w:pPr>
        <w:spacing w:after="0" w:line="240" w:lineRule="auto"/>
        <w:ind w:firstLine="1134"/>
        <w:rPr>
          <w:rFonts w:ascii="Times New Roman" w:eastAsia="Times New Roman" w:hAnsi="Times New Roman" w:cs="Times New Roman"/>
          <w:lang w:val="uk-UA" w:eastAsia="ru-RU"/>
        </w:rPr>
      </w:pPr>
    </w:p>
    <w:p w:rsidR="00E16D6A" w:rsidRDefault="00E16D6A" w:rsidP="00BF3818">
      <w:pPr>
        <w:spacing w:after="0" w:line="240" w:lineRule="auto"/>
        <w:ind w:firstLine="1134"/>
        <w:rPr>
          <w:rFonts w:ascii="Times New Roman" w:eastAsia="Times New Roman" w:hAnsi="Times New Roman" w:cs="Times New Roman"/>
          <w:lang w:val="uk-UA" w:eastAsia="ru-RU"/>
        </w:rPr>
      </w:pPr>
    </w:p>
    <w:p w:rsidR="00BF3818" w:rsidRDefault="00BF3818" w:rsidP="00BF3818">
      <w:pPr>
        <w:spacing w:after="0" w:line="240" w:lineRule="auto"/>
        <w:ind w:firstLine="1134"/>
        <w:rPr>
          <w:rFonts w:ascii="Times New Roman" w:eastAsia="Times New Roman" w:hAnsi="Times New Roman" w:cs="Times New Roman"/>
          <w:lang w:val="uk-UA" w:eastAsia="ru-RU"/>
        </w:rPr>
      </w:pPr>
    </w:p>
    <w:p w:rsidR="00BF3818" w:rsidRPr="00741CEB" w:rsidRDefault="00BF3818" w:rsidP="00BF3818">
      <w:pPr>
        <w:spacing w:after="0" w:line="240" w:lineRule="auto"/>
        <w:ind w:firstLine="1134"/>
        <w:rPr>
          <w:rFonts w:ascii="Times New Roman" w:eastAsia="Times New Roman" w:hAnsi="Times New Roman" w:cs="Times New Roman"/>
          <w:lang w:val="uk-UA" w:eastAsia="ru-RU"/>
        </w:rPr>
      </w:pPr>
      <w:r w:rsidRPr="00741CEB">
        <w:rPr>
          <w:rFonts w:ascii="Times New Roman" w:eastAsia="Times New Roman" w:hAnsi="Times New Roman" w:cs="Times New Roman"/>
          <w:lang w:val="uk-UA" w:eastAsia="ru-RU"/>
        </w:rPr>
        <w:t>Павло ІВАНЕНКО</w:t>
      </w:r>
    </w:p>
    <w:p w:rsidR="00BF3818" w:rsidRPr="00741CEB" w:rsidRDefault="00BF3818" w:rsidP="00BF3818">
      <w:pPr>
        <w:spacing w:after="0" w:line="240" w:lineRule="auto"/>
        <w:ind w:firstLine="1134"/>
        <w:rPr>
          <w:rFonts w:ascii="Times New Roman" w:eastAsia="Times New Roman" w:hAnsi="Times New Roman" w:cs="Times New Roman"/>
          <w:lang w:val="uk-UA" w:eastAsia="ru-RU"/>
        </w:rPr>
      </w:pPr>
      <w:r w:rsidRPr="00741CEB">
        <w:rPr>
          <w:rFonts w:ascii="Times New Roman" w:eastAsia="Times New Roman" w:hAnsi="Times New Roman" w:cs="Times New Roman"/>
          <w:lang w:val="uk-UA" w:eastAsia="ru-RU"/>
        </w:rPr>
        <w:t>Олександр ПАРШАКОВ</w:t>
      </w:r>
    </w:p>
    <w:p w:rsidR="00A8552D" w:rsidRPr="00741CEB" w:rsidRDefault="00553AA8" w:rsidP="00A8552D">
      <w:pPr>
        <w:ind w:left="1134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Анна ДЕНЯЧЕНКО</w:t>
      </w:r>
    </w:p>
    <w:p w:rsidR="00BB33E4" w:rsidRPr="00A80FB6" w:rsidRDefault="00BB33E4" w:rsidP="00A80FB6">
      <w:pPr>
        <w:widowControl w:val="0"/>
        <w:tabs>
          <w:tab w:val="left" w:pos="8640"/>
        </w:tabs>
        <w:snapToGrid w:val="0"/>
        <w:spacing w:after="0" w:line="240" w:lineRule="auto"/>
        <w:ind w:left="1134" w:right="-36"/>
      </w:pPr>
    </w:p>
    <w:sectPr w:rsidR="00BB33E4" w:rsidRPr="00A80FB6" w:rsidSect="00741C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B7AF5"/>
    <w:multiLevelType w:val="hybridMultilevel"/>
    <w:tmpl w:val="EC82CB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657231"/>
    <w:multiLevelType w:val="hybridMultilevel"/>
    <w:tmpl w:val="5C327D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FA1BE9"/>
    <w:multiLevelType w:val="hybridMultilevel"/>
    <w:tmpl w:val="1660C446"/>
    <w:lvl w:ilvl="0" w:tplc="761EC206">
      <w:start w:val="1"/>
      <w:numFmt w:val="decimal"/>
      <w:lvlText w:val="%1."/>
      <w:lvlJc w:val="left"/>
      <w:pPr>
        <w:ind w:left="765" w:hanging="40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96115B"/>
    <w:multiLevelType w:val="hybridMultilevel"/>
    <w:tmpl w:val="693C7946"/>
    <w:lvl w:ilvl="0" w:tplc="CEA077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FC595A"/>
    <w:multiLevelType w:val="hybridMultilevel"/>
    <w:tmpl w:val="5EA44CF6"/>
    <w:lvl w:ilvl="0" w:tplc="2F8C91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8F0"/>
    <w:rsid w:val="00007E52"/>
    <w:rsid w:val="00007E87"/>
    <w:rsid w:val="0001435B"/>
    <w:rsid w:val="0001736F"/>
    <w:rsid w:val="00021DB5"/>
    <w:rsid w:val="0002666E"/>
    <w:rsid w:val="000350ED"/>
    <w:rsid w:val="00044257"/>
    <w:rsid w:val="000558F0"/>
    <w:rsid w:val="00055D88"/>
    <w:rsid w:val="00073FD6"/>
    <w:rsid w:val="000A2B03"/>
    <w:rsid w:val="000C696F"/>
    <w:rsid w:val="000D2C49"/>
    <w:rsid w:val="0010682F"/>
    <w:rsid w:val="00143111"/>
    <w:rsid w:val="00181760"/>
    <w:rsid w:val="001B6C0D"/>
    <w:rsid w:val="001C3AF6"/>
    <w:rsid w:val="001D73E0"/>
    <w:rsid w:val="002218FA"/>
    <w:rsid w:val="00241D53"/>
    <w:rsid w:val="002769FC"/>
    <w:rsid w:val="002814EE"/>
    <w:rsid w:val="00282B65"/>
    <w:rsid w:val="00292FD2"/>
    <w:rsid w:val="00293A70"/>
    <w:rsid w:val="002D7520"/>
    <w:rsid w:val="00301B9A"/>
    <w:rsid w:val="00380E06"/>
    <w:rsid w:val="00390C2A"/>
    <w:rsid w:val="003E46A1"/>
    <w:rsid w:val="003E601C"/>
    <w:rsid w:val="004076E6"/>
    <w:rsid w:val="00431C2A"/>
    <w:rsid w:val="00474BE2"/>
    <w:rsid w:val="004A2BB4"/>
    <w:rsid w:val="004C1578"/>
    <w:rsid w:val="004C2399"/>
    <w:rsid w:val="0050701C"/>
    <w:rsid w:val="00553AA8"/>
    <w:rsid w:val="0055735E"/>
    <w:rsid w:val="00596F89"/>
    <w:rsid w:val="005A60BC"/>
    <w:rsid w:val="005E79D0"/>
    <w:rsid w:val="005E7DB3"/>
    <w:rsid w:val="00671B59"/>
    <w:rsid w:val="006A26A3"/>
    <w:rsid w:val="006C4549"/>
    <w:rsid w:val="006F050B"/>
    <w:rsid w:val="00720AFD"/>
    <w:rsid w:val="00741CEB"/>
    <w:rsid w:val="0074202B"/>
    <w:rsid w:val="0074234A"/>
    <w:rsid w:val="00771CA4"/>
    <w:rsid w:val="00781DB1"/>
    <w:rsid w:val="0078479C"/>
    <w:rsid w:val="007A26AF"/>
    <w:rsid w:val="007B1519"/>
    <w:rsid w:val="007B7ED1"/>
    <w:rsid w:val="007C565D"/>
    <w:rsid w:val="007C69FD"/>
    <w:rsid w:val="007E008F"/>
    <w:rsid w:val="007F5AA2"/>
    <w:rsid w:val="00826014"/>
    <w:rsid w:val="00837DC1"/>
    <w:rsid w:val="00860A04"/>
    <w:rsid w:val="00881283"/>
    <w:rsid w:val="008842D4"/>
    <w:rsid w:val="008A65C9"/>
    <w:rsid w:val="008B31BD"/>
    <w:rsid w:val="008D55E5"/>
    <w:rsid w:val="008E0FCE"/>
    <w:rsid w:val="008F5910"/>
    <w:rsid w:val="0097208C"/>
    <w:rsid w:val="00984B1F"/>
    <w:rsid w:val="009A1914"/>
    <w:rsid w:val="009D7EFF"/>
    <w:rsid w:val="009F7843"/>
    <w:rsid w:val="00A00B70"/>
    <w:rsid w:val="00A13FCA"/>
    <w:rsid w:val="00A2069F"/>
    <w:rsid w:val="00A30EA1"/>
    <w:rsid w:val="00A352AF"/>
    <w:rsid w:val="00A37354"/>
    <w:rsid w:val="00A45774"/>
    <w:rsid w:val="00A80671"/>
    <w:rsid w:val="00A80FB6"/>
    <w:rsid w:val="00A8552D"/>
    <w:rsid w:val="00AB361C"/>
    <w:rsid w:val="00AB754E"/>
    <w:rsid w:val="00AC3C56"/>
    <w:rsid w:val="00B63547"/>
    <w:rsid w:val="00B801E1"/>
    <w:rsid w:val="00B81962"/>
    <w:rsid w:val="00BA1A1D"/>
    <w:rsid w:val="00BA22B0"/>
    <w:rsid w:val="00BB33E4"/>
    <w:rsid w:val="00BC020B"/>
    <w:rsid w:val="00BC60EA"/>
    <w:rsid w:val="00BE72DF"/>
    <w:rsid w:val="00BF1845"/>
    <w:rsid w:val="00BF1F1A"/>
    <w:rsid w:val="00BF3818"/>
    <w:rsid w:val="00C11A34"/>
    <w:rsid w:val="00C25491"/>
    <w:rsid w:val="00C54706"/>
    <w:rsid w:val="00C666B7"/>
    <w:rsid w:val="00C72AE8"/>
    <w:rsid w:val="00C827B9"/>
    <w:rsid w:val="00CF2126"/>
    <w:rsid w:val="00D0442E"/>
    <w:rsid w:val="00D22134"/>
    <w:rsid w:val="00D33D86"/>
    <w:rsid w:val="00D971DF"/>
    <w:rsid w:val="00DE75D9"/>
    <w:rsid w:val="00E16D6A"/>
    <w:rsid w:val="00E4486F"/>
    <w:rsid w:val="00E933A6"/>
    <w:rsid w:val="00EC7C1C"/>
    <w:rsid w:val="00EE29DA"/>
    <w:rsid w:val="00F122C3"/>
    <w:rsid w:val="00F21F9D"/>
    <w:rsid w:val="00F25B58"/>
    <w:rsid w:val="00F65CDB"/>
    <w:rsid w:val="00F91CEE"/>
    <w:rsid w:val="00FA1FAD"/>
    <w:rsid w:val="00FC27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2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27C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C27C5"/>
    <w:pPr>
      <w:ind w:left="720"/>
      <w:contextualSpacing/>
    </w:pPr>
  </w:style>
  <w:style w:type="table" w:styleId="a6">
    <w:name w:val="Table Grid"/>
    <w:basedOn w:val="a1"/>
    <w:uiPriority w:val="59"/>
    <w:rsid w:val="00BF1F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2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27C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C27C5"/>
    <w:pPr>
      <w:ind w:left="720"/>
      <w:contextualSpacing/>
    </w:pPr>
  </w:style>
  <w:style w:type="table" w:styleId="a6">
    <w:name w:val="Table Grid"/>
    <w:basedOn w:val="a1"/>
    <w:uiPriority w:val="59"/>
    <w:rsid w:val="00BF1F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4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0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6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5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4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1F977E-A037-4C64-B7D8-53CD91DFD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2</Pages>
  <Words>405</Words>
  <Characters>2312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A</Company>
  <LinksUpToDate>false</LinksUpToDate>
  <CharactersWithSpaces>2712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1</cp:lastModifiedBy>
  <cp:revision>49</cp:revision>
  <cp:lastPrinted>2024-10-02T07:16:00Z</cp:lastPrinted>
  <dcterms:created xsi:type="dcterms:W3CDTF">2024-06-26T08:39:00Z</dcterms:created>
  <dcterms:modified xsi:type="dcterms:W3CDTF">2025-12-09T14:31:00Z</dcterms:modified>
</cp:coreProperties>
</file>