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AF" w:rsidRPr="00F179AF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2863168" wp14:editId="71220AC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9A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</w:p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F179AF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F179AF" w:rsidRPr="00F179AF" w:rsidRDefault="00F179AF" w:rsidP="00F179A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F179AF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F179AF" w:rsidRPr="00F179AF" w:rsidRDefault="00F179AF" w:rsidP="00F179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4E770" wp14:editId="512F8E6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F179A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        сесія восьмого скликання)</w:t>
      </w:r>
    </w:p>
    <w:p w:rsidR="00F179AF" w:rsidRPr="00F179AF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від              2022 року №</w:t>
      </w:r>
    </w:p>
    <w:p w:rsidR="00BF7EA0" w:rsidRDefault="00F179AF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BF7E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надання дозволу на розробку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проекту землеустрою щодо відведення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земельних ділянок</w:t>
      </w:r>
      <w:r w:rsidRPr="00BF7E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подальшим продажем </w:t>
      </w:r>
    </w:p>
    <w:p w:rsidR="001B403E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земельних торгах (аукціон)</w:t>
      </w:r>
      <w:r w:rsidR="001B40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розташованих</w:t>
      </w:r>
    </w:p>
    <w:p w:rsidR="00A90DCE" w:rsidRPr="00F179AF" w:rsidRDefault="00A90DCE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</w:t>
      </w:r>
    </w:p>
    <w:p w:rsidR="00F179AF" w:rsidRPr="00F179AF" w:rsidRDefault="00F179AF" w:rsidP="00F1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F179AF" w:rsidRPr="00F179AF" w:rsidRDefault="00F179AF" w:rsidP="00F1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179AF" w:rsidRPr="00F179AF" w:rsidRDefault="00F179AF" w:rsidP="00F1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179AF" w:rsidRDefault="00F179AF" w:rsidP="00F17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еруючись ст. 10, 26  Закону України «Про місцеве самоврядування в Україні», Земельним код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ексом України, законами України</w:t>
      </w:r>
      <w:r w:rsidRPr="008218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землеустрій», «Про Державний земельний кадастр», «Про державну реєстрацію речових прав на нерухоме майно та їх обтяжень»,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постановою Кабінету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іністрів України від 25.12.2015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№1127 «Про державну реєстрацію речових прав на нерухоме майно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їх об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тяжень»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сприяння соціально – економічному розвитку </w:t>
      </w:r>
      <w:proofErr w:type="spellStart"/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F179AF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Ш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125C0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 Надати дозвіл на розроблення проекту землеустрою щодо відведення земельної ділянки: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МАЛИНСЬКІЙ МІСЬКІЙ РАДІ </w:t>
      </w:r>
      <w:r w:rsidRPr="00042816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042816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042816">
        <w:rPr>
          <w:rFonts w:ascii="Times New Roman" w:hAnsi="Times New Roman" w:cs="Times New Roman"/>
          <w:sz w:val="28"/>
          <w:szCs w:val="28"/>
        </w:rPr>
        <w:t xml:space="preserve">. </w:t>
      </w:r>
      <w:r w:rsidRPr="00042816">
        <w:rPr>
          <w:rFonts w:ascii="Times New Roman" w:hAnsi="Times New Roman" w:cs="Times New Roman"/>
          <w:sz w:val="28"/>
          <w:szCs w:val="28"/>
          <w:lang w:val="uk-UA"/>
        </w:rPr>
        <w:t>Огієнка</w:t>
      </w:r>
      <w:r w:rsidRPr="00042816">
        <w:rPr>
          <w:rFonts w:ascii="Times New Roman" w:hAnsi="Times New Roman" w:cs="Times New Roman"/>
          <w:sz w:val="28"/>
          <w:szCs w:val="28"/>
        </w:rPr>
        <w:t xml:space="preserve">, 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біля будинку 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65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м. Малин, орієнтовною площею 0,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02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00 га для будівництва та обслуговування будівель торгівлі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 рахунок земель комунальної власності </w:t>
      </w:r>
      <w:proofErr w:type="spellStart"/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 для оформлення права власності з подальшим продажем на земельних торгах (аукціон);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B22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 МАЛИНСЬКІЙ МІСЬКІЙ РАДІ </w:t>
      </w:r>
      <w:r w:rsidRPr="009B22A1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proofErr w:type="spellStart"/>
      <w:r w:rsidRPr="009B22A1">
        <w:rPr>
          <w:rFonts w:ascii="Times New Roman" w:eastAsia="Calibri" w:hAnsi="Times New Roman" w:cs="Times New Roman"/>
          <w:sz w:val="28"/>
          <w:szCs w:val="28"/>
        </w:rPr>
        <w:t>вул</w:t>
      </w:r>
      <w:proofErr w:type="spellEnd"/>
      <w:r w:rsidRPr="009B22A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B22A1">
        <w:rPr>
          <w:rFonts w:ascii="Times New Roman" w:eastAsia="Calibri" w:hAnsi="Times New Roman" w:cs="Times New Roman"/>
          <w:sz w:val="28"/>
          <w:szCs w:val="28"/>
          <w:lang w:val="uk-UA"/>
        </w:rPr>
        <w:t>Толстого</w:t>
      </w:r>
      <w:r w:rsidRPr="009B22A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B22A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біля будівлі №2 в м. Малин, орієнтовною площею 0,0100 га для будівництва та обслуговування будівель торгівлі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9B22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 рахунок земель комунальної власності </w:t>
      </w:r>
      <w:proofErr w:type="spellStart"/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 для оформлення права власності з подальшим продажем на земельних торгах (аукціон);</w:t>
      </w:r>
    </w:p>
    <w:p w:rsidR="00214127" w:rsidRPr="00214127" w:rsidRDefault="00214127" w:rsidP="002141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МАЛИНСЬКІЙ МІСЬКІЙ РАДІ </w:t>
      </w:r>
      <w:r w:rsidRPr="002141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по вул. Садовій в с. Малинівка, орієнтовною площею 0,1000 га для 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будівництва та обслуговування будівель 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торгівлі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 рахунок земель комунальної власності </w:t>
      </w:r>
      <w:proofErr w:type="spellStart"/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2141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 для оформлення права власності з подальшим продажем на земельних торгах (аукціон).</w:t>
      </w:r>
    </w:p>
    <w:p w:rsidR="001B403E" w:rsidRPr="00E14E86" w:rsidRDefault="00214127" w:rsidP="001B4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bookmarkStart w:id="0" w:name="_GoBack"/>
      <w:bookmarkEnd w:id="0"/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виконанням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B403E" w:rsidRPr="00D91635">
        <w:rPr>
          <w:rFonts w:ascii="Times New Roman" w:hAnsi="Times New Roman" w:cs="Times New Roman"/>
          <w:b/>
          <w:sz w:val="28"/>
          <w:szCs w:val="28"/>
        </w:rPr>
        <w:t>ішення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покласти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постійн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комісію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1B403E" w:rsidRDefault="001B403E" w:rsidP="001B4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403E" w:rsidRDefault="001B403E" w:rsidP="001B4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403E" w:rsidRDefault="001B403E" w:rsidP="001B4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Олександр СИТАЙЛО</w:t>
      </w:r>
    </w:p>
    <w:p w:rsidR="001B403E" w:rsidRDefault="001B403E" w:rsidP="001B40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B403E" w:rsidRPr="0034217E" w:rsidRDefault="001B403E" w:rsidP="001B403E">
      <w:pPr>
        <w:spacing w:after="0" w:line="240" w:lineRule="auto"/>
        <w:rPr>
          <w:rFonts w:ascii="Times New Roman" w:eastAsia="Times New Roman" w:hAnsi="Times New Roman" w:cs="Times New Roman"/>
          <w:szCs w:val="20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4217E">
        <w:rPr>
          <w:rFonts w:ascii="Times New Roman" w:eastAsia="Times New Roman" w:hAnsi="Times New Roman" w:cs="Times New Roman"/>
          <w:szCs w:val="20"/>
          <w:lang w:val="uk-UA" w:eastAsia="ru-RU"/>
        </w:rPr>
        <w:t>Павло ІВАНЕНКО</w:t>
      </w:r>
    </w:p>
    <w:p w:rsidR="001B403E" w:rsidRPr="0034217E" w:rsidRDefault="001B403E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Cs w:val="20"/>
          <w:lang w:val="uk-UA" w:eastAsia="ru-RU"/>
        </w:rPr>
        <w:t>Олександр ПАРШАКОВ</w:t>
      </w:r>
    </w:p>
    <w:p w:rsidR="001B403E" w:rsidRPr="00BA0EE9" w:rsidRDefault="001B403E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Cs w:val="20"/>
          <w:lang w:val="uk-UA" w:eastAsia="uk-UA"/>
        </w:rPr>
        <w:t>Олександр ОСАДЧИЙ</w:t>
      </w:r>
    </w:p>
    <w:p w:rsidR="00702A46" w:rsidRPr="00034178" w:rsidRDefault="00702A46">
      <w:pPr>
        <w:rPr>
          <w:lang w:val="uk-UA"/>
        </w:rPr>
      </w:pPr>
    </w:p>
    <w:sectPr w:rsidR="00702A46" w:rsidRPr="00034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CA"/>
    <w:rsid w:val="00034178"/>
    <w:rsid w:val="001B403E"/>
    <w:rsid w:val="00214127"/>
    <w:rsid w:val="00702A46"/>
    <w:rsid w:val="00A90DCE"/>
    <w:rsid w:val="00BF7EA0"/>
    <w:rsid w:val="00D507CA"/>
    <w:rsid w:val="00F1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2344</Characters>
  <Application>Microsoft Office Word</Application>
  <DocSecurity>0</DocSecurity>
  <Lines>19</Lines>
  <Paragraphs>5</Paragraphs>
  <ScaleCrop>false</ScaleCrop>
  <Company>A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8</cp:revision>
  <dcterms:created xsi:type="dcterms:W3CDTF">2022-11-09T07:42:00Z</dcterms:created>
  <dcterms:modified xsi:type="dcterms:W3CDTF">2022-11-09T07:50:00Z</dcterms:modified>
</cp:coreProperties>
</file>