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63F77" w14:textId="77777777" w:rsidR="00E04351" w:rsidRPr="00867E75" w:rsidRDefault="00E04351" w:rsidP="00331F14">
      <w:pPr>
        <w:pStyle w:val="a4"/>
        <w:jc w:val="center"/>
        <w:rPr>
          <w:noProof/>
          <w:sz w:val="28"/>
          <w:szCs w:val="28"/>
          <w:lang w:eastAsia="ru-RU"/>
        </w:rPr>
      </w:pPr>
    </w:p>
    <w:p w14:paraId="7E8E2663" w14:textId="77777777" w:rsidR="00F95684" w:rsidRPr="00F95684" w:rsidRDefault="00F95684" w:rsidP="00F95684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F95684">
        <w:rPr>
          <w:b/>
          <w:noProof/>
          <w:sz w:val="20"/>
          <w:szCs w:val="20"/>
        </w:rPr>
        <w:drawing>
          <wp:inline distT="0" distB="0" distL="0" distR="0" wp14:anchorId="42E00CB9" wp14:editId="2854F03F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3AB36" w14:textId="77777777" w:rsidR="00F95684" w:rsidRPr="00F95684" w:rsidRDefault="00F95684" w:rsidP="00F95684">
      <w:pPr>
        <w:ind w:right="43"/>
        <w:jc w:val="center"/>
        <w:rPr>
          <w:b/>
          <w:sz w:val="16"/>
          <w:szCs w:val="16"/>
          <w:lang w:val="ru-RU" w:eastAsia="ru-RU"/>
        </w:rPr>
      </w:pPr>
    </w:p>
    <w:p w14:paraId="40AC0B36" w14:textId="77777777" w:rsidR="00F95684" w:rsidRPr="00F95684" w:rsidRDefault="00F95684" w:rsidP="00F95684">
      <w:pPr>
        <w:keepNext/>
        <w:jc w:val="center"/>
        <w:outlineLvl w:val="0"/>
        <w:rPr>
          <w:caps/>
          <w:lang w:val="ru-RU" w:eastAsia="ru-RU"/>
        </w:rPr>
      </w:pPr>
      <w:r w:rsidRPr="00F95684">
        <w:rPr>
          <w:caps/>
          <w:lang w:val="ru-RU" w:eastAsia="ru-RU"/>
        </w:rPr>
        <w:t>МАЛИНСЬКА МІСЬКА РАДА</w:t>
      </w:r>
    </w:p>
    <w:p w14:paraId="2336F33B" w14:textId="77777777" w:rsidR="00F95684" w:rsidRPr="00F95684" w:rsidRDefault="00F95684" w:rsidP="00F95684">
      <w:pPr>
        <w:jc w:val="center"/>
        <w:rPr>
          <w:lang w:val="ru-RU" w:eastAsia="ru-RU"/>
        </w:rPr>
      </w:pPr>
      <w:r w:rsidRPr="00F95684">
        <w:rPr>
          <w:lang w:val="ru-RU" w:eastAsia="ru-RU"/>
        </w:rPr>
        <w:t>ЖИТОМИРСЬКОЇ ОБЛАСТІ</w:t>
      </w:r>
    </w:p>
    <w:p w14:paraId="0E1DE565" w14:textId="77777777" w:rsidR="00F95684" w:rsidRPr="00F95684" w:rsidRDefault="00F95684" w:rsidP="00F95684">
      <w:pPr>
        <w:jc w:val="center"/>
        <w:rPr>
          <w:sz w:val="16"/>
          <w:szCs w:val="16"/>
          <w:lang w:val="ru-RU" w:eastAsia="ru-RU"/>
        </w:rPr>
      </w:pPr>
    </w:p>
    <w:p w14:paraId="2BF607B1" w14:textId="77777777" w:rsidR="00F95684" w:rsidRPr="00F95684" w:rsidRDefault="00F95684" w:rsidP="00F95684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 w:rsidRPr="00F95684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r w:rsidRPr="00F95684">
        <w:rPr>
          <w:b/>
          <w:caps/>
          <w:sz w:val="48"/>
          <w:szCs w:val="48"/>
          <w:lang w:val="ru-RU" w:eastAsia="ru-RU"/>
        </w:rPr>
        <w:t>Н</w:t>
      </w:r>
      <w:proofErr w:type="spellEnd"/>
      <w:r w:rsidRPr="00F95684">
        <w:rPr>
          <w:b/>
          <w:caps/>
          <w:sz w:val="48"/>
          <w:szCs w:val="48"/>
          <w:lang w:val="ru-RU" w:eastAsia="ru-RU"/>
        </w:rPr>
        <w:t xml:space="preserve"> </w:t>
      </w:r>
      <w:proofErr w:type="gramStart"/>
      <w:r w:rsidRPr="00F95684">
        <w:rPr>
          <w:b/>
          <w:caps/>
          <w:sz w:val="48"/>
          <w:szCs w:val="48"/>
          <w:lang w:val="ru-RU" w:eastAsia="ru-RU"/>
        </w:rPr>
        <w:t>я  проєкт</w:t>
      </w:r>
      <w:proofErr w:type="gramEnd"/>
    </w:p>
    <w:p w14:paraId="1891ED64" w14:textId="77777777" w:rsidR="00F95684" w:rsidRPr="00F95684" w:rsidRDefault="00F95684" w:rsidP="00F95684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14:paraId="314CD1DF" w14:textId="77777777" w:rsidR="00F95684" w:rsidRPr="00F95684" w:rsidRDefault="00F95684" w:rsidP="00F95684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F95684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14:paraId="6B1C28DB" w14:textId="77777777" w:rsidR="00F95684" w:rsidRPr="00F95684" w:rsidRDefault="00F95684" w:rsidP="00F95684">
      <w:pPr>
        <w:spacing w:line="480" w:lineRule="auto"/>
        <w:jc w:val="center"/>
        <w:rPr>
          <w:sz w:val="28"/>
          <w:lang w:val="ru-RU" w:eastAsia="ru-RU"/>
        </w:rPr>
      </w:pPr>
      <w:r w:rsidRPr="00F95684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16EF6" wp14:editId="2F5AB78C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A2087F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proofErr w:type="gramStart"/>
      <w:r w:rsidRPr="00F95684">
        <w:rPr>
          <w:sz w:val="28"/>
          <w:lang w:val="ru-RU" w:eastAsia="ru-RU"/>
        </w:rPr>
        <w:t>(</w:t>
      </w:r>
      <w:r w:rsidRPr="00F95684">
        <w:rPr>
          <w:sz w:val="28"/>
          <w:lang w:eastAsia="ru-RU"/>
        </w:rPr>
        <w:t xml:space="preserve">  </w:t>
      </w:r>
      <w:proofErr w:type="gramEnd"/>
      <w:r w:rsidRPr="00F95684">
        <w:rPr>
          <w:sz w:val="28"/>
          <w:lang w:eastAsia="ru-RU"/>
        </w:rPr>
        <w:t xml:space="preserve">                 </w:t>
      </w:r>
      <w:r w:rsidRPr="00F95684">
        <w:rPr>
          <w:sz w:val="28"/>
          <w:lang w:val="ru-RU" w:eastAsia="ru-RU"/>
        </w:rPr>
        <w:t xml:space="preserve"> </w:t>
      </w:r>
      <w:proofErr w:type="spellStart"/>
      <w:r w:rsidRPr="00F95684">
        <w:rPr>
          <w:sz w:val="28"/>
          <w:lang w:val="ru-RU" w:eastAsia="ru-RU"/>
        </w:rPr>
        <w:t>сесія</w:t>
      </w:r>
      <w:proofErr w:type="spellEnd"/>
      <w:r w:rsidRPr="00F95684">
        <w:rPr>
          <w:sz w:val="28"/>
          <w:lang w:val="ru-RU" w:eastAsia="ru-RU"/>
        </w:rPr>
        <w:t xml:space="preserve"> восьмого </w:t>
      </w:r>
      <w:proofErr w:type="spellStart"/>
      <w:r w:rsidRPr="00F95684">
        <w:rPr>
          <w:sz w:val="28"/>
          <w:lang w:val="ru-RU" w:eastAsia="ru-RU"/>
        </w:rPr>
        <w:t>скликання</w:t>
      </w:r>
      <w:proofErr w:type="spellEnd"/>
      <w:r w:rsidRPr="00F95684">
        <w:rPr>
          <w:sz w:val="28"/>
          <w:lang w:val="ru-RU" w:eastAsia="ru-RU"/>
        </w:rPr>
        <w:t>)</w:t>
      </w:r>
    </w:p>
    <w:p w14:paraId="32585963" w14:textId="77777777" w:rsidR="00F95684" w:rsidRPr="00F95684" w:rsidRDefault="00F95684" w:rsidP="00F95684">
      <w:pPr>
        <w:jc w:val="both"/>
        <w:rPr>
          <w:szCs w:val="20"/>
          <w:lang w:eastAsia="ru-RU"/>
        </w:rPr>
      </w:pPr>
      <w:proofErr w:type="spellStart"/>
      <w:r w:rsidRPr="00F95684">
        <w:rPr>
          <w:sz w:val="28"/>
          <w:u w:val="single"/>
          <w:lang w:val="ru-RU" w:eastAsia="ru-RU"/>
        </w:rPr>
        <w:t>від</w:t>
      </w:r>
      <w:proofErr w:type="spellEnd"/>
      <w:r w:rsidRPr="00F95684">
        <w:rPr>
          <w:sz w:val="28"/>
          <w:u w:val="single"/>
          <w:lang w:val="ru-RU" w:eastAsia="ru-RU"/>
        </w:rPr>
        <w:t xml:space="preserve">         2026 року № </w:t>
      </w:r>
    </w:p>
    <w:p w14:paraId="24456BB8" w14:textId="77777777" w:rsidR="00F95684" w:rsidRDefault="00F95684" w:rsidP="00F95684">
      <w:pPr>
        <w:tabs>
          <w:tab w:val="left" w:pos="3740"/>
        </w:tabs>
        <w:ind w:right="4393"/>
        <w:rPr>
          <w:sz w:val="28"/>
          <w:szCs w:val="28"/>
          <w:lang w:eastAsia="en-US"/>
        </w:rPr>
      </w:pPr>
      <w:bookmarkStart w:id="0" w:name="_Hlk237869718"/>
      <w:r w:rsidRPr="00F95684">
        <w:rPr>
          <w:sz w:val="28"/>
          <w:szCs w:val="28"/>
          <w:lang w:eastAsia="en-US"/>
        </w:rPr>
        <w:t xml:space="preserve">Про затвердження Програми </w:t>
      </w:r>
      <w:bookmarkStart w:id="1" w:name="_Hlk237864091"/>
      <w:bookmarkEnd w:id="0"/>
    </w:p>
    <w:p w14:paraId="04DA92BB" w14:textId="77777777" w:rsidR="00F95684" w:rsidRDefault="00F95684" w:rsidP="00F95684">
      <w:pPr>
        <w:tabs>
          <w:tab w:val="left" w:pos="3740"/>
        </w:tabs>
        <w:ind w:right="4393"/>
        <w:rPr>
          <w:sz w:val="28"/>
          <w:szCs w:val="28"/>
          <w:lang w:eastAsia="en-US"/>
        </w:rPr>
      </w:pPr>
      <w:r w:rsidRPr="00F95684">
        <w:rPr>
          <w:sz w:val="28"/>
          <w:szCs w:val="28"/>
          <w:lang w:eastAsia="en-US"/>
        </w:rPr>
        <w:t xml:space="preserve">забезпечення надання послуг з </w:t>
      </w:r>
    </w:p>
    <w:p w14:paraId="4DBF15B5" w14:textId="1642343C" w:rsidR="00F95684" w:rsidRPr="00F95684" w:rsidRDefault="00F95684" w:rsidP="00F95684">
      <w:pPr>
        <w:tabs>
          <w:tab w:val="left" w:pos="3740"/>
        </w:tabs>
        <w:ind w:right="4393"/>
        <w:rPr>
          <w:sz w:val="28"/>
          <w:szCs w:val="28"/>
          <w:lang w:eastAsia="en-US"/>
        </w:rPr>
      </w:pPr>
      <w:r w:rsidRPr="00F95684">
        <w:rPr>
          <w:sz w:val="28"/>
          <w:szCs w:val="28"/>
          <w:lang w:eastAsia="en-US"/>
        </w:rPr>
        <w:t xml:space="preserve">реєстрації актів цивільного стану </w:t>
      </w:r>
    </w:p>
    <w:p w14:paraId="36B0901B" w14:textId="77777777" w:rsidR="00F95684" w:rsidRPr="00F95684" w:rsidRDefault="00F95684" w:rsidP="00F95684">
      <w:pPr>
        <w:tabs>
          <w:tab w:val="left" w:pos="3740"/>
        </w:tabs>
        <w:ind w:right="4393"/>
        <w:rPr>
          <w:sz w:val="28"/>
          <w:szCs w:val="28"/>
          <w:lang w:eastAsia="en-US"/>
        </w:rPr>
      </w:pPr>
      <w:r w:rsidRPr="00F95684">
        <w:rPr>
          <w:sz w:val="28"/>
          <w:szCs w:val="28"/>
          <w:lang w:eastAsia="en-US"/>
        </w:rPr>
        <w:t>жителям Малинської міської територіальної громади</w:t>
      </w:r>
    </w:p>
    <w:p w14:paraId="2E951CFF" w14:textId="77777777" w:rsidR="00F95684" w:rsidRPr="00F95684" w:rsidRDefault="00F95684" w:rsidP="00F95684">
      <w:pPr>
        <w:tabs>
          <w:tab w:val="left" w:pos="3740"/>
        </w:tabs>
        <w:ind w:right="4393"/>
        <w:rPr>
          <w:sz w:val="28"/>
          <w:szCs w:val="28"/>
          <w:lang w:eastAsia="en-US"/>
        </w:rPr>
      </w:pPr>
      <w:r w:rsidRPr="00F95684">
        <w:rPr>
          <w:sz w:val="28"/>
          <w:szCs w:val="28"/>
          <w:lang w:eastAsia="en-US"/>
        </w:rPr>
        <w:t>на 2026 рік</w:t>
      </w:r>
    </w:p>
    <w:bookmarkEnd w:id="1"/>
    <w:p w14:paraId="379AAC45" w14:textId="77777777" w:rsidR="00F95684" w:rsidRPr="00F95684" w:rsidRDefault="00F95684" w:rsidP="00F95684">
      <w:pPr>
        <w:ind w:firstLine="709"/>
        <w:jc w:val="both"/>
        <w:rPr>
          <w:sz w:val="28"/>
          <w:szCs w:val="28"/>
          <w:lang w:eastAsia="en-US"/>
        </w:rPr>
      </w:pPr>
    </w:p>
    <w:p w14:paraId="43CF972E" w14:textId="77777777" w:rsidR="00F95684" w:rsidRPr="00F95684" w:rsidRDefault="00F95684" w:rsidP="00F95684">
      <w:pPr>
        <w:ind w:firstLine="709"/>
        <w:jc w:val="both"/>
        <w:rPr>
          <w:sz w:val="28"/>
          <w:szCs w:val="28"/>
          <w:lang w:eastAsia="en-US"/>
        </w:rPr>
      </w:pPr>
    </w:p>
    <w:p w14:paraId="0DE78E77" w14:textId="77777777" w:rsidR="00F95684" w:rsidRPr="00F95684" w:rsidRDefault="00F95684" w:rsidP="00F95684">
      <w:pPr>
        <w:ind w:firstLine="709"/>
        <w:jc w:val="both"/>
        <w:rPr>
          <w:sz w:val="28"/>
          <w:szCs w:val="28"/>
          <w:lang w:eastAsia="en-US"/>
        </w:rPr>
      </w:pPr>
    </w:p>
    <w:p w14:paraId="07511B0A" w14:textId="7C67B41A" w:rsidR="00F95684" w:rsidRPr="00F95684" w:rsidRDefault="00F95684" w:rsidP="00F95684">
      <w:pPr>
        <w:ind w:firstLine="709"/>
        <w:jc w:val="both"/>
        <w:rPr>
          <w:sz w:val="28"/>
          <w:szCs w:val="28"/>
          <w:lang w:eastAsia="en-US"/>
        </w:rPr>
      </w:pPr>
      <w:r w:rsidRPr="00F95684">
        <w:rPr>
          <w:sz w:val="28"/>
          <w:szCs w:val="28"/>
          <w:lang w:eastAsia="en-US"/>
        </w:rPr>
        <w:t xml:space="preserve">З метою </w:t>
      </w:r>
      <w:r w:rsidR="0079249F" w:rsidRPr="0079249F">
        <w:rPr>
          <w:sz w:val="28"/>
          <w:szCs w:val="28"/>
          <w:lang w:eastAsia="en-US"/>
        </w:rPr>
        <w:t xml:space="preserve">забезпечення співпраці з розвитку якісного надання </w:t>
      </w:r>
      <w:proofErr w:type="spellStart"/>
      <w:r w:rsidR="0079249F" w:rsidRPr="0079249F">
        <w:rPr>
          <w:sz w:val="28"/>
          <w:szCs w:val="28"/>
          <w:lang w:eastAsia="en-US"/>
        </w:rPr>
        <w:t>адмінпослуг</w:t>
      </w:r>
      <w:proofErr w:type="spellEnd"/>
      <w:r w:rsidR="0079249F" w:rsidRPr="0079249F">
        <w:rPr>
          <w:sz w:val="28"/>
          <w:szCs w:val="28"/>
          <w:lang w:eastAsia="en-US"/>
        </w:rPr>
        <w:t xml:space="preserve"> у сфері державної реєстрації актів цивільного стану, забезпечення матеріально-технічного стану  суб’єктів надання послуг, створення належного, безпечного середовища та </w:t>
      </w:r>
      <w:r w:rsidR="0079249F" w:rsidRPr="0079249F">
        <w:rPr>
          <w:sz w:val="28"/>
          <w:szCs w:val="28"/>
          <w:lang w:eastAsia="en-US" w:bidi="uk-UA"/>
        </w:rPr>
        <w:t>комфортних умов для обслуговування суб’єктів звернення і належних умов для роботи працівників суб’єктів надання послуг</w:t>
      </w:r>
      <w:r w:rsidRPr="00F95684">
        <w:rPr>
          <w:sz w:val="28"/>
          <w:szCs w:val="28"/>
          <w:lang w:eastAsia="en-US"/>
        </w:rPr>
        <w:t>, відповідно до Закону України «Про місцеве самоврядування в Україні», Бюджетного кодексу України, міська рада</w:t>
      </w:r>
    </w:p>
    <w:p w14:paraId="4D86FDC3" w14:textId="77777777" w:rsidR="00F95684" w:rsidRPr="00F95684" w:rsidRDefault="00F95684" w:rsidP="00F95684">
      <w:pPr>
        <w:ind w:firstLine="709"/>
        <w:jc w:val="both"/>
        <w:rPr>
          <w:sz w:val="28"/>
          <w:szCs w:val="28"/>
          <w:lang w:eastAsia="en-US"/>
        </w:rPr>
      </w:pPr>
    </w:p>
    <w:p w14:paraId="4EC20558" w14:textId="77777777" w:rsidR="00F95684" w:rsidRPr="00F95684" w:rsidRDefault="00F95684" w:rsidP="00F95684">
      <w:pPr>
        <w:jc w:val="both"/>
        <w:rPr>
          <w:b/>
          <w:bCs/>
          <w:sz w:val="28"/>
          <w:szCs w:val="28"/>
          <w:lang w:eastAsia="en-US"/>
        </w:rPr>
      </w:pPr>
      <w:r w:rsidRPr="00F95684">
        <w:rPr>
          <w:b/>
          <w:bCs/>
          <w:sz w:val="28"/>
          <w:szCs w:val="28"/>
          <w:lang w:eastAsia="en-US"/>
        </w:rPr>
        <w:t>ВИРІШИЛА:</w:t>
      </w:r>
    </w:p>
    <w:p w14:paraId="0453E334" w14:textId="01460404" w:rsidR="00F95684" w:rsidRPr="00F95684" w:rsidRDefault="00F95684" w:rsidP="00C7403B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eastAsia="en-US"/>
        </w:rPr>
      </w:pPr>
      <w:r w:rsidRPr="00F95684">
        <w:rPr>
          <w:sz w:val="28"/>
          <w:szCs w:val="28"/>
          <w:lang w:eastAsia="en-US"/>
        </w:rPr>
        <w:t>1. Затвердити Програму забезпечення надання послуг з реєстрації актів цивільного стану жителям Малинської міської територіальної громади</w:t>
      </w:r>
      <w:r>
        <w:rPr>
          <w:sz w:val="28"/>
          <w:szCs w:val="28"/>
          <w:lang w:eastAsia="en-US"/>
        </w:rPr>
        <w:t xml:space="preserve"> </w:t>
      </w:r>
      <w:r w:rsidRPr="00F95684">
        <w:rPr>
          <w:sz w:val="28"/>
          <w:szCs w:val="28"/>
          <w:lang w:eastAsia="en-US"/>
        </w:rPr>
        <w:t>на 2026 рік</w:t>
      </w:r>
      <w:r>
        <w:rPr>
          <w:sz w:val="28"/>
          <w:szCs w:val="28"/>
          <w:lang w:eastAsia="en-US"/>
        </w:rPr>
        <w:t>.</w:t>
      </w:r>
    </w:p>
    <w:p w14:paraId="213FFA64" w14:textId="77777777" w:rsidR="00F95684" w:rsidRPr="00F95684" w:rsidRDefault="00F95684" w:rsidP="00F95684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eastAsia="en-US"/>
        </w:rPr>
      </w:pPr>
      <w:r w:rsidRPr="00F95684">
        <w:rPr>
          <w:sz w:val="28"/>
          <w:szCs w:val="28"/>
          <w:lang w:eastAsia="en-US"/>
        </w:rPr>
        <w:t xml:space="preserve">2. Передбачити видатки на фінансування витрат, пов’язаних з реалізацією Програми в межах фінансових можливостей бюджету міської територіальної громади. </w:t>
      </w:r>
    </w:p>
    <w:p w14:paraId="2E758028" w14:textId="77777777" w:rsidR="00F95684" w:rsidRPr="00F95684" w:rsidRDefault="00F95684" w:rsidP="00F95684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eastAsia="en-US"/>
        </w:rPr>
      </w:pPr>
      <w:r w:rsidRPr="00F95684">
        <w:rPr>
          <w:sz w:val="28"/>
          <w:szCs w:val="28"/>
          <w:lang w:eastAsia="en-US"/>
        </w:rPr>
        <w:t>3.  Контроль за виконанням даного рішення покласти на комісію з питань фінансів, бюджету, планування соціально-економічного розвитку, інвестицій та міжнародного співробітництва.</w:t>
      </w:r>
    </w:p>
    <w:p w14:paraId="6CC2505A" w14:textId="77777777" w:rsidR="00F95684" w:rsidRPr="00F95684" w:rsidRDefault="00F95684" w:rsidP="00F95684">
      <w:pPr>
        <w:ind w:firstLine="540"/>
        <w:rPr>
          <w:sz w:val="28"/>
          <w:szCs w:val="28"/>
          <w:lang w:eastAsia="en-US"/>
        </w:rPr>
      </w:pPr>
    </w:p>
    <w:p w14:paraId="75917405" w14:textId="77777777" w:rsidR="00F95684" w:rsidRPr="00F95684" w:rsidRDefault="00F95684" w:rsidP="00F95684">
      <w:pPr>
        <w:ind w:firstLine="540"/>
        <w:rPr>
          <w:sz w:val="28"/>
          <w:szCs w:val="28"/>
          <w:lang w:eastAsia="en-US"/>
        </w:rPr>
      </w:pPr>
    </w:p>
    <w:p w14:paraId="681CD03C" w14:textId="77777777" w:rsidR="00F95684" w:rsidRPr="00F95684" w:rsidRDefault="00F95684" w:rsidP="00F95684">
      <w:pPr>
        <w:rPr>
          <w:sz w:val="28"/>
          <w:szCs w:val="28"/>
          <w:lang w:eastAsia="en-US"/>
        </w:rPr>
      </w:pPr>
    </w:p>
    <w:p w14:paraId="346D87B5" w14:textId="77777777" w:rsidR="00F95684" w:rsidRPr="00F95684" w:rsidRDefault="00F95684" w:rsidP="00F95684">
      <w:pPr>
        <w:rPr>
          <w:sz w:val="28"/>
          <w:szCs w:val="28"/>
          <w:lang w:eastAsia="en-US"/>
        </w:rPr>
      </w:pPr>
      <w:r w:rsidRPr="00F95684">
        <w:rPr>
          <w:sz w:val="28"/>
          <w:szCs w:val="28"/>
          <w:lang w:eastAsia="en-US"/>
        </w:rPr>
        <w:t>Міський голова                                                                       Олександр СИТАЙЛО</w:t>
      </w:r>
    </w:p>
    <w:p w14:paraId="152091B5" w14:textId="77777777" w:rsidR="00F95684" w:rsidRPr="00F95684" w:rsidRDefault="00F95684" w:rsidP="00F95684">
      <w:pPr>
        <w:rPr>
          <w:lang w:eastAsia="en-US"/>
        </w:rPr>
      </w:pPr>
    </w:p>
    <w:p w14:paraId="1D8276DE" w14:textId="77777777" w:rsidR="00F95684" w:rsidRPr="00F95684" w:rsidRDefault="00F95684" w:rsidP="00F95684">
      <w:pPr>
        <w:rPr>
          <w:lang w:eastAsia="en-US"/>
        </w:rPr>
      </w:pPr>
    </w:p>
    <w:p w14:paraId="3F01B6BC" w14:textId="77777777" w:rsidR="008933C0" w:rsidRDefault="008933C0" w:rsidP="00F95684">
      <w:pPr>
        <w:ind w:left="1134"/>
        <w:rPr>
          <w:sz w:val="22"/>
          <w:szCs w:val="16"/>
          <w:lang w:eastAsia="en-US"/>
        </w:rPr>
      </w:pPr>
      <w:r>
        <w:rPr>
          <w:sz w:val="22"/>
          <w:szCs w:val="16"/>
          <w:lang w:eastAsia="en-US"/>
        </w:rPr>
        <w:t>Павло ІВАНЕНКО</w:t>
      </w:r>
    </w:p>
    <w:p w14:paraId="3116D946" w14:textId="42BF4688" w:rsidR="00F95684" w:rsidRPr="00F95684" w:rsidRDefault="00F95684" w:rsidP="00F95684">
      <w:pPr>
        <w:ind w:left="1134"/>
        <w:rPr>
          <w:sz w:val="22"/>
          <w:szCs w:val="16"/>
          <w:lang w:eastAsia="en-US"/>
        </w:rPr>
      </w:pPr>
      <w:r w:rsidRPr="00F95684">
        <w:rPr>
          <w:sz w:val="22"/>
          <w:szCs w:val="16"/>
          <w:lang w:eastAsia="en-US"/>
        </w:rPr>
        <w:t>Василь МАЙСТРЕНКО</w:t>
      </w:r>
    </w:p>
    <w:p w14:paraId="549A15DD" w14:textId="77777777" w:rsidR="00F95684" w:rsidRPr="00F95684" w:rsidRDefault="00F95684" w:rsidP="00F95684">
      <w:pPr>
        <w:ind w:left="1134"/>
        <w:rPr>
          <w:sz w:val="22"/>
          <w:szCs w:val="16"/>
          <w:lang w:eastAsia="en-US"/>
        </w:rPr>
      </w:pPr>
      <w:r w:rsidRPr="00F95684">
        <w:rPr>
          <w:sz w:val="22"/>
          <w:szCs w:val="16"/>
          <w:lang w:eastAsia="en-US"/>
        </w:rPr>
        <w:t>Олександр ПАРШАКОВ</w:t>
      </w:r>
    </w:p>
    <w:p w14:paraId="1379D050" w14:textId="43394256" w:rsidR="00C7403B" w:rsidRDefault="00C7403B" w:rsidP="00F95684">
      <w:pPr>
        <w:ind w:left="5670"/>
        <w:jc w:val="both"/>
        <w:rPr>
          <w:sz w:val="22"/>
          <w:szCs w:val="16"/>
          <w:lang w:eastAsia="en-US"/>
        </w:rPr>
      </w:pPr>
    </w:p>
    <w:p w14:paraId="01A8B8CC" w14:textId="7614B53D" w:rsidR="00F95684" w:rsidRPr="00F95684" w:rsidRDefault="00F95684" w:rsidP="00F95684">
      <w:pPr>
        <w:ind w:left="5670"/>
        <w:jc w:val="both"/>
        <w:rPr>
          <w:szCs w:val="28"/>
          <w:lang w:eastAsia="en-US"/>
        </w:rPr>
      </w:pPr>
      <w:r w:rsidRPr="00F95684">
        <w:rPr>
          <w:szCs w:val="28"/>
          <w:lang w:eastAsia="en-US"/>
        </w:rPr>
        <w:lastRenderedPageBreak/>
        <w:t>Додаток до рішення</w:t>
      </w:r>
    </w:p>
    <w:p w14:paraId="40C613B2" w14:textId="77777777" w:rsidR="00F95684" w:rsidRPr="00F95684" w:rsidRDefault="00F95684" w:rsidP="00F95684">
      <w:pPr>
        <w:ind w:left="5670"/>
        <w:jc w:val="both"/>
        <w:rPr>
          <w:szCs w:val="28"/>
          <w:lang w:eastAsia="en-US"/>
        </w:rPr>
      </w:pPr>
      <w:r w:rsidRPr="00F95684">
        <w:rPr>
          <w:szCs w:val="28"/>
          <w:lang w:eastAsia="en-US"/>
        </w:rPr>
        <w:t>Малинсько</w:t>
      </w:r>
      <w:r w:rsidRPr="00F95684">
        <w:rPr>
          <w:color w:val="000000"/>
          <w:szCs w:val="28"/>
          <w:lang w:eastAsia="en-US"/>
        </w:rPr>
        <w:t>ї міської ради</w:t>
      </w:r>
    </w:p>
    <w:p w14:paraId="09EE663D" w14:textId="77777777" w:rsidR="00F95684" w:rsidRPr="00F95684" w:rsidRDefault="00F95684" w:rsidP="00F95684">
      <w:pPr>
        <w:ind w:left="5670"/>
        <w:contextualSpacing/>
        <w:jc w:val="both"/>
        <w:rPr>
          <w:szCs w:val="28"/>
          <w:lang w:eastAsia="ru-RU"/>
        </w:rPr>
      </w:pPr>
      <w:r w:rsidRPr="00F95684">
        <w:rPr>
          <w:szCs w:val="28"/>
          <w:lang w:eastAsia="ru-RU"/>
        </w:rPr>
        <w:t xml:space="preserve">-ї сесії 8 – го скликання  </w:t>
      </w:r>
    </w:p>
    <w:p w14:paraId="19D4F78C" w14:textId="77777777" w:rsidR="00F95684" w:rsidRPr="00F95684" w:rsidRDefault="00F95684" w:rsidP="00F95684">
      <w:pPr>
        <w:ind w:left="5670"/>
        <w:jc w:val="both"/>
        <w:rPr>
          <w:szCs w:val="28"/>
          <w:lang w:eastAsia="en-US"/>
        </w:rPr>
      </w:pPr>
      <w:r w:rsidRPr="00F95684">
        <w:rPr>
          <w:szCs w:val="28"/>
          <w:lang w:eastAsia="en-US"/>
        </w:rPr>
        <w:t xml:space="preserve">від   2026 № </w:t>
      </w:r>
    </w:p>
    <w:p w14:paraId="1A2970FB" w14:textId="77777777" w:rsidR="00F95684" w:rsidRPr="00F95684" w:rsidRDefault="00F95684" w:rsidP="00F95684">
      <w:pPr>
        <w:ind w:left="5670"/>
        <w:jc w:val="both"/>
        <w:rPr>
          <w:sz w:val="28"/>
          <w:szCs w:val="28"/>
          <w:lang w:eastAsia="en-US"/>
        </w:rPr>
      </w:pPr>
    </w:p>
    <w:p w14:paraId="34AD174C" w14:textId="77777777" w:rsidR="009416E0" w:rsidRDefault="009416E0" w:rsidP="00355122">
      <w:pPr>
        <w:tabs>
          <w:tab w:val="left" w:pos="6804"/>
          <w:tab w:val="left" w:pos="7088"/>
        </w:tabs>
        <w:jc w:val="both"/>
        <w:rPr>
          <w:sz w:val="28"/>
          <w:szCs w:val="28"/>
        </w:rPr>
      </w:pPr>
    </w:p>
    <w:p w14:paraId="139D83B8" w14:textId="77777777" w:rsidR="00C03500" w:rsidRDefault="00C03500" w:rsidP="007B7ADA">
      <w:pPr>
        <w:jc w:val="both"/>
        <w:rPr>
          <w:sz w:val="28"/>
          <w:szCs w:val="28"/>
        </w:rPr>
      </w:pPr>
    </w:p>
    <w:p w14:paraId="7815F6D9" w14:textId="77777777" w:rsidR="00C03500" w:rsidRDefault="001B2D14" w:rsidP="00C03500">
      <w:pPr>
        <w:jc w:val="center"/>
        <w:rPr>
          <w:sz w:val="28"/>
          <w:szCs w:val="28"/>
        </w:rPr>
      </w:pPr>
      <w:bookmarkStart w:id="2" w:name="_Hlk139015731"/>
      <w:r w:rsidRPr="00D202B5">
        <w:rPr>
          <w:sz w:val="28"/>
          <w:szCs w:val="28"/>
        </w:rPr>
        <w:t xml:space="preserve">П Р О Г Р А М А </w:t>
      </w:r>
    </w:p>
    <w:p w14:paraId="73D2024F" w14:textId="74FFD4D5" w:rsidR="00E04351" w:rsidRDefault="00E04351" w:rsidP="00C03500">
      <w:pPr>
        <w:jc w:val="center"/>
        <w:rPr>
          <w:sz w:val="28"/>
          <w:szCs w:val="28"/>
        </w:rPr>
      </w:pPr>
      <w:bookmarkStart w:id="3" w:name="_Hlk239243238"/>
      <w:r>
        <w:rPr>
          <w:sz w:val="28"/>
          <w:szCs w:val="28"/>
        </w:rPr>
        <w:t xml:space="preserve">забезпечення надання послуг з реєстрації актів цивільного стану </w:t>
      </w:r>
    </w:p>
    <w:p w14:paraId="0E6D10CE" w14:textId="1C5BA3D8" w:rsidR="00E04351" w:rsidRDefault="00E04351" w:rsidP="00C035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жителям </w:t>
      </w:r>
      <w:r w:rsidR="00F95684">
        <w:rPr>
          <w:sz w:val="28"/>
          <w:szCs w:val="28"/>
        </w:rPr>
        <w:t>Малинсько</w:t>
      </w:r>
      <w:r>
        <w:rPr>
          <w:sz w:val="28"/>
          <w:szCs w:val="28"/>
        </w:rPr>
        <w:t>ї</w:t>
      </w:r>
      <w:r w:rsidR="00F95684">
        <w:rPr>
          <w:sz w:val="28"/>
          <w:szCs w:val="28"/>
        </w:rPr>
        <w:t xml:space="preserve"> міської</w:t>
      </w:r>
      <w:r>
        <w:rPr>
          <w:sz w:val="28"/>
          <w:szCs w:val="28"/>
        </w:rPr>
        <w:t xml:space="preserve"> територіальної громади</w:t>
      </w:r>
    </w:p>
    <w:p w14:paraId="000C9143" w14:textId="735D9DD0" w:rsidR="00C95ED0" w:rsidRDefault="00E04351" w:rsidP="00E0435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F95684">
        <w:rPr>
          <w:sz w:val="28"/>
          <w:szCs w:val="28"/>
        </w:rPr>
        <w:t>6</w:t>
      </w:r>
      <w:r>
        <w:rPr>
          <w:sz w:val="28"/>
          <w:szCs w:val="28"/>
        </w:rPr>
        <w:t xml:space="preserve"> р</w:t>
      </w:r>
      <w:r w:rsidR="00F95684">
        <w:rPr>
          <w:sz w:val="28"/>
          <w:szCs w:val="28"/>
        </w:rPr>
        <w:t>ік</w:t>
      </w:r>
    </w:p>
    <w:bookmarkEnd w:id="2"/>
    <w:bookmarkEnd w:id="3"/>
    <w:p w14:paraId="4DF5D921" w14:textId="77777777" w:rsidR="00E04351" w:rsidRDefault="00E04351" w:rsidP="00E04351">
      <w:pPr>
        <w:jc w:val="center"/>
        <w:rPr>
          <w:sz w:val="28"/>
          <w:szCs w:val="28"/>
        </w:rPr>
      </w:pPr>
    </w:p>
    <w:p w14:paraId="35ADD7E9" w14:textId="0A53DB5B" w:rsidR="00E04351" w:rsidRDefault="00E04351" w:rsidP="00E04351">
      <w:pPr>
        <w:jc w:val="center"/>
        <w:rPr>
          <w:sz w:val="28"/>
          <w:szCs w:val="28"/>
        </w:rPr>
      </w:pPr>
      <w:r>
        <w:rPr>
          <w:sz w:val="28"/>
          <w:szCs w:val="28"/>
        </w:rPr>
        <w:t>І. ПАСПОРТ ПРОГРАМИ</w:t>
      </w:r>
    </w:p>
    <w:p w14:paraId="59AE56A5" w14:textId="77777777" w:rsidR="00E04351" w:rsidRDefault="00E04351" w:rsidP="00E04351">
      <w:pPr>
        <w:jc w:val="center"/>
        <w:rPr>
          <w:sz w:val="28"/>
          <w:szCs w:val="28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562"/>
        <w:gridCol w:w="4536"/>
        <w:gridCol w:w="4536"/>
      </w:tblGrid>
      <w:tr w:rsidR="00E04351" w14:paraId="5A747D27" w14:textId="77777777" w:rsidTr="00E04351">
        <w:tc>
          <w:tcPr>
            <w:tcW w:w="562" w:type="dxa"/>
          </w:tcPr>
          <w:p w14:paraId="47251F08" w14:textId="0AC36903" w:rsidR="00E04351" w:rsidRDefault="00E04351" w:rsidP="00E04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76245EA7" w14:textId="18586B4F" w:rsidR="00E04351" w:rsidRDefault="00E04351" w:rsidP="00E04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4536" w:type="dxa"/>
          </w:tcPr>
          <w:p w14:paraId="432128B2" w14:textId="1E2DEC3A" w:rsidR="005B3758" w:rsidRDefault="00C7403B" w:rsidP="00E04351">
            <w:pPr>
              <w:rPr>
                <w:sz w:val="28"/>
                <w:szCs w:val="28"/>
              </w:rPr>
            </w:pPr>
            <w:r w:rsidRPr="00C7403B">
              <w:rPr>
                <w:sz w:val="28"/>
                <w:szCs w:val="28"/>
              </w:rPr>
              <w:t>Виконавчий комітет Малинської міської ради</w:t>
            </w:r>
          </w:p>
          <w:p w14:paraId="6C502A52" w14:textId="6228B27A" w:rsidR="005B3758" w:rsidRPr="00355122" w:rsidRDefault="005563C6" w:rsidP="00E0435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5563C6">
              <w:rPr>
                <w:color w:val="000000"/>
                <w:sz w:val="28"/>
                <w:szCs w:val="28"/>
                <w:shd w:val="clear" w:color="auto" w:fill="FFFFFF"/>
              </w:rPr>
              <w:t>Малинський відділ державної реєстрації актів цивільного стану у Коростенському районі Житомирської області Хмельницького міжрегіонального управління Міністерства юстиції України</w:t>
            </w:r>
          </w:p>
        </w:tc>
      </w:tr>
      <w:tr w:rsidR="00E04351" w14:paraId="0F738836" w14:textId="77777777" w:rsidTr="00E04351">
        <w:tc>
          <w:tcPr>
            <w:tcW w:w="562" w:type="dxa"/>
          </w:tcPr>
          <w:p w14:paraId="41F23AA0" w14:textId="75E9A629" w:rsidR="00E04351" w:rsidRDefault="005B3758" w:rsidP="00E04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</w:p>
        </w:tc>
        <w:tc>
          <w:tcPr>
            <w:tcW w:w="4536" w:type="dxa"/>
          </w:tcPr>
          <w:p w14:paraId="04BFF6D4" w14:textId="4988C054" w:rsidR="00E04351" w:rsidRDefault="005B3758" w:rsidP="00E04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4536" w:type="dxa"/>
          </w:tcPr>
          <w:p w14:paraId="536CC94E" w14:textId="21E018AC" w:rsidR="005B3758" w:rsidRDefault="00854489" w:rsidP="005B3758">
            <w:pPr>
              <w:rPr>
                <w:sz w:val="28"/>
                <w:szCs w:val="28"/>
              </w:rPr>
            </w:pPr>
            <w:r w:rsidRPr="00C7403B">
              <w:rPr>
                <w:sz w:val="28"/>
                <w:szCs w:val="28"/>
              </w:rPr>
              <w:t>Виконавчий комітет Малинської міської ради</w:t>
            </w:r>
          </w:p>
        </w:tc>
      </w:tr>
      <w:tr w:rsidR="00E04351" w14:paraId="07F91033" w14:textId="77777777" w:rsidTr="00E04351">
        <w:tc>
          <w:tcPr>
            <w:tcW w:w="562" w:type="dxa"/>
          </w:tcPr>
          <w:p w14:paraId="5E3D2F0C" w14:textId="48C5583E" w:rsidR="00E04351" w:rsidRDefault="005B3758" w:rsidP="00E04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6C42B85F" w14:textId="11E425D6" w:rsidR="00E04351" w:rsidRDefault="005B3758" w:rsidP="00E04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Учасники Програми</w:t>
            </w:r>
          </w:p>
        </w:tc>
        <w:tc>
          <w:tcPr>
            <w:tcW w:w="4536" w:type="dxa"/>
          </w:tcPr>
          <w:p w14:paraId="1C20DD3C" w14:textId="2F85C607" w:rsidR="005B3758" w:rsidRDefault="00854489" w:rsidP="005B3758">
            <w:pPr>
              <w:rPr>
                <w:sz w:val="28"/>
                <w:szCs w:val="28"/>
              </w:rPr>
            </w:pPr>
            <w:r w:rsidRPr="00C7403B">
              <w:rPr>
                <w:sz w:val="28"/>
                <w:szCs w:val="28"/>
              </w:rPr>
              <w:t>Виконавчий комітет Малинської міської ради</w:t>
            </w:r>
            <w:r w:rsidR="00FF42E5">
              <w:rPr>
                <w:sz w:val="28"/>
                <w:szCs w:val="28"/>
              </w:rPr>
              <w:t>;</w:t>
            </w:r>
          </w:p>
          <w:p w14:paraId="0BA4EAED" w14:textId="3A0ABCC8" w:rsidR="005B3758" w:rsidRDefault="005B3758" w:rsidP="005B3758">
            <w:pPr>
              <w:rPr>
                <w:sz w:val="28"/>
                <w:szCs w:val="28"/>
              </w:rPr>
            </w:pPr>
            <w:bookmarkStart w:id="4" w:name="_Hlk239254592"/>
            <w:r>
              <w:rPr>
                <w:sz w:val="28"/>
                <w:szCs w:val="28"/>
              </w:rPr>
              <w:t xml:space="preserve">Центр надання адміністративних послуг </w:t>
            </w:r>
            <w:r w:rsidR="00854489" w:rsidRPr="00854489">
              <w:rPr>
                <w:sz w:val="28"/>
                <w:szCs w:val="28"/>
              </w:rPr>
              <w:t>виконавчого комітету Малинської міської ради</w:t>
            </w:r>
            <w:r w:rsidR="00FF42E5">
              <w:rPr>
                <w:sz w:val="28"/>
                <w:szCs w:val="28"/>
              </w:rPr>
              <w:t>;</w:t>
            </w:r>
          </w:p>
          <w:p w14:paraId="56A80C9F" w14:textId="72D7E74E" w:rsidR="00B73063" w:rsidRPr="00355122" w:rsidRDefault="005563C6" w:rsidP="005B3758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5563C6">
              <w:rPr>
                <w:color w:val="000000"/>
                <w:sz w:val="28"/>
                <w:szCs w:val="28"/>
                <w:shd w:val="clear" w:color="auto" w:fill="FFFFFF"/>
              </w:rPr>
              <w:t>Малинський відділ державної реєстрації актів цивільного стану у Коростенському районі Житомирської області Хмельницького міжрегіонального управління Міністерства юстиції України</w:t>
            </w:r>
            <w:bookmarkEnd w:id="4"/>
            <w:r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  <w:r w:rsidRPr="005563C6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5B3758" w14:paraId="5E91FCB1" w14:textId="77777777" w:rsidTr="00E04351">
        <w:tc>
          <w:tcPr>
            <w:tcW w:w="562" w:type="dxa"/>
          </w:tcPr>
          <w:p w14:paraId="0FEE92D0" w14:textId="6DBB9CEF" w:rsidR="005B3758" w:rsidRDefault="005B3758" w:rsidP="00E04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</w:p>
        </w:tc>
        <w:tc>
          <w:tcPr>
            <w:tcW w:w="4536" w:type="dxa"/>
          </w:tcPr>
          <w:p w14:paraId="4E82E2E5" w14:textId="10832E81" w:rsidR="005B3758" w:rsidRDefault="005B3758" w:rsidP="00E04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Відповідальні виконавці Програми</w:t>
            </w:r>
          </w:p>
        </w:tc>
        <w:tc>
          <w:tcPr>
            <w:tcW w:w="4536" w:type="dxa"/>
          </w:tcPr>
          <w:p w14:paraId="2BFA7CA2" w14:textId="2FF39377" w:rsidR="005B3758" w:rsidRDefault="005B3758" w:rsidP="00854489">
            <w:pPr>
              <w:tabs>
                <w:tab w:val="left" w:pos="3060"/>
              </w:tabs>
              <w:rPr>
                <w:sz w:val="28"/>
                <w:szCs w:val="28"/>
              </w:rPr>
            </w:pPr>
            <w:bookmarkStart w:id="5" w:name="_Hlk139015000"/>
            <w:r>
              <w:rPr>
                <w:sz w:val="28"/>
                <w:szCs w:val="28"/>
              </w:rPr>
              <w:t xml:space="preserve">Центр надання адміністративних послуг </w:t>
            </w:r>
            <w:r w:rsidR="00854489">
              <w:rPr>
                <w:sz w:val="28"/>
                <w:szCs w:val="28"/>
              </w:rPr>
              <w:t>виконавчого комітету Малинської міської ради</w:t>
            </w:r>
            <w:bookmarkEnd w:id="5"/>
            <w:r w:rsidR="00FF42E5">
              <w:rPr>
                <w:sz w:val="28"/>
                <w:szCs w:val="28"/>
              </w:rPr>
              <w:t>;</w:t>
            </w:r>
          </w:p>
          <w:p w14:paraId="29A81327" w14:textId="2E6CFCF8" w:rsidR="00FF42E5" w:rsidRDefault="00FF42E5" w:rsidP="005B3758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bookmarkStart w:id="6" w:name="_Hlk239254293"/>
            <w:r w:rsidRPr="00FF42E5">
              <w:rPr>
                <w:color w:val="000000"/>
                <w:sz w:val="28"/>
                <w:szCs w:val="28"/>
                <w:shd w:val="clear" w:color="auto" w:fill="FFFFFF"/>
              </w:rPr>
              <w:t xml:space="preserve">Малинський відділ державної реєстрації актів цивільного стану у Коростенському районі Житомирської області Хмельницького міжрегіонального </w:t>
            </w:r>
            <w:r w:rsidRPr="00FF42E5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управління Міністерства юстиції України</w:t>
            </w:r>
            <w:bookmarkEnd w:id="6"/>
            <w:r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14:paraId="0E4740EA" w14:textId="1913DA3D" w:rsidR="00CB10BA" w:rsidRPr="00355122" w:rsidRDefault="00CB10BA" w:rsidP="005B3758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Центральне  міжрегіональне управління Міністерства юстиції (м. Київ)</w:t>
            </w:r>
          </w:p>
        </w:tc>
      </w:tr>
      <w:tr w:rsidR="005B3758" w14:paraId="4ECADEF9" w14:textId="77777777" w:rsidTr="00E04351">
        <w:tc>
          <w:tcPr>
            <w:tcW w:w="562" w:type="dxa"/>
          </w:tcPr>
          <w:p w14:paraId="2D3CE247" w14:textId="215F0A10" w:rsidR="005B3758" w:rsidRDefault="006414B0" w:rsidP="00E04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536" w:type="dxa"/>
          </w:tcPr>
          <w:p w14:paraId="13C19397" w14:textId="3BEF10E9" w:rsidR="005B3758" w:rsidRDefault="006414B0" w:rsidP="00E04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4536" w:type="dxa"/>
          </w:tcPr>
          <w:p w14:paraId="0447BA83" w14:textId="1D45E273" w:rsidR="006414B0" w:rsidRDefault="006414B0" w:rsidP="005B37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854489">
              <w:rPr>
                <w:sz w:val="28"/>
                <w:szCs w:val="28"/>
              </w:rPr>
              <w:t>6</w:t>
            </w:r>
          </w:p>
        </w:tc>
      </w:tr>
      <w:tr w:rsidR="00A87AC3" w14:paraId="68E6A9F9" w14:textId="77777777" w:rsidTr="00E04351">
        <w:tc>
          <w:tcPr>
            <w:tcW w:w="562" w:type="dxa"/>
          </w:tcPr>
          <w:p w14:paraId="4D021CC6" w14:textId="7A18CA02" w:rsidR="00A87AC3" w:rsidRDefault="00A87AC3" w:rsidP="00E04351">
            <w:pPr>
              <w:jc w:val="center"/>
              <w:rPr>
                <w:sz w:val="28"/>
                <w:szCs w:val="28"/>
              </w:rPr>
            </w:pPr>
            <w:bookmarkStart w:id="7" w:name="_Hlk139020196"/>
            <w:r>
              <w:rPr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14:paraId="6516B597" w14:textId="234D15A7" w:rsidR="00A87AC3" w:rsidRDefault="00A87AC3" w:rsidP="00E04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Джерела фінансування</w:t>
            </w:r>
          </w:p>
        </w:tc>
        <w:tc>
          <w:tcPr>
            <w:tcW w:w="4536" w:type="dxa"/>
          </w:tcPr>
          <w:p w14:paraId="33413DA5" w14:textId="7D8E84B3" w:rsidR="000639F5" w:rsidRDefault="006E794A" w:rsidP="005B37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r w:rsidR="00854489">
              <w:rPr>
                <w:sz w:val="28"/>
                <w:szCs w:val="28"/>
              </w:rPr>
              <w:t>Малинської міської територіальної</w:t>
            </w:r>
            <w:r>
              <w:rPr>
                <w:sz w:val="28"/>
                <w:szCs w:val="28"/>
              </w:rPr>
              <w:t xml:space="preserve"> громади</w:t>
            </w:r>
          </w:p>
        </w:tc>
      </w:tr>
      <w:tr w:rsidR="006414B0" w14:paraId="16071F49" w14:textId="77777777" w:rsidTr="00E04351">
        <w:tc>
          <w:tcPr>
            <w:tcW w:w="562" w:type="dxa"/>
          </w:tcPr>
          <w:p w14:paraId="6342957D" w14:textId="162D796F" w:rsidR="006414B0" w:rsidRDefault="006E2AB3" w:rsidP="00E04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</w:p>
        </w:tc>
        <w:tc>
          <w:tcPr>
            <w:tcW w:w="4536" w:type="dxa"/>
          </w:tcPr>
          <w:p w14:paraId="0C6DBCFF" w14:textId="4EA19C11" w:rsidR="006414B0" w:rsidRPr="00A87AC3" w:rsidRDefault="006E2AB3" w:rsidP="00E04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Обсяги фінансових ресурсів на виконання Програми</w:t>
            </w:r>
          </w:p>
        </w:tc>
        <w:tc>
          <w:tcPr>
            <w:tcW w:w="4536" w:type="dxa"/>
          </w:tcPr>
          <w:p w14:paraId="68F83B48" w14:textId="6AAC8E63" w:rsidR="006E2AB3" w:rsidRDefault="006E2AB3" w:rsidP="005B37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межах фінанс</w:t>
            </w:r>
            <w:r w:rsidR="002B1ED3">
              <w:rPr>
                <w:sz w:val="28"/>
                <w:szCs w:val="28"/>
              </w:rPr>
              <w:t>ових можливостей</w:t>
            </w:r>
          </w:p>
        </w:tc>
      </w:tr>
      <w:bookmarkEnd w:id="7"/>
    </w:tbl>
    <w:p w14:paraId="72CB0C3C" w14:textId="77777777" w:rsidR="00E04351" w:rsidRDefault="00E04351" w:rsidP="00355122">
      <w:pPr>
        <w:rPr>
          <w:sz w:val="28"/>
          <w:szCs w:val="28"/>
        </w:rPr>
      </w:pPr>
    </w:p>
    <w:p w14:paraId="244EEFF3" w14:textId="77777777" w:rsidR="00617A4E" w:rsidRDefault="00617A4E" w:rsidP="00617A4E">
      <w:pPr>
        <w:jc w:val="center"/>
        <w:rPr>
          <w:sz w:val="28"/>
          <w:szCs w:val="28"/>
        </w:rPr>
      </w:pPr>
      <w:r>
        <w:rPr>
          <w:sz w:val="28"/>
          <w:szCs w:val="28"/>
        </w:rPr>
        <w:t>ІІ</w:t>
      </w:r>
      <w:r w:rsidRPr="00617A4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ВИЗНАЧЕННЯ ПРОБЛЕМИ, </w:t>
      </w:r>
    </w:p>
    <w:p w14:paraId="40D5161C" w14:textId="1C2075AB" w:rsidR="00617A4E" w:rsidRDefault="00617A4E" w:rsidP="00617A4E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РЕАЛІЗАЦІЮ ЯКОЇ СПРЯМОВАНА ПРОГРАМА</w:t>
      </w:r>
    </w:p>
    <w:p w14:paraId="2FE533B3" w14:textId="77777777" w:rsidR="00C95ED0" w:rsidRDefault="00C95ED0" w:rsidP="007B7ADA">
      <w:pPr>
        <w:jc w:val="both"/>
        <w:rPr>
          <w:sz w:val="28"/>
          <w:szCs w:val="28"/>
        </w:rPr>
      </w:pPr>
    </w:p>
    <w:p w14:paraId="279DC65D" w14:textId="5FF0A8BF" w:rsidR="009E6990" w:rsidRPr="00640F8B" w:rsidRDefault="009E6990" w:rsidP="00C71EFB">
      <w:pPr>
        <w:pStyle w:val="a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Р</w:t>
      </w:r>
      <w:r w:rsidRPr="009E6990">
        <w:rPr>
          <w:sz w:val="28"/>
          <w:szCs w:val="28"/>
          <w:shd w:val="clear" w:color="auto" w:fill="FFFFFF"/>
        </w:rPr>
        <w:t xml:space="preserve">еєстрація актів цивільного стану належить до тих адміністративних послуг, які є особливо затребуваними серед населення. Відповідно до Закону України «Про державну реєстрацію актів цивільного стану» </w:t>
      </w:r>
      <w:r w:rsidR="005A01A7">
        <w:rPr>
          <w:sz w:val="28"/>
          <w:szCs w:val="28"/>
          <w:shd w:val="clear" w:color="auto" w:fill="FFFFFF"/>
        </w:rPr>
        <w:t xml:space="preserve">та Правил державної реєстрації актів цивільного стану в Україні, затверджених наказом Міністерства юстиції України від 18.10.2000р. № 52/5 (зі </w:t>
      </w:r>
      <w:r w:rsidR="00C71EFB">
        <w:rPr>
          <w:sz w:val="28"/>
          <w:szCs w:val="28"/>
          <w:shd w:val="clear" w:color="auto" w:fill="FFFFFF"/>
        </w:rPr>
        <w:t>змінами та доповненнями), о</w:t>
      </w:r>
      <w:r w:rsidR="00C71EFB" w:rsidRPr="00C71EFB">
        <w:rPr>
          <w:sz w:val="28"/>
          <w:szCs w:val="28"/>
        </w:rPr>
        <w:t>рганами державної реєстрації актів цивільного стану є:</w:t>
      </w:r>
      <w:bookmarkStart w:id="8" w:name="n23"/>
      <w:bookmarkEnd w:id="8"/>
      <w:r w:rsidR="00C71EFB">
        <w:rPr>
          <w:sz w:val="28"/>
          <w:szCs w:val="28"/>
          <w:shd w:val="clear" w:color="auto" w:fill="FFFFFF"/>
        </w:rPr>
        <w:t xml:space="preserve"> </w:t>
      </w:r>
      <w:r w:rsidR="00C71EFB" w:rsidRPr="00C71EFB">
        <w:rPr>
          <w:sz w:val="28"/>
          <w:szCs w:val="28"/>
        </w:rPr>
        <w:t>центральний орган виконавчої влади, що реалізує державну політику у сфері державної реєстрації актів цивільного стану;</w:t>
      </w:r>
      <w:bookmarkStart w:id="9" w:name="n24"/>
      <w:bookmarkStart w:id="10" w:name="n25"/>
      <w:bookmarkEnd w:id="9"/>
      <w:bookmarkEnd w:id="10"/>
      <w:r w:rsidR="00C71EFB">
        <w:rPr>
          <w:sz w:val="28"/>
          <w:szCs w:val="28"/>
          <w:shd w:val="clear" w:color="auto" w:fill="FFFFFF"/>
        </w:rPr>
        <w:t xml:space="preserve"> </w:t>
      </w:r>
      <w:bookmarkStart w:id="11" w:name="_Hlk139012547"/>
      <w:r w:rsidR="00640F8B" w:rsidRPr="00640F8B">
        <w:rPr>
          <w:sz w:val="28"/>
          <w:szCs w:val="28"/>
          <w:shd w:val="clear" w:color="auto" w:fill="FFFFFF"/>
        </w:rPr>
        <w:t>відділи державної реєстрації актів цивільного стану Головного управління юстиції Міністерства юстиції України в Автономній Республіці Крим, головних управлінь юстиції в областях, містах Києві та Севастополі, районних, районних у містах, міських, міськрайонних управлінь юстиції (далі - відділи державної реєстрації актів цивільного стану);</w:t>
      </w:r>
      <w:bookmarkEnd w:id="11"/>
      <w:r w:rsidR="00640F8B">
        <w:rPr>
          <w:sz w:val="28"/>
          <w:szCs w:val="28"/>
          <w:shd w:val="clear" w:color="auto" w:fill="FFFFFF"/>
        </w:rPr>
        <w:t xml:space="preserve"> </w:t>
      </w:r>
      <w:r w:rsidR="00C71EFB" w:rsidRPr="00C71EFB">
        <w:rPr>
          <w:sz w:val="28"/>
          <w:szCs w:val="28"/>
        </w:rPr>
        <w:t>виконавчі органи сільських, селищних і міських рад.</w:t>
      </w:r>
      <w:r w:rsidR="005E40B2">
        <w:rPr>
          <w:sz w:val="28"/>
          <w:szCs w:val="28"/>
        </w:rPr>
        <w:t xml:space="preserve"> </w:t>
      </w:r>
    </w:p>
    <w:p w14:paraId="609CF50E" w14:textId="3597D5DB" w:rsidR="005A01A7" w:rsidRDefault="005E40B2" w:rsidP="009E6990">
      <w:pPr>
        <w:pStyle w:val="a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Виконавчими органами сільських, селищних, міських рад надаються лише базові послуги з державної реєстрації актів цивільного стану громадян - </w:t>
      </w:r>
      <w:r>
        <w:rPr>
          <w:sz w:val="28"/>
          <w:szCs w:val="28"/>
          <w:shd w:val="clear" w:color="auto" w:fill="FFFFFF"/>
        </w:rPr>
        <w:t xml:space="preserve"> </w:t>
      </w:r>
      <w:bookmarkStart w:id="12" w:name="_Hlk139014758"/>
      <w:r>
        <w:rPr>
          <w:sz w:val="28"/>
          <w:szCs w:val="28"/>
          <w:shd w:val="clear" w:color="auto" w:fill="FFFFFF"/>
        </w:rPr>
        <w:t>здійсн</w:t>
      </w:r>
      <w:r w:rsidR="00A1174E">
        <w:rPr>
          <w:sz w:val="28"/>
          <w:szCs w:val="28"/>
          <w:shd w:val="clear" w:color="auto" w:fill="FFFFFF"/>
        </w:rPr>
        <w:t>ення</w:t>
      </w:r>
      <w:r>
        <w:rPr>
          <w:sz w:val="28"/>
          <w:szCs w:val="28"/>
          <w:shd w:val="clear" w:color="auto" w:fill="FFFFFF"/>
        </w:rPr>
        <w:t xml:space="preserve"> д</w:t>
      </w:r>
      <w:r w:rsidRPr="005E40B2">
        <w:rPr>
          <w:sz w:val="28"/>
          <w:szCs w:val="28"/>
          <w:shd w:val="clear" w:color="auto" w:fill="FFFFFF"/>
        </w:rPr>
        <w:t>ержавн</w:t>
      </w:r>
      <w:r w:rsidR="00A1174E">
        <w:rPr>
          <w:sz w:val="28"/>
          <w:szCs w:val="28"/>
          <w:shd w:val="clear" w:color="auto" w:fill="FFFFFF"/>
        </w:rPr>
        <w:t>ої</w:t>
      </w:r>
      <w:r w:rsidRPr="005E40B2">
        <w:rPr>
          <w:sz w:val="28"/>
          <w:szCs w:val="28"/>
          <w:shd w:val="clear" w:color="auto" w:fill="FFFFFF"/>
        </w:rPr>
        <w:t xml:space="preserve"> реєстраці</w:t>
      </w:r>
      <w:r w:rsidR="00A1174E">
        <w:rPr>
          <w:sz w:val="28"/>
          <w:szCs w:val="28"/>
          <w:shd w:val="clear" w:color="auto" w:fill="FFFFFF"/>
        </w:rPr>
        <w:t xml:space="preserve">ї </w:t>
      </w:r>
      <w:r w:rsidRPr="005E40B2">
        <w:rPr>
          <w:sz w:val="28"/>
          <w:szCs w:val="28"/>
          <w:shd w:val="clear" w:color="auto" w:fill="FFFFFF"/>
        </w:rPr>
        <w:t>народження фізичної особи та її походження, шлюбу, смерті.</w:t>
      </w:r>
    </w:p>
    <w:bookmarkEnd w:id="12"/>
    <w:p w14:paraId="20BEB5D6" w14:textId="1CF3F7CB" w:rsidR="002728DD" w:rsidRDefault="005E40B2" w:rsidP="00B8028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</w:t>
      </w:r>
      <w:r w:rsidRPr="00C71EFB">
        <w:rPr>
          <w:sz w:val="28"/>
          <w:szCs w:val="28"/>
        </w:rPr>
        <w:t xml:space="preserve">ідділи державної реєстрації актів цивільного стану </w:t>
      </w:r>
      <w:r w:rsidR="00F753C3">
        <w:rPr>
          <w:sz w:val="28"/>
          <w:szCs w:val="28"/>
        </w:rPr>
        <w:t>надають значно ширший перелік послуг</w:t>
      </w:r>
      <w:r w:rsidR="00B80285">
        <w:rPr>
          <w:sz w:val="28"/>
          <w:szCs w:val="28"/>
        </w:rPr>
        <w:t xml:space="preserve"> ДРАЦС</w:t>
      </w:r>
      <w:r w:rsidR="00F753C3">
        <w:rPr>
          <w:sz w:val="28"/>
          <w:szCs w:val="28"/>
        </w:rPr>
        <w:t xml:space="preserve">, зокрема: </w:t>
      </w:r>
      <w:r w:rsidR="00B80285" w:rsidRPr="00B80285">
        <w:rPr>
          <w:sz w:val="28"/>
          <w:szCs w:val="28"/>
        </w:rPr>
        <w:t>проводять державну реєстрацію народження фізичної особи та її походження, шлюбу, розірвання шлюбу, зміни імені, смерті, вносять зміни до актових записів цивільного стану, поновлюють та анулюють їх; формують Державний реєстр актів цивільного стану громадян, ведуть його, зберігають архівний фонд; здійснюють відповідно до законодавства інші повноваження</w:t>
      </w:r>
      <w:r w:rsidR="002728DD">
        <w:rPr>
          <w:sz w:val="28"/>
          <w:szCs w:val="28"/>
        </w:rPr>
        <w:t>, зокрема комплексну послугу е-Малятко, яка включає: д</w:t>
      </w:r>
      <w:r w:rsidR="002728DD" w:rsidRPr="002728DD">
        <w:rPr>
          <w:sz w:val="28"/>
          <w:szCs w:val="28"/>
        </w:rPr>
        <w:t>ержавн</w:t>
      </w:r>
      <w:r w:rsidR="002728DD">
        <w:rPr>
          <w:sz w:val="28"/>
          <w:szCs w:val="28"/>
        </w:rPr>
        <w:t>у</w:t>
      </w:r>
      <w:r w:rsidR="002728DD" w:rsidRPr="002728DD">
        <w:rPr>
          <w:sz w:val="28"/>
          <w:szCs w:val="28"/>
        </w:rPr>
        <w:t xml:space="preserve"> реєстрація народження</w:t>
      </w:r>
      <w:r w:rsidR="002728DD">
        <w:rPr>
          <w:sz w:val="28"/>
          <w:szCs w:val="28"/>
        </w:rPr>
        <w:t xml:space="preserve"> дитини, </w:t>
      </w:r>
      <w:r w:rsidR="002728DD" w:rsidRPr="002728DD">
        <w:rPr>
          <w:sz w:val="28"/>
          <w:szCs w:val="28"/>
        </w:rPr>
        <w:t xml:space="preserve"> визначення </w:t>
      </w:r>
      <w:r w:rsidR="002728DD">
        <w:rPr>
          <w:sz w:val="28"/>
          <w:szCs w:val="28"/>
        </w:rPr>
        <w:t xml:space="preserve">її </w:t>
      </w:r>
      <w:r w:rsidR="002728DD" w:rsidRPr="002728DD">
        <w:rPr>
          <w:sz w:val="28"/>
          <w:szCs w:val="28"/>
        </w:rPr>
        <w:t>походження дитини</w:t>
      </w:r>
      <w:r w:rsidR="002728DD">
        <w:rPr>
          <w:sz w:val="28"/>
          <w:szCs w:val="28"/>
        </w:rPr>
        <w:t xml:space="preserve">, </w:t>
      </w:r>
      <w:r w:rsidR="002728DD" w:rsidRPr="002728DD">
        <w:rPr>
          <w:sz w:val="28"/>
          <w:szCs w:val="28"/>
        </w:rPr>
        <w:t>призначення допомоги при народженні</w:t>
      </w:r>
      <w:r w:rsidR="002728DD">
        <w:rPr>
          <w:sz w:val="28"/>
          <w:szCs w:val="28"/>
        </w:rPr>
        <w:t xml:space="preserve">, </w:t>
      </w:r>
      <w:r w:rsidR="002728DD" w:rsidRPr="002728DD">
        <w:rPr>
          <w:sz w:val="28"/>
          <w:szCs w:val="28"/>
        </w:rPr>
        <w:t>реєстрація в Державному реєстрі фізичних осіб-платників податків</w:t>
      </w:r>
      <w:r w:rsidR="002728DD">
        <w:rPr>
          <w:sz w:val="28"/>
          <w:szCs w:val="28"/>
        </w:rPr>
        <w:t xml:space="preserve">, </w:t>
      </w:r>
      <w:r w:rsidR="002728DD" w:rsidRPr="002728DD">
        <w:rPr>
          <w:sz w:val="28"/>
          <w:szCs w:val="28"/>
        </w:rPr>
        <w:t>присвоєння дитині унікального номера запису в Єдиному державному демографічному реєстрі (УНЗР)</w:t>
      </w:r>
      <w:r w:rsidR="002728DD">
        <w:rPr>
          <w:sz w:val="28"/>
          <w:szCs w:val="28"/>
        </w:rPr>
        <w:t xml:space="preserve">, </w:t>
      </w:r>
      <w:r w:rsidR="002728DD" w:rsidRPr="002728DD">
        <w:rPr>
          <w:sz w:val="28"/>
          <w:szCs w:val="28"/>
        </w:rPr>
        <w:t>визначення належності дитини до громадянства України</w:t>
      </w:r>
      <w:r w:rsidR="002728DD">
        <w:rPr>
          <w:sz w:val="28"/>
          <w:szCs w:val="28"/>
        </w:rPr>
        <w:t xml:space="preserve">, </w:t>
      </w:r>
      <w:r w:rsidR="002728DD" w:rsidRPr="002728DD">
        <w:rPr>
          <w:sz w:val="28"/>
          <w:szCs w:val="28"/>
        </w:rPr>
        <w:t>реєстрація місця проживання дитини</w:t>
      </w:r>
      <w:r w:rsidR="002728DD">
        <w:rPr>
          <w:sz w:val="28"/>
          <w:szCs w:val="28"/>
        </w:rPr>
        <w:t xml:space="preserve">, </w:t>
      </w:r>
      <w:r w:rsidR="002728DD" w:rsidRPr="002728DD">
        <w:rPr>
          <w:sz w:val="28"/>
          <w:szCs w:val="28"/>
        </w:rPr>
        <w:t>призначення допомоги багатодітним сім’ям</w:t>
      </w:r>
      <w:r w:rsidR="002728DD">
        <w:rPr>
          <w:sz w:val="28"/>
          <w:szCs w:val="28"/>
        </w:rPr>
        <w:t xml:space="preserve">, </w:t>
      </w:r>
      <w:r w:rsidR="002728DD" w:rsidRPr="002728DD">
        <w:rPr>
          <w:sz w:val="28"/>
          <w:szCs w:val="28"/>
        </w:rPr>
        <w:t>внесення інформації про дитину до Реєстру пацієнтів</w:t>
      </w:r>
      <w:r w:rsidR="002728DD">
        <w:rPr>
          <w:sz w:val="28"/>
          <w:szCs w:val="28"/>
        </w:rPr>
        <w:t xml:space="preserve"> для </w:t>
      </w:r>
      <w:r w:rsidR="002728DD" w:rsidRPr="002728DD">
        <w:rPr>
          <w:sz w:val="28"/>
          <w:szCs w:val="28"/>
        </w:rPr>
        <w:t>підписання декларації з педіатром або сімейним лікарем,</w:t>
      </w:r>
      <w:r w:rsidR="002728DD">
        <w:rPr>
          <w:sz w:val="28"/>
          <w:szCs w:val="28"/>
        </w:rPr>
        <w:t xml:space="preserve"> </w:t>
      </w:r>
      <w:r w:rsidR="002728DD" w:rsidRPr="002728DD">
        <w:rPr>
          <w:sz w:val="28"/>
          <w:szCs w:val="28"/>
        </w:rPr>
        <w:lastRenderedPageBreak/>
        <w:t>виплата грошової компенсації за пакунок малюка</w:t>
      </w:r>
      <w:r w:rsidR="002728DD">
        <w:rPr>
          <w:sz w:val="28"/>
          <w:szCs w:val="28"/>
        </w:rPr>
        <w:t xml:space="preserve">, </w:t>
      </w:r>
      <w:r w:rsidR="002728DD" w:rsidRPr="002728DD">
        <w:rPr>
          <w:sz w:val="28"/>
          <w:szCs w:val="28"/>
        </w:rPr>
        <w:t>оформлення посвідчень батьків та дитини з багатодітної сім’ї.</w:t>
      </w:r>
    </w:p>
    <w:p w14:paraId="01AE5CB4" w14:textId="7FE0078E" w:rsidR="00E62CC3" w:rsidRPr="00B80285" w:rsidRDefault="00E62CC3" w:rsidP="00B8028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</w:t>
      </w:r>
      <w:r w:rsidRPr="0004611D">
        <w:rPr>
          <w:sz w:val="28"/>
          <w:szCs w:val="28"/>
        </w:rPr>
        <w:t xml:space="preserve">езважаючи на війну, </w:t>
      </w:r>
      <w:r>
        <w:rPr>
          <w:sz w:val="28"/>
          <w:szCs w:val="28"/>
        </w:rPr>
        <w:t>к</w:t>
      </w:r>
      <w:r w:rsidRPr="0004611D">
        <w:rPr>
          <w:sz w:val="28"/>
          <w:szCs w:val="28"/>
        </w:rPr>
        <w:t>раїна продовжує розвиватися та забезпечувати надання публічних послуг для громадян. </w:t>
      </w:r>
      <w:r>
        <w:rPr>
          <w:sz w:val="28"/>
          <w:szCs w:val="28"/>
        </w:rPr>
        <w:t>Разом з тим, кількість відділів державної реєстрації актів цивільного стану управлінь юстиції в останній рік значно зменшилася, у зв’язку зі скороченням їх територіальної розповсюдженості.</w:t>
      </w:r>
    </w:p>
    <w:p w14:paraId="10733351" w14:textId="4223A58C" w:rsidR="00617465" w:rsidRPr="005563C6" w:rsidRDefault="0024761C" w:rsidP="00617465">
      <w:pPr>
        <w:pStyle w:val="a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</w:t>
      </w:r>
      <w:r w:rsidR="00516900">
        <w:rPr>
          <w:sz w:val="28"/>
          <w:szCs w:val="28"/>
        </w:rPr>
        <w:t>Крім того, у період дії воєнного стану, послуги з реєстрації актів цивільного стану надаються без територіального обмеження</w:t>
      </w:r>
      <w:r w:rsidR="0004611D">
        <w:rPr>
          <w:sz w:val="28"/>
          <w:szCs w:val="28"/>
        </w:rPr>
        <w:t xml:space="preserve">, тобто </w:t>
      </w:r>
      <w:r w:rsidR="0004611D" w:rsidRPr="0004611D">
        <w:rPr>
          <w:sz w:val="28"/>
          <w:szCs w:val="28"/>
        </w:rPr>
        <w:t>будь-яким органом державної реєстрації актів цивільного стану за зверненням заявника</w:t>
      </w:r>
      <w:r w:rsidR="00E62CC3">
        <w:rPr>
          <w:sz w:val="28"/>
          <w:szCs w:val="28"/>
        </w:rPr>
        <w:t xml:space="preserve">. У період дії воєнного стану значна частина мешканців громади, зокрема і внутрішньо переміщені особи, за </w:t>
      </w:r>
      <w:r w:rsidR="00920332">
        <w:rPr>
          <w:sz w:val="28"/>
          <w:szCs w:val="28"/>
        </w:rPr>
        <w:t xml:space="preserve">базовими та іншими </w:t>
      </w:r>
      <w:r w:rsidR="00E62CC3">
        <w:rPr>
          <w:sz w:val="28"/>
          <w:szCs w:val="28"/>
        </w:rPr>
        <w:t xml:space="preserve">послугами з державної реєстрації актів цивільного стану зверталася до </w:t>
      </w:r>
      <w:bookmarkStart w:id="13" w:name="_Hlk139014983"/>
      <w:r w:rsidR="005563C6" w:rsidRPr="00FF42E5">
        <w:rPr>
          <w:color w:val="000000"/>
          <w:sz w:val="28"/>
          <w:szCs w:val="28"/>
          <w:shd w:val="clear" w:color="auto" w:fill="FFFFFF"/>
        </w:rPr>
        <w:t>Малинськ</w:t>
      </w:r>
      <w:r w:rsidR="002B1ED3">
        <w:rPr>
          <w:color w:val="000000"/>
          <w:sz w:val="28"/>
          <w:szCs w:val="28"/>
          <w:shd w:val="clear" w:color="auto" w:fill="FFFFFF"/>
        </w:rPr>
        <w:t>ого</w:t>
      </w:r>
      <w:r w:rsidR="005563C6" w:rsidRPr="00FF42E5">
        <w:rPr>
          <w:color w:val="000000"/>
          <w:sz w:val="28"/>
          <w:szCs w:val="28"/>
          <w:shd w:val="clear" w:color="auto" w:fill="FFFFFF"/>
        </w:rPr>
        <w:t xml:space="preserve"> відділ</w:t>
      </w:r>
      <w:r w:rsidR="002B1ED3">
        <w:rPr>
          <w:color w:val="000000"/>
          <w:sz w:val="28"/>
          <w:szCs w:val="28"/>
          <w:shd w:val="clear" w:color="auto" w:fill="FFFFFF"/>
        </w:rPr>
        <w:t>у</w:t>
      </w:r>
      <w:r w:rsidR="005563C6" w:rsidRPr="00FF42E5">
        <w:rPr>
          <w:color w:val="000000"/>
          <w:sz w:val="28"/>
          <w:szCs w:val="28"/>
          <w:shd w:val="clear" w:color="auto" w:fill="FFFFFF"/>
        </w:rPr>
        <w:t xml:space="preserve"> державної реєстрації актів цивільного стану у Коростенському районі Житомирської області Хмельницького міжрегіонального управління Міністерства юстиції України</w:t>
      </w:r>
      <w:r w:rsidR="005563C6">
        <w:rPr>
          <w:color w:val="000000"/>
          <w:sz w:val="28"/>
          <w:szCs w:val="28"/>
          <w:shd w:val="clear" w:color="auto" w:fill="FFFFFF"/>
        </w:rPr>
        <w:t xml:space="preserve">. </w:t>
      </w:r>
      <w:bookmarkEnd w:id="13"/>
    </w:p>
    <w:p w14:paraId="3A460C5D" w14:textId="69F36AD4" w:rsidR="00C67FD0" w:rsidRDefault="00C67FD0" w:rsidP="00C67FD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bookmarkStart w:id="14" w:name="_Hlk139021073"/>
      <w:r w:rsidRPr="0077307E">
        <w:rPr>
          <w:sz w:val="28"/>
          <w:szCs w:val="28"/>
        </w:rPr>
        <w:t xml:space="preserve">Важливим кроком є забезпечення співпраці </w:t>
      </w:r>
      <w:r w:rsidR="002B1ED3" w:rsidRPr="0077307E">
        <w:rPr>
          <w:sz w:val="28"/>
          <w:szCs w:val="28"/>
        </w:rPr>
        <w:t>місько</w:t>
      </w:r>
      <w:r w:rsidRPr="0077307E">
        <w:rPr>
          <w:sz w:val="28"/>
          <w:szCs w:val="28"/>
        </w:rPr>
        <w:t>ї ради, її виконавч</w:t>
      </w:r>
      <w:r w:rsidR="002B1ED3" w:rsidRPr="0077307E">
        <w:rPr>
          <w:sz w:val="28"/>
          <w:szCs w:val="28"/>
        </w:rPr>
        <w:t>ого</w:t>
      </w:r>
      <w:r w:rsidRPr="0077307E">
        <w:rPr>
          <w:sz w:val="28"/>
          <w:szCs w:val="28"/>
        </w:rPr>
        <w:t xml:space="preserve"> орган</w:t>
      </w:r>
      <w:r w:rsidR="002B1ED3" w:rsidRPr="0077307E">
        <w:rPr>
          <w:sz w:val="28"/>
          <w:szCs w:val="28"/>
        </w:rPr>
        <w:t>у</w:t>
      </w:r>
      <w:r w:rsidRPr="0077307E">
        <w:rPr>
          <w:sz w:val="28"/>
          <w:szCs w:val="28"/>
        </w:rPr>
        <w:t xml:space="preserve"> із органами юстиції з питань ДРАЦС, вдосконалення роботи щодо якісного сервісного обслуговування, забезпечення створення комфортних умов для громадян,  поліпшення  матеріально-технічної бази,</w:t>
      </w:r>
      <w:r w:rsidR="00152163" w:rsidRPr="0077307E">
        <w:rPr>
          <w:sz w:val="28"/>
          <w:szCs w:val="28"/>
        </w:rPr>
        <w:t xml:space="preserve"> забезпечення належного </w:t>
      </w:r>
      <w:r w:rsidR="0064553C" w:rsidRPr="0077307E">
        <w:rPr>
          <w:sz w:val="28"/>
          <w:szCs w:val="28"/>
        </w:rPr>
        <w:t xml:space="preserve">та безпечного </w:t>
      </w:r>
      <w:r w:rsidR="00152163" w:rsidRPr="0077307E">
        <w:rPr>
          <w:sz w:val="28"/>
          <w:szCs w:val="28"/>
        </w:rPr>
        <w:t xml:space="preserve">стану будівель і приміщень, у яких надаються послуги, </w:t>
      </w:r>
      <w:r w:rsidRPr="0077307E">
        <w:rPr>
          <w:sz w:val="28"/>
          <w:szCs w:val="28"/>
        </w:rPr>
        <w:t xml:space="preserve"> </w:t>
      </w:r>
      <w:r w:rsidR="00152163" w:rsidRPr="0077307E">
        <w:rPr>
          <w:sz w:val="28"/>
          <w:szCs w:val="28"/>
        </w:rPr>
        <w:t>безперешкодного доступу до них, обладнання санітарних кімнат</w:t>
      </w:r>
      <w:r w:rsidR="003672D0" w:rsidRPr="0077307E">
        <w:rPr>
          <w:sz w:val="28"/>
          <w:szCs w:val="28"/>
        </w:rPr>
        <w:t xml:space="preserve">, організація зручного інформування громадян, зокрема </w:t>
      </w:r>
      <w:r w:rsidR="00FF30D5" w:rsidRPr="0077307E">
        <w:rPr>
          <w:sz w:val="28"/>
          <w:szCs w:val="28"/>
        </w:rPr>
        <w:t>людей з обмеженими фізичними можливостями тощо.</w:t>
      </w:r>
      <w:r w:rsidR="003672D0">
        <w:rPr>
          <w:sz w:val="28"/>
          <w:szCs w:val="28"/>
        </w:rPr>
        <w:t xml:space="preserve"> </w:t>
      </w:r>
    </w:p>
    <w:p w14:paraId="33675798" w14:textId="77777777" w:rsidR="00CC3E9D" w:rsidRDefault="00CC3E9D" w:rsidP="00920332">
      <w:pPr>
        <w:pStyle w:val="a4"/>
        <w:jc w:val="both"/>
        <w:rPr>
          <w:sz w:val="28"/>
          <w:szCs w:val="28"/>
          <w:shd w:val="clear" w:color="auto" w:fill="FFFFFF"/>
        </w:rPr>
      </w:pPr>
    </w:p>
    <w:bookmarkEnd w:id="14"/>
    <w:p w14:paraId="71EF7148" w14:textId="77777777" w:rsidR="0022426E" w:rsidRDefault="00CC3E9D" w:rsidP="0022426E">
      <w:pPr>
        <w:pStyle w:val="a4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ІІІ. МЕТА ПРОГРАМИ</w:t>
      </w:r>
    </w:p>
    <w:p w14:paraId="5A7BAC5E" w14:textId="77777777" w:rsidR="0022426E" w:rsidRDefault="0022426E" w:rsidP="0022426E">
      <w:pPr>
        <w:pStyle w:val="a4"/>
        <w:jc w:val="both"/>
        <w:rPr>
          <w:sz w:val="28"/>
          <w:szCs w:val="28"/>
        </w:rPr>
      </w:pPr>
    </w:p>
    <w:p w14:paraId="04575285" w14:textId="47CF72BB" w:rsidR="00C55B6E" w:rsidRPr="00C55B6E" w:rsidRDefault="0022426E" w:rsidP="00C55B6E">
      <w:pPr>
        <w:pStyle w:val="a4"/>
        <w:jc w:val="both"/>
        <w:rPr>
          <w:sz w:val="28"/>
          <w:szCs w:val="28"/>
          <w:shd w:val="clear" w:color="auto" w:fill="FFFFFF"/>
        </w:rPr>
      </w:pPr>
      <w:r w:rsidRPr="0022426E">
        <w:rPr>
          <w:sz w:val="28"/>
          <w:szCs w:val="28"/>
        </w:rPr>
        <w:t xml:space="preserve">          </w:t>
      </w:r>
      <w:bookmarkStart w:id="15" w:name="_Hlk139022657"/>
      <w:r w:rsidRPr="0077307E">
        <w:rPr>
          <w:sz w:val="28"/>
          <w:szCs w:val="28"/>
        </w:rPr>
        <w:t xml:space="preserve">Програма забезпечення надання послуг з реєстрації актів цивільного стану  жителям </w:t>
      </w:r>
      <w:r w:rsidR="005563C6" w:rsidRPr="0077307E">
        <w:rPr>
          <w:sz w:val="28"/>
          <w:szCs w:val="28"/>
        </w:rPr>
        <w:t>Малинської м</w:t>
      </w:r>
      <w:r w:rsidR="0079249F" w:rsidRPr="0077307E">
        <w:rPr>
          <w:sz w:val="28"/>
          <w:szCs w:val="28"/>
        </w:rPr>
        <w:t>і</w:t>
      </w:r>
      <w:r w:rsidR="005563C6" w:rsidRPr="0077307E">
        <w:rPr>
          <w:sz w:val="28"/>
          <w:szCs w:val="28"/>
        </w:rPr>
        <w:t>ської</w:t>
      </w:r>
      <w:r w:rsidRPr="0077307E">
        <w:rPr>
          <w:sz w:val="28"/>
          <w:szCs w:val="28"/>
        </w:rPr>
        <w:t xml:space="preserve"> територіальної громади на 202</w:t>
      </w:r>
      <w:r w:rsidR="005563C6" w:rsidRPr="0077307E">
        <w:rPr>
          <w:sz w:val="28"/>
          <w:szCs w:val="28"/>
        </w:rPr>
        <w:t>6</w:t>
      </w:r>
      <w:r w:rsidRPr="0077307E">
        <w:rPr>
          <w:sz w:val="28"/>
          <w:szCs w:val="28"/>
        </w:rPr>
        <w:t xml:space="preserve"> роки (далі – Програма)  спрямована на </w:t>
      </w:r>
      <w:bookmarkStart w:id="16" w:name="_Hlk239327645"/>
      <w:r w:rsidRPr="0077307E">
        <w:rPr>
          <w:sz w:val="28"/>
          <w:szCs w:val="28"/>
        </w:rPr>
        <w:t xml:space="preserve">забезпечення </w:t>
      </w:r>
      <w:r w:rsidRPr="0077307E">
        <w:rPr>
          <w:sz w:val="28"/>
          <w:szCs w:val="28"/>
          <w:shd w:val="clear" w:color="auto" w:fill="FFFFFF"/>
        </w:rPr>
        <w:t xml:space="preserve">співпраці з розвитку якісного надання </w:t>
      </w:r>
      <w:proofErr w:type="spellStart"/>
      <w:r w:rsidRPr="0077307E">
        <w:rPr>
          <w:sz w:val="28"/>
          <w:szCs w:val="28"/>
          <w:shd w:val="clear" w:color="auto" w:fill="FFFFFF"/>
        </w:rPr>
        <w:t>адмінпослуг</w:t>
      </w:r>
      <w:proofErr w:type="spellEnd"/>
      <w:r w:rsidRPr="0077307E">
        <w:rPr>
          <w:sz w:val="28"/>
          <w:szCs w:val="28"/>
          <w:shd w:val="clear" w:color="auto" w:fill="FFFFFF"/>
        </w:rPr>
        <w:t xml:space="preserve"> </w:t>
      </w:r>
      <w:bookmarkStart w:id="17" w:name="_Hlk139019921"/>
      <w:r w:rsidRPr="0077307E">
        <w:rPr>
          <w:sz w:val="28"/>
          <w:szCs w:val="28"/>
          <w:shd w:val="clear" w:color="auto" w:fill="FFFFFF"/>
        </w:rPr>
        <w:t>у сфері державної реєстрації актів цивільного стану</w:t>
      </w:r>
      <w:r w:rsidR="00260E03" w:rsidRPr="0077307E">
        <w:rPr>
          <w:sz w:val="28"/>
          <w:szCs w:val="28"/>
          <w:shd w:val="clear" w:color="auto" w:fill="FFFFFF"/>
        </w:rPr>
        <w:t xml:space="preserve">, забезпечення матеріально-технічного стану </w:t>
      </w:r>
      <w:r w:rsidRPr="0077307E">
        <w:rPr>
          <w:sz w:val="28"/>
          <w:szCs w:val="28"/>
          <w:shd w:val="clear" w:color="auto" w:fill="FFFFFF"/>
        </w:rPr>
        <w:t xml:space="preserve"> </w:t>
      </w:r>
      <w:r w:rsidR="00260E03" w:rsidRPr="0077307E">
        <w:rPr>
          <w:sz w:val="28"/>
          <w:szCs w:val="28"/>
          <w:shd w:val="clear" w:color="auto" w:fill="FFFFFF"/>
        </w:rPr>
        <w:t>суб’єктів надання послуг, створення належного</w:t>
      </w:r>
      <w:r w:rsidR="00C55B6E" w:rsidRPr="0077307E">
        <w:rPr>
          <w:sz w:val="28"/>
          <w:szCs w:val="28"/>
          <w:shd w:val="clear" w:color="auto" w:fill="FFFFFF"/>
        </w:rPr>
        <w:t xml:space="preserve">, </w:t>
      </w:r>
      <w:r w:rsidR="00260E03" w:rsidRPr="0077307E">
        <w:rPr>
          <w:sz w:val="28"/>
          <w:szCs w:val="28"/>
          <w:shd w:val="clear" w:color="auto" w:fill="FFFFFF"/>
        </w:rPr>
        <w:t xml:space="preserve">безпечного середовища </w:t>
      </w:r>
      <w:r w:rsidR="00C55B6E" w:rsidRPr="0077307E">
        <w:rPr>
          <w:sz w:val="28"/>
          <w:szCs w:val="28"/>
          <w:shd w:val="clear" w:color="auto" w:fill="FFFFFF"/>
        </w:rPr>
        <w:t xml:space="preserve">та </w:t>
      </w:r>
      <w:r w:rsidR="00C55B6E" w:rsidRPr="0077307E">
        <w:rPr>
          <w:sz w:val="28"/>
          <w:szCs w:val="28"/>
          <w:lang w:bidi="uk-UA"/>
        </w:rPr>
        <w:t>комфортних умов для обслуговування суб’єктів звернення і належних умов для роботи працівників суб’єктів надання послуг</w:t>
      </w:r>
      <w:bookmarkEnd w:id="16"/>
      <w:r w:rsidR="00C55B6E">
        <w:rPr>
          <w:sz w:val="28"/>
          <w:szCs w:val="28"/>
          <w:lang w:bidi="uk-UA"/>
        </w:rPr>
        <w:t>.</w:t>
      </w:r>
    </w:p>
    <w:bookmarkEnd w:id="15"/>
    <w:bookmarkEnd w:id="17"/>
    <w:p w14:paraId="4A511102" w14:textId="5052CF29" w:rsidR="0004611D" w:rsidRDefault="0004611D" w:rsidP="0004611D">
      <w:pPr>
        <w:pStyle w:val="a4"/>
        <w:jc w:val="both"/>
        <w:rPr>
          <w:sz w:val="28"/>
          <w:szCs w:val="28"/>
        </w:rPr>
      </w:pPr>
    </w:p>
    <w:p w14:paraId="1A7669E1" w14:textId="0DB60114" w:rsidR="006D1802" w:rsidRDefault="006C0F69" w:rsidP="006C0F69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6C0F69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</w:rPr>
        <w:t>ШЛЯХИ ТА ЗАХОДИ</w:t>
      </w:r>
      <w:r w:rsidR="004E0EAD">
        <w:rPr>
          <w:sz w:val="28"/>
          <w:szCs w:val="28"/>
        </w:rPr>
        <w:t xml:space="preserve"> РЕАЛІЗАЦІЇ</w:t>
      </w:r>
      <w:r>
        <w:rPr>
          <w:sz w:val="28"/>
          <w:szCs w:val="28"/>
        </w:rPr>
        <w:t xml:space="preserve"> ПРОГРАМИ</w:t>
      </w:r>
    </w:p>
    <w:p w14:paraId="26E112B4" w14:textId="77777777" w:rsidR="004E0EAD" w:rsidRPr="006C0F69" w:rsidRDefault="004E0EAD" w:rsidP="006C0F69">
      <w:pPr>
        <w:pStyle w:val="a4"/>
        <w:jc w:val="center"/>
        <w:rPr>
          <w:sz w:val="28"/>
          <w:szCs w:val="28"/>
        </w:rPr>
      </w:pPr>
    </w:p>
    <w:p w14:paraId="4CF21803" w14:textId="2B717145" w:rsidR="0004611D" w:rsidRPr="00FB247E" w:rsidRDefault="0004611D" w:rsidP="00FB247E">
      <w:pPr>
        <w:pStyle w:val="a4"/>
        <w:jc w:val="both"/>
        <w:rPr>
          <w:sz w:val="28"/>
          <w:szCs w:val="28"/>
        </w:rPr>
      </w:pPr>
      <w:r w:rsidRPr="00FB247E">
        <w:rPr>
          <w:sz w:val="28"/>
          <w:szCs w:val="28"/>
        </w:rPr>
        <w:t xml:space="preserve">        </w:t>
      </w:r>
      <w:r w:rsidR="004E0EAD">
        <w:rPr>
          <w:sz w:val="28"/>
          <w:szCs w:val="28"/>
        </w:rPr>
        <w:t>Шляхами і заходами реалізації Програми є:</w:t>
      </w:r>
    </w:p>
    <w:p w14:paraId="32CBE364" w14:textId="71184F60" w:rsidR="00853020" w:rsidRDefault="006438C1" w:rsidP="00853020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38C1">
        <w:rPr>
          <w:sz w:val="28"/>
          <w:szCs w:val="28"/>
        </w:rPr>
        <w:t>здійснення регулярних заходів з навчання та підвищення кваліфікації</w:t>
      </w:r>
      <w:r>
        <w:rPr>
          <w:sz w:val="28"/>
          <w:szCs w:val="28"/>
        </w:rPr>
        <w:t xml:space="preserve"> працівників суб’єктів надання  адміністративних послуг з ДРАЦС</w:t>
      </w:r>
      <w:r w:rsidRPr="006438C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 т. ч. </w:t>
      </w:r>
      <w:r w:rsidRPr="006438C1">
        <w:rPr>
          <w:sz w:val="28"/>
          <w:szCs w:val="28"/>
        </w:rPr>
        <w:t>щодо політики недискримінації;</w:t>
      </w:r>
    </w:p>
    <w:p w14:paraId="4BF9C21F" w14:textId="3A814FCD" w:rsidR="00DC732E" w:rsidRPr="00DC732E" w:rsidRDefault="00DC732E" w:rsidP="00DC732E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F204B">
        <w:rPr>
          <w:sz w:val="28"/>
          <w:szCs w:val="28"/>
        </w:rPr>
        <w:t>підвищення кваліфікаційного рівня адміністраторів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ЦНАПу</w:t>
      </w:r>
      <w:proofErr w:type="spellEnd"/>
      <w:r>
        <w:rPr>
          <w:sz w:val="28"/>
          <w:szCs w:val="28"/>
        </w:rPr>
        <w:t xml:space="preserve"> у сфері державної реєстрації актів цивільного стану громадян, роботі з державними реєстрами;</w:t>
      </w:r>
    </w:p>
    <w:p w14:paraId="4614C37A" w14:textId="29B9C683" w:rsidR="004B22CC" w:rsidRDefault="00853020" w:rsidP="004B22CC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з</w:t>
      </w:r>
      <w:r w:rsidRPr="00853020">
        <w:rPr>
          <w:rFonts w:eastAsia="Calibri"/>
          <w:sz w:val="28"/>
          <w:szCs w:val="28"/>
          <w:lang w:eastAsia="en-US"/>
        </w:rPr>
        <w:t>абезпеч</w:t>
      </w:r>
      <w:r>
        <w:rPr>
          <w:rFonts w:eastAsia="Calibri"/>
          <w:sz w:val="28"/>
          <w:szCs w:val="28"/>
          <w:lang w:eastAsia="en-US"/>
        </w:rPr>
        <w:t>ення</w:t>
      </w:r>
      <w:r w:rsidRPr="00853020">
        <w:rPr>
          <w:rFonts w:eastAsia="Calibri"/>
          <w:sz w:val="28"/>
          <w:szCs w:val="28"/>
          <w:lang w:eastAsia="en-US"/>
        </w:rPr>
        <w:t xml:space="preserve"> доступ</w:t>
      </w:r>
      <w:r>
        <w:rPr>
          <w:rFonts w:eastAsia="Calibri"/>
          <w:sz w:val="28"/>
          <w:szCs w:val="28"/>
          <w:lang w:eastAsia="en-US"/>
        </w:rPr>
        <w:t xml:space="preserve">у ЦНАП </w:t>
      </w:r>
      <w:r w:rsidRPr="00853020">
        <w:rPr>
          <w:rFonts w:eastAsia="Calibri"/>
          <w:sz w:val="28"/>
          <w:szCs w:val="28"/>
          <w:lang w:eastAsia="en-US"/>
        </w:rPr>
        <w:t>до Державного реєстру актів цивільного стану громадян;</w:t>
      </w:r>
    </w:p>
    <w:p w14:paraId="32AC069A" w14:textId="50941BD4" w:rsidR="00C45A01" w:rsidRPr="00570139" w:rsidRDefault="00EF2212" w:rsidP="00EF2212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визначення </w:t>
      </w:r>
      <w:r w:rsidRPr="00EF2212">
        <w:rPr>
          <w:sz w:val="28"/>
          <w:szCs w:val="28"/>
          <w:shd w:val="clear" w:color="auto" w:fill="FFFFFF"/>
        </w:rPr>
        <w:t>відповідальн</w:t>
      </w:r>
      <w:r>
        <w:rPr>
          <w:sz w:val="28"/>
          <w:szCs w:val="28"/>
          <w:shd w:val="clear" w:color="auto" w:fill="FFFFFF"/>
        </w:rPr>
        <w:t>их</w:t>
      </w:r>
      <w:r w:rsidRPr="00EF2212">
        <w:rPr>
          <w:sz w:val="28"/>
          <w:szCs w:val="28"/>
          <w:shd w:val="clear" w:color="auto" w:fill="FFFFFF"/>
        </w:rPr>
        <w:t xml:space="preserve"> посадов</w:t>
      </w:r>
      <w:r>
        <w:rPr>
          <w:sz w:val="28"/>
          <w:szCs w:val="28"/>
          <w:shd w:val="clear" w:color="auto" w:fill="FFFFFF"/>
        </w:rPr>
        <w:t xml:space="preserve">их осіб </w:t>
      </w:r>
      <w:proofErr w:type="spellStart"/>
      <w:r>
        <w:rPr>
          <w:sz w:val="28"/>
          <w:szCs w:val="28"/>
          <w:shd w:val="clear" w:color="auto" w:fill="FFFFFF"/>
        </w:rPr>
        <w:t>ЦНАПу</w:t>
      </w:r>
      <w:proofErr w:type="spellEnd"/>
      <w:r w:rsidRPr="00EF2212">
        <w:rPr>
          <w:sz w:val="28"/>
          <w:szCs w:val="28"/>
          <w:shd w:val="clear" w:color="auto" w:fill="FFFFFF"/>
        </w:rPr>
        <w:t xml:space="preserve"> за реєстрацію, зберігання, ведення належного обліку використання бланків </w:t>
      </w:r>
      <w:proofErr w:type="spellStart"/>
      <w:r w:rsidRPr="00EF2212">
        <w:rPr>
          <w:sz w:val="28"/>
          <w:szCs w:val="28"/>
          <w:shd w:val="clear" w:color="auto" w:fill="FFFFFF"/>
        </w:rPr>
        <w:t>свідоцтв</w:t>
      </w:r>
      <w:proofErr w:type="spellEnd"/>
      <w:r w:rsidRPr="00EF2212">
        <w:rPr>
          <w:sz w:val="28"/>
          <w:szCs w:val="28"/>
          <w:shd w:val="clear" w:color="auto" w:fill="FFFFFF"/>
        </w:rPr>
        <w:t xml:space="preserve"> про ДРАЦС, подання звітів за встановленими формами в порядку та строки згідно з чинним законодавством</w:t>
      </w:r>
      <w:r>
        <w:rPr>
          <w:sz w:val="28"/>
          <w:szCs w:val="28"/>
          <w:shd w:val="clear" w:color="auto" w:fill="FFFFFF"/>
        </w:rPr>
        <w:t>;</w:t>
      </w:r>
    </w:p>
    <w:p w14:paraId="2302088F" w14:textId="57016335" w:rsidR="00570139" w:rsidRPr="00161521" w:rsidRDefault="00570139" w:rsidP="00570139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видача та отримання у визначеній кількості та у встановлені терміни </w:t>
      </w:r>
      <w:r w:rsidRPr="00570139">
        <w:rPr>
          <w:sz w:val="28"/>
          <w:szCs w:val="28"/>
        </w:rPr>
        <w:t>бланк</w:t>
      </w:r>
      <w:r>
        <w:rPr>
          <w:sz w:val="28"/>
          <w:szCs w:val="28"/>
        </w:rPr>
        <w:t>ів</w:t>
      </w:r>
      <w:r w:rsidRPr="00570139">
        <w:rPr>
          <w:sz w:val="28"/>
          <w:szCs w:val="28"/>
        </w:rPr>
        <w:t xml:space="preserve"> </w:t>
      </w:r>
      <w:proofErr w:type="spellStart"/>
      <w:r w:rsidRPr="00570139">
        <w:rPr>
          <w:sz w:val="28"/>
          <w:szCs w:val="28"/>
        </w:rPr>
        <w:t>свідоцтв</w:t>
      </w:r>
      <w:proofErr w:type="spellEnd"/>
      <w:r w:rsidRPr="00570139">
        <w:rPr>
          <w:sz w:val="28"/>
          <w:szCs w:val="28"/>
        </w:rPr>
        <w:t xml:space="preserve"> </w:t>
      </w:r>
      <w:r>
        <w:rPr>
          <w:sz w:val="28"/>
          <w:szCs w:val="28"/>
        </w:rPr>
        <w:t>для здійснення ЦНАП реєстраційних дій з ДРАЦС</w:t>
      </w:r>
      <w:r w:rsidR="002C0EDF">
        <w:rPr>
          <w:sz w:val="28"/>
          <w:szCs w:val="28"/>
        </w:rPr>
        <w:t>, подання звітності про їх витрачання;</w:t>
      </w:r>
    </w:p>
    <w:p w14:paraId="667FE50B" w14:textId="2344ECB0" w:rsidR="00161521" w:rsidRPr="00570139" w:rsidRDefault="00161521" w:rsidP="00570139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забезпечення ведення ЦНАП встановленої документації щодо ДРАЦС;</w:t>
      </w:r>
    </w:p>
    <w:p w14:paraId="1FD699FB" w14:textId="7BF90489" w:rsidR="00201F64" w:rsidRPr="00201F64" w:rsidRDefault="00201F64" w:rsidP="00201F64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4B22CC">
        <w:rPr>
          <w:sz w:val="28"/>
          <w:szCs w:val="28"/>
          <w:shd w:val="clear" w:color="auto" w:fill="FFFFFF"/>
        </w:rPr>
        <w:t xml:space="preserve">створення належного, безпечного середовища та </w:t>
      </w:r>
      <w:r w:rsidRPr="004B22CC">
        <w:rPr>
          <w:sz w:val="28"/>
          <w:szCs w:val="28"/>
          <w:lang w:bidi="uk-UA"/>
        </w:rPr>
        <w:t>комфортних умов для обслуговування суб’єктів звернення і належних умов для роботи працівників суб’єктів надання послуг</w:t>
      </w:r>
      <w:r>
        <w:rPr>
          <w:sz w:val="28"/>
          <w:szCs w:val="28"/>
          <w:lang w:bidi="uk-UA"/>
        </w:rPr>
        <w:t xml:space="preserve"> </w:t>
      </w:r>
      <w:r w:rsidR="004B22CC" w:rsidRPr="00201F64">
        <w:rPr>
          <w:sz w:val="28"/>
          <w:szCs w:val="28"/>
        </w:rPr>
        <w:t xml:space="preserve">шляхом </w:t>
      </w:r>
      <w:r w:rsidRPr="00201F64">
        <w:rPr>
          <w:sz w:val="28"/>
          <w:szCs w:val="28"/>
          <w:shd w:val="clear" w:color="auto" w:fill="FFFFFF"/>
        </w:rPr>
        <w:t>поліпшення</w:t>
      </w:r>
      <w:r w:rsidR="004B22CC" w:rsidRPr="00201F64">
        <w:rPr>
          <w:sz w:val="28"/>
          <w:szCs w:val="28"/>
          <w:shd w:val="clear" w:color="auto" w:fill="FFFFFF"/>
        </w:rPr>
        <w:t xml:space="preserve"> </w:t>
      </w:r>
      <w:r w:rsidRPr="00201F64">
        <w:rPr>
          <w:sz w:val="28"/>
          <w:szCs w:val="28"/>
        </w:rPr>
        <w:t>матеріально-технічної бази</w:t>
      </w:r>
      <w:r w:rsidRPr="00201F64">
        <w:rPr>
          <w:sz w:val="28"/>
          <w:szCs w:val="28"/>
          <w:shd w:val="clear" w:color="auto" w:fill="FFFFFF"/>
        </w:rPr>
        <w:t xml:space="preserve"> </w:t>
      </w:r>
      <w:r w:rsidR="004B22CC" w:rsidRPr="00201F64">
        <w:rPr>
          <w:sz w:val="28"/>
          <w:szCs w:val="28"/>
          <w:shd w:val="clear" w:color="auto" w:fill="FFFFFF"/>
        </w:rPr>
        <w:t>суб’єктів надання послуг,</w:t>
      </w:r>
      <w:r w:rsidR="004B22CC" w:rsidRPr="00201F64">
        <w:rPr>
          <w:sz w:val="28"/>
          <w:szCs w:val="28"/>
        </w:rPr>
        <w:t xml:space="preserve"> </w:t>
      </w:r>
      <w:r w:rsidRPr="00201F64">
        <w:rPr>
          <w:sz w:val="28"/>
          <w:szCs w:val="28"/>
        </w:rPr>
        <w:t>проведення поточних ремонтів та облаштування будівель і приміщень, санітарних кімнат, придбання предметів, матеріалів, обладнання</w:t>
      </w:r>
      <w:r w:rsidR="00BB4B77">
        <w:rPr>
          <w:sz w:val="28"/>
          <w:szCs w:val="28"/>
        </w:rPr>
        <w:t>, забезпечення автономними джерелами енергопостачання (системи накопичення та резервування енергії)</w:t>
      </w:r>
      <w:r>
        <w:rPr>
          <w:sz w:val="28"/>
          <w:szCs w:val="28"/>
        </w:rPr>
        <w:t xml:space="preserve"> тощо;</w:t>
      </w:r>
      <w:r w:rsidRPr="00201F64">
        <w:rPr>
          <w:sz w:val="28"/>
          <w:szCs w:val="28"/>
        </w:rPr>
        <w:t xml:space="preserve"> </w:t>
      </w:r>
    </w:p>
    <w:p w14:paraId="58564B5C" w14:textId="682BE7F2" w:rsidR="00201F64" w:rsidRPr="00201F64" w:rsidRDefault="00201F64" w:rsidP="00201F64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201F64">
        <w:rPr>
          <w:sz w:val="28"/>
          <w:szCs w:val="28"/>
        </w:rPr>
        <w:t>забезпечення належного та безпечного стану будівель і приміщень</w:t>
      </w:r>
      <w:r w:rsidR="005C4275">
        <w:rPr>
          <w:sz w:val="28"/>
          <w:szCs w:val="28"/>
        </w:rPr>
        <w:t xml:space="preserve"> (в тому числі проведення ремонтних робіт фасаду приміщення Малинського відділу ДРАЦС)</w:t>
      </w:r>
      <w:r w:rsidRPr="00201F64">
        <w:rPr>
          <w:sz w:val="28"/>
          <w:szCs w:val="28"/>
        </w:rPr>
        <w:t xml:space="preserve">, у яких надаються послуги, безперешкодного доступу до них, </w:t>
      </w:r>
      <w:proofErr w:type="spellStart"/>
      <w:r w:rsidRPr="00201F64">
        <w:rPr>
          <w:sz w:val="28"/>
          <w:szCs w:val="28"/>
        </w:rPr>
        <w:t>безбар’єрного</w:t>
      </w:r>
      <w:proofErr w:type="spellEnd"/>
      <w:r w:rsidRPr="00201F64">
        <w:rPr>
          <w:sz w:val="28"/>
          <w:szCs w:val="28"/>
        </w:rPr>
        <w:t xml:space="preserve"> доступу до будівель і приміщень суб’єктів надання послуг для осіб з інвалідністю та батьків з візочком тощо;</w:t>
      </w:r>
    </w:p>
    <w:p w14:paraId="7E1FDCD9" w14:textId="414F5E33" w:rsidR="00201F64" w:rsidRPr="005563C6" w:rsidRDefault="00201F64" w:rsidP="005563C6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01F64">
        <w:rPr>
          <w:sz w:val="28"/>
          <w:szCs w:val="28"/>
        </w:rPr>
        <w:t>організація зручного інформування громадян, зокрема людей з обмеженими фізичними можливостями</w:t>
      </w:r>
      <w:r>
        <w:rPr>
          <w:sz w:val="28"/>
          <w:szCs w:val="28"/>
        </w:rPr>
        <w:t xml:space="preserve"> </w:t>
      </w:r>
      <w:r w:rsidRPr="004D3825">
        <w:rPr>
          <w:sz w:val="28"/>
          <w:szCs w:val="28"/>
        </w:rPr>
        <w:t xml:space="preserve">про роботу суб’єктів надання послуг та адміністративні послуги, які надаються </w:t>
      </w:r>
      <w:r w:rsidR="005563C6" w:rsidRPr="005563C6">
        <w:rPr>
          <w:sz w:val="28"/>
          <w:szCs w:val="28"/>
        </w:rPr>
        <w:t>Центр</w:t>
      </w:r>
      <w:r w:rsidR="005563C6">
        <w:rPr>
          <w:sz w:val="28"/>
          <w:szCs w:val="28"/>
        </w:rPr>
        <w:t>ом</w:t>
      </w:r>
      <w:r w:rsidR="005563C6" w:rsidRPr="005563C6">
        <w:rPr>
          <w:sz w:val="28"/>
          <w:szCs w:val="28"/>
        </w:rPr>
        <w:t xml:space="preserve"> надання адміністративних послуг виконавчого комітету Малинської міської ради</w:t>
      </w:r>
      <w:r w:rsidR="005563C6">
        <w:rPr>
          <w:sz w:val="28"/>
          <w:szCs w:val="28"/>
        </w:rPr>
        <w:t xml:space="preserve"> та </w:t>
      </w:r>
      <w:r w:rsidR="005563C6" w:rsidRPr="005563C6">
        <w:rPr>
          <w:sz w:val="28"/>
          <w:szCs w:val="28"/>
        </w:rPr>
        <w:t>Малинськи</w:t>
      </w:r>
      <w:r w:rsidR="005563C6">
        <w:rPr>
          <w:sz w:val="28"/>
          <w:szCs w:val="28"/>
        </w:rPr>
        <w:t xml:space="preserve">м </w:t>
      </w:r>
      <w:r w:rsidR="005563C6" w:rsidRPr="005563C6">
        <w:rPr>
          <w:sz w:val="28"/>
          <w:szCs w:val="28"/>
        </w:rPr>
        <w:t>відділ</w:t>
      </w:r>
      <w:r w:rsidR="005563C6">
        <w:rPr>
          <w:sz w:val="28"/>
          <w:szCs w:val="28"/>
        </w:rPr>
        <w:t>ом</w:t>
      </w:r>
      <w:r w:rsidR="005563C6" w:rsidRPr="005563C6">
        <w:rPr>
          <w:sz w:val="28"/>
          <w:szCs w:val="28"/>
        </w:rPr>
        <w:t xml:space="preserve"> державної реєстрації актів цивільного стану у Коростенському районі Житомирської області Хмельницького міжрегіонального управління Міністерства юстиції України</w:t>
      </w:r>
      <w:r w:rsidRPr="005563C6">
        <w:rPr>
          <w:color w:val="000000"/>
          <w:sz w:val="28"/>
          <w:szCs w:val="28"/>
          <w:shd w:val="clear" w:color="auto" w:fill="FFFFFF"/>
        </w:rPr>
        <w:t xml:space="preserve">  (у розрізі суб’єктів надання послуг);</w:t>
      </w:r>
    </w:p>
    <w:p w14:paraId="3AAB4F1E" w14:textId="061091E5" w:rsidR="00844F36" w:rsidRPr="001F242D" w:rsidRDefault="004B22CC" w:rsidP="001F242D">
      <w:pPr>
        <w:pStyle w:val="a4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201F64">
        <w:rPr>
          <w:sz w:val="28"/>
          <w:szCs w:val="28"/>
        </w:rPr>
        <w:t xml:space="preserve">забезпечення належного інформаційного обміну між </w:t>
      </w:r>
      <w:bookmarkStart w:id="18" w:name="_Hlk239257988"/>
      <w:r w:rsidR="005563C6" w:rsidRPr="005563C6">
        <w:rPr>
          <w:color w:val="000000"/>
          <w:sz w:val="28"/>
          <w:szCs w:val="28"/>
          <w:shd w:val="clear" w:color="auto" w:fill="FFFFFF"/>
        </w:rPr>
        <w:t>Малинськи</w:t>
      </w:r>
      <w:r w:rsidR="005563C6">
        <w:rPr>
          <w:color w:val="000000"/>
          <w:sz w:val="28"/>
          <w:szCs w:val="28"/>
          <w:shd w:val="clear" w:color="auto" w:fill="FFFFFF"/>
        </w:rPr>
        <w:t>м</w:t>
      </w:r>
      <w:r w:rsidR="005563C6" w:rsidRPr="005563C6">
        <w:rPr>
          <w:color w:val="000000"/>
          <w:sz w:val="28"/>
          <w:szCs w:val="28"/>
          <w:shd w:val="clear" w:color="auto" w:fill="FFFFFF"/>
        </w:rPr>
        <w:t xml:space="preserve"> відділ</w:t>
      </w:r>
      <w:r w:rsidR="005563C6">
        <w:rPr>
          <w:color w:val="000000"/>
          <w:sz w:val="28"/>
          <w:szCs w:val="28"/>
          <w:shd w:val="clear" w:color="auto" w:fill="FFFFFF"/>
        </w:rPr>
        <w:t>ом</w:t>
      </w:r>
      <w:r w:rsidR="005563C6" w:rsidRPr="005563C6">
        <w:rPr>
          <w:color w:val="000000"/>
          <w:sz w:val="28"/>
          <w:szCs w:val="28"/>
          <w:shd w:val="clear" w:color="auto" w:fill="FFFFFF"/>
        </w:rPr>
        <w:t xml:space="preserve"> державної реєстрації актів цивільного стану у Коростенському районі Житомирської області Хмельницького міжрегіонального управління Міністерства юстиції України</w:t>
      </w:r>
      <w:r w:rsidR="001F242D">
        <w:rPr>
          <w:color w:val="000000"/>
          <w:sz w:val="28"/>
          <w:szCs w:val="28"/>
          <w:shd w:val="clear" w:color="auto" w:fill="FFFFFF"/>
        </w:rPr>
        <w:t xml:space="preserve"> та</w:t>
      </w:r>
      <w:r w:rsidR="005563C6" w:rsidRPr="005563C6">
        <w:rPr>
          <w:color w:val="000000"/>
          <w:sz w:val="28"/>
          <w:szCs w:val="28"/>
          <w:shd w:val="clear" w:color="auto" w:fill="FFFFFF"/>
        </w:rPr>
        <w:t xml:space="preserve"> Центр</w:t>
      </w:r>
      <w:r w:rsidR="001F242D">
        <w:rPr>
          <w:color w:val="000000"/>
          <w:sz w:val="28"/>
          <w:szCs w:val="28"/>
          <w:shd w:val="clear" w:color="auto" w:fill="FFFFFF"/>
        </w:rPr>
        <w:t>ом</w:t>
      </w:r>
      <w:r w:rsidR="005563C6" w:rsidRPr="005563C6">
        <w:rPr>
          <w:color w:val="000000"/>
          <w:sz w:val="28"/>
          <w:szCs w:val="28"/>
          <w:shd w:val="clear" w:color="auto" w:fill="FFFFFF"/>
        </w:rPr>
        <w:t xml:space="preserve"> надання адміністративних послуг виконавчого комітету Малинської міської ради</w:t>
      </w:r>
      <w:bookmarkEnd w:id="18"/>
      <w:r w:rsidR="001F242D">
        <w:rPr>
          <w:color w:val="000000"/>
          <w:sz w:val="28"/>
          <w:szCs w:val="28"/>
          <w:shd w:val="clear" w:color="auto" w:fill="FFFFFF"/>
        </w:rPr>
        <w:t>.</w:t>
      </w:r>
    </w:p>
    <w:p w14:paraId="7E74022A" w14:textId="77777777" w:rsidR="00844F36" w:rsidRDefault="00844F36" w:rsidP="007B7ADA">
      <w:pPr>
        <w:jc w:val="both"/>
        <w:rPr>
          <w:sz w:val="28"/>
          <w:szCs w:val="28"/>
        </w:rPr>
      </w:pPr>
    </w:p>
    <w:p w14:paraId="261D8616" w14:textId="2951C26C" w:rsidR="00490486" w:rsidRPr="00ED2984" w:rsidRDefault="00475F5F" w:rsidP="00334C86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ED2984">
        <w:rPr>
          <w:sz w:val="28"/>
          <w:szCs w:val="28"/>
        </w:rPr>
        <w:t>. ФІНА</w:t>
      </w:r>
      <w:r w:rsidR="00D92614" w:rsidRPr="00ED2984">
        <w:rPr>
          <w:sz w:val="28"/>
          <w:szCs w:val="28"/>
        </w:rPr>
        <w:t>Н</w:t>
      </w:r>
      <w:r w:rsidRPr="00ED2984">
        <w:rPr>
          <w:sz w:val="28"/>
          <w:szCs w:val="28"/>
        </w:rPr>
        <w:t>СОВЕ ЗАБЕЗПЕЧЕННЯ ВИКОНАННЯ ПРОГРАМИ</w:t>
      </w:r>
    </w:p>
    <w:p w14:paraId="0D097828" w14:textId="77777777" w:rsidR="00ED2984" w:rsidRDefault="00ED2984" w:rsidP="00ED2984">
      <w:pPr>
        <w:pStyle w:val="a4"/>
        <w:jc w:val="both"/>
        <w:rPr>
          <w:sz w:val="28"/>
          <w:szCs w:val="28"/>
        </w:rPr>
      </w:pPr>
    </w:p>
    <w:p w14:paraId="4A02F570" w14:textId="137005B0" w:rsidR="00ED2984" w:rsidRDefault="00ED2984" w:rsidP="005C4275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5C4275">
        <w:rPr>
          <w:sz w:val="28"/>
          <w:szCs w:val="28"/>
        </w:rPr>
        <w:t>Фінансування Програми здійснюватиметься у межах фінанс</w:t>
      </w:r>
      <w:r w:rsidR="005C4275" w:rsidRPr="005C4275">
        <w:rPr>
          <w:sz w:val="28"/>
          <w:szCs w:val="28"/>
        </w:rPr>
        <w:t xml:space="preserve">ових можливостей бюджету Малинської міської територіальної громади </w:t>
      </w:r>
      <w:r w:rsidRPr="005C4275">
        <w:rPr>
          <w:sz w:val="28"/>
          <w:szCs w:val="28"/>
        </w:rPr>
        <w:t>та</w:t>
      </w:r>
      <w:r w:rsidR="005C4275" w:rsidRPr="005C4275">
        <w:rPr>
          <w:sz w:val="28"/>
          <w:szCs w:val="28"/>
        </w:rPr>
        <w:t xml:space="preserve"> інших джерел, передбачених чинним законодавством, визначених</w:t>
      </w:r>
      <w:r w:rsidR="00CC3A08" w:rsidRPr="005C4275">
        <w:rPr>
          <w:sz w:val="28"/>
          <w:szCs w:val="28"/>
        </w:rPr>
        <w:t xml:space="preserve"> метою</w:t>
      </w:r>
      <w:r w:rsidR="00BA4EB4" w:rsidRPr="005C4275">
        <w:rPr>
          <w:sz w:val="28"/>
          <w:szCs w:val="28"/>
        </w:rPr>
        <w:t>, проблематикою</w:t>
      </w:r>
      <w:r w:rsidR="00CC3A08" w:rsidRPr="005C4275">
        <w:rPr>
          <w:sz w:val="28"/>
          <w:szCs w:val="28"/>
        </w:rPr>
        <w:t xml:space="preserve"> і заходами Програми.</w:t>
      </w:r>
      <w:r w:rsidR="00CC3A08">
        <w:rPr>
          <w:sz w:val="28"/>
          <w:szCs w:val="28"/>
        </w:rPr>
        <w:t xml:space="preserve">     </w:t>
      </w:r>
    </w:p>
    <w:p w14:paraId="7207597F" w14:textId="77777777" w:rsidR="00ED2984" w:rsidRPr="00ED2984" w:rsidRDefault="00ED2984" w:rsidP="00334C86">
      <w:pPr>
        <w:jc w:val="center"/>
        <w:rPr>
          <w:sz w:val="28"/>
          <w:szCs w:val="28"/>
        </w:rPr>
      </w:pPr>
    </w:p>
    <w:p w14:paraId="483AACAC" w14:textId="0D269CA7" w:rsidR="00D92614" w:rsidRPr="00ED2984" w:rsidRDefault="004439D8" w:rsidP="004439D8">
      <w:pPr>
        <w:jc w:val="center"/>
        <w:rPr>
          <w:sz w:val="28"/>
          <w:szCs w:val="28"/>
        </w:rPr>
      </w:pPr>
      <w:bookmarkStart w:id="19" w:name="_Hlk139020409"/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 w:rsidRPr="00ED2984">
        <w:rPr>
          <w:sz w:val="28"/>
          <w:szCs w:val="28"/>
        </w:rPr>
        <w:t xml:space="preserve">. </w:t>
      </w:r>
      <w:bookmarkEnd w:id="19"/>
      <w:r w:rsidRPr="00ED2984">
        <w:rPr>
          <w:sz w:val="28"/>
          <w:szCs w:val="28"/>
        </w:rPr>
        <w:t>ОЧІКУВАНІ РЕЗУЛЬТАТИ</w:t>
      </w:r>
    </w:p>
    <w:p w14:paraId="740A1208" w14:textId="77777777" w:rsidR="00FB247E" w:rsidRPr="00ED2984" w:rsidRDefault="00FB247E" w:rsidP="004439D8">
      <w:pPr>
        <w:jc w:val="center"/>
        <w:rPr>
          <w:sz w:val="28"/>
          <w:szCs w:val="28"/>
        </w:rPr>
      </w:pPr>
    </w:p>
    <w:p w14:paraId="49021512" w14:textId="39B987B8" w:rsidR="004439D8" w:rsidRDefault="004439D8" w:rsidP="004439D8">
      <w:pPr>
        <w:rPr>
          <w:sz w:val="28"/>
          <w:szCs w:val="28"/>
          <w:lang w:val="ru-RU"/>
        </w:rPr>
      </w:pPr>
      <w:r w:rsidRPr="00ED2984">
        <w:rPr>
          <w:sz w:val="28"/>
          <w:szCs w:val="28"/>
        </w:rPr>
        <w:t xml:space="preserve">  </w:t>
      </w:r>
      <w:r w:rsidR="00FB247E" w:rsidRPr="00ED2984">
        <w:rPr>
          <w:sz w:val="28"/>
          <w:szCs w:val="28"/>
        </w:rPr>
        <w:t xml:space="preserve">         </w:t>
      </w:r>
      <w:bookmarkStart w:id="20" w:name="_Hlk139024120"/>
      <w:proofErr w:type="spellStart"/>
      <w:r w:rsidR="00FB247E">
        <w:rPr>
          <w:sz w:val="28"/>
          <w:szCs w:val="28"/>
          <w:lang w:val="ru-RU"/>
        </w:rPr>
        <w:t>Очікуваними</w:t>
      </w:r>
      <w:proofErr w:type="spellEnd"/>
      <w:r w:rsidR="00FB247E">
        <w:rPr>
          <w:sz w:val="28"/>
          <w:szCs w:val="28"/>
          <w:lang w:val="ru-RU"/>
        </w:rPr>
        <w:t xml:space="preserve"> результатами </w:t>
      </w:r>
      <w:proofErr w:type="spellStart"/>
      <w:r w:rsidR="00FB247E">
        <w:rPr>
          <w:sz w:val="28"/>
          <w:szCs w:val="28"/>
          <w:lang w:val="ru-RU"/>
        </w:rPr>
        <w:t>від</w:t>
      </w:r>
      <w:proofErr w:type="spellEnd"/>
      <w:r w:rsidR="00FB247E">
        <w:rPr>
          <w:sz w:val="28"/>
          <w:szCs w:val="28"/>
          <w:lang w:val="ru-RU"/>
        </w:rPr>
        <w:t xml:space="preserve"> </w:t>
      </w:r>
      <w:proofErr w:type="spellStart"/>
      <w:r w:rsidR="00FB247E">
        <w:rPr>
          <w:sz w:val="28"/>
          <w:szCs w:val="28"/>
          <w:lang w:val="ru-RU"/>
        </w:rPr>
        <w:t>реалізації</w:t>
      </w:r>
      <w:proofErr w:type="spellEnd"/>
      <w:r w:rsidR="00FB247E">
        <w:rPr>
          <w:sz w:val="28"/>
          <w:szCs w:val="28"/>
          <w:lang w:val="ru-RU"/>
        </w:rPr>
        <w:t xml:space="preserve"> </w:t>
      </w:r>
      <w:proofErr w:type="spellStart"/>
      <w:r w:rsidR="00FB247E">
        <w:rPr>
          <w:sz w:val="28"/>
          <w:szCs w:val="28"/>
          <w:lang w:val="ru-RU"/>
        </w:rPr>
        <w:t>Програми</w:t>
      </w:r>
      <w:proofErr w:type="spellEnd"/>
      <w:r w:rsidR="00FB247E">
        <w:rPr>
          <w:sz w:val="28"/>
          <w:szCs w:val="28"/>
          <w:lang w:val="ru-RU"/>
        </w:rPr>
        <w:t xml:space="preserve"> для </w:t>
      </w:r>
      <w:proofErr w:type="spellStart"/>
      <w:r w:rsidR="00FB247E">
        <w:rPr>
          <w:sz w:val="28"/>
          <w:szCs w:val="28"/>
          <w:lang w:val="ru-RU"/>
        </w:rPr>
        <w:t>громади</w:t>
      </w:r>
      <w:proofErr w:type="spellEnd"/>
      <w:r w:rsidR="00FB247E">
        <w:rPr>
          <w:sz w:val="28"/>
          <w:szCs w:val="28"/>
          <w:lang w:val="ru-RU"/>
        </w:rPr>
        <w:t xml:space="preserve"> є:</w:t>
      </w:r>
    </w:p>
    <w:p w14:paraId="5495B160" w14:textId="77777777" w:rsidR="004B22CC" w:rsidRDefault="006F5F04" w:rsidP="00FB247E">
      <w:pPr>
        <w:pStyle w:val="a4"/>
        <w:numPr>
          <w:ilvl w:val="0"/>
          <w:numId w:val="21"/>
        </w:numPr>
        <w:ind w:left="0" w:firstLine="360"/>
        <w:jc w:val="both"/>
        <w:rPr>
          <w:sz w:val="28"/>
          <w:szCs w:val="28"/>
        </w:rPr>
      </w:pPr>
      <w:bookmarkStart w:id="21" w:name="_Hlk139020867"/>
      <w:r>
        <w:rPr>
          <w:sz w:val="28"/>
          <w:szCs w:val="28"/>
        </w:rPr>
        <w:t xml:space="preserve">забезпечення </w:t>
      </w:r>
      <w:r w:rsidRPr="00C67FD0">
        <w:rPr>
          <w:sz w:val="28"/>
          <w:szCs w:val="28"/>
        </w:rPr>
        <w:t xml:space="preserve">якісного </w:t>
      </w:r>
      <w:r>
        <w:rPr>
          <w:sz w:val="28"/>
          <w:szCs w:val="28"/>
        </w:rPr>
        <w:t>сервісного обслуговування громадян</w:t>
      </w:r>
      <w:r w:rsidR="004B22CC">
        <w:rPr>
          <w:sz w:val="28"/>
          <w:szCs w:val="28"/>
        </w:rPr>
        <w:t>;</w:t>
      </w:r>
    </w:p>
    <w:p w14:paraId="73B458E4" w14:textId="77777777" w:rsidR="004B22CC" w:rsidRPr="004B22CC" w:rsidRDefault="006F5F04" w:rsidP="00FB247E">
      <w:pPr>
        <w:pStyle w:val="a4"/>
        <w:numPr>
          <w:ilvl w:val="0"/>
          <w:numId w:val="21"/>
        </w:numPr>
        <w:ind w:left="0" w:firstLine="360"/>
        <w:jc w:val="both"/>
        <w:rPr>
          <w:sz w:val="28"/>
          <w:szCs w:val="28"/>
        </w:rPr>
      </w:pPr>
      <w:r w:rsidRPr="00FB247E">
        <w:rPr>
          <w:sz w:val="28"/>
          <w:szCs w:val="28"/>
          <w:shd w:val="clear" w:color="auto" w:fill="FFFFFF"/>
        </w:rPr>
        <w:lastRenderedPageBreak/>
        <w:t>забезпечення матеріально-технічного стану суб’єктів надання послуг,</w:t>
      </w:r>
      <w:r w:rsidRPr="00FB247E">
        <w:rPr>
          <w:sz w:val="28"/>
          <w:szCs w:val="28"/>
        </w:rPr>
        <w:t xml:space="preserve"> поліпшення  їх матеріально-технічної бази</w:t>
      </w:r>
      <w:r w:rsidR="004B22CC">
        <w:rPr>
          <w:sz w:val="28"/>
          <w:szCs w:val="28"/>
          <w:shd w:val="clear" w:color="auto" w:fill="FFFFFF"/>
        </w:rPr>
        <w:t>;</w:t>
      </w:r>
    </w:p>
    <w:p w14:paraId="1B367FDE" w14:textId="76609EAD" w:rsidR="006F5F04" w:rsidRPr="00FB247E" w:rsidRDefault="00FB247E" w:rsidP="00FB247E">
      <w:pPr>
        <w:pStyle w:val="a4"/>
        <w:numPr>
          <w:ilvl w:val="0"/>
          <w:numId w:val="2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6F5F04" w:rsidRPr="00FB247E">
        <w:rPr>
          <w:sz w:val="28"/>
          <w:szCs w:val="28"/>
          <w:shd w:val="clear" w:color="auto" w:fill="FFFFFF"/>
        </w:rPr>
        <w:t xml:space="preserve">створення належного, безпечного середовища та </w:t>
      </w:r>
      <w:r w:rsidR="006F5F04" w:rsidRPr="00FB247E">
        <w:rPr>
          <w:sz w:val="28"/>
          <w:szCs w:val="28"/>
          <w:lang w:bidi="uk-UA"/>
        </w:rPr>
        <w:t>комфортних умов для обслуговування суб’єктів звернення і належних умов для роботи працівників суб’єктів надання послуг;</w:t>
      </w:r>
    </w:p>
    <w:p w14:paraId="2752759C" w14:textId="283E4529" w:rsidR="006F5F04" w:rsidRPr="006F5F04" w:rsidRDefault="006F5F04" w:rsidP="006F5F04">
      <w:pPr>
        <w:pStyle w:val="a4"/>
        <w:numPr>
          <w:ilvl w:val="0"/>
          <w:numId w:val="21"/>
        </w:numPr>
        <w:ind w:left="0" w:firstLine="360"/>
        <w:jc w:val="both"/>
        <w:rPr>
          <w:sz w:val="28"/>
          <w:szCs w:val="28"/>
        </w:rPr>
      </w:pPr>
      <w:r w:rsidRPr="000F204B">
        <w:rPr>
          <w:sz w:val="28"/>
          <w:szCs w:val="28"/>
        </w:rPr>
        <w:t>підвищення кваліфікаційного рівня адміністраторів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ЦНАПу</w:t>
      </w:r>
      <w:proofErr w:type="spellEnd"/>
      <w:r>
        <w:rPr>
          <w:sz w:val="28"/>
          <w:szCs w:val="28"/>
        </w:rPr>
        <w:t xml:space="preserve"> у сфері державної реєстрації актів цивільного стану громадян, роботі з державними реєстрами;</w:t>
      </w:r>
    </w:p>
    <w:p w14:paraId="60134292" w14:textId="40DDF4A1" w:rsidR="00BA4EB4" w:rsidRPr="00BA4EB4" w:rsidRDefault="00BB6F0D" w:rsidP="00BA4EB4">
      <w:pPr>
        <w:pStyle w:val="a4"/>
        <w:numPr>
          <w:ilvl w:val="0"/>
          <w:numId w:val="21"/>
        </w:numPr>
        <w:ind w:left="0" w:firstLine="360"/>
        <w:jc w:val="both"/>
        <w:rPr>
          <w:sz w:val="28"/>
          <w:szCs w:val="28"/>
        </w:rPr>
      </w:pPr>
      <w:r w:rsidRPr="006F5F04">
        <w:rPr>
          <w:sz w:val="28"/>
          <w:szCs w:val="28"/>
        </w:rPr>
        <w:t xml:space="preserve">забезпечення належного інформаційного обміну між </w:t>
      </w:r>
      <w:bookmarkStart w:id="22" w:name="_Hlk139020664"/>
      <w:r w:rsidR="0082410D" w:rsidRPr="0082410D">
        <w:rPr>
          <w:color w:val="000000"/>
          <w:sz w:val="28"/>
          <w:szCs w:val="28"/>
          <w:shd w:val="clear" w:color="auto" w:fill="FFFFFF"/>
        </w:rPr>
        <w:t xml:space="preserve">Малинським відділом державної реєстрації актів цивільного стану у Коростенському районі Житомирської області Хмельницького міжрегіонального управління Міністерства юстиції України </w:t>
      </w:r>
      <w:r w:rsidR="0082410D">
        <w:rPr>
          <w:color w:val="000000"/>
          <w:sz w:val="28"/>
          <w:szCs w:val="28"/>
          <w:shd w:val="clear" w:color="auto" w:fill="FFFFFF"/>
        </w:rPr>
        <w:t>і</w:t>
      </w:r>
      <w:r w:rsidR="0082410D" w:rsidRPr="0082410D">
        <w:rPr>
          <w:color w:val="000000"/>
          <w:sz w:val="28"/>
          <w:szCs w:val="28"/>
          <w:shd w:val="clear" w:color="auto" w:fill="FFFFFF"/>
        </w:rPr>
        <w:t xml:space="preserve"> Центром надання адміністративних послуг виконавчого комітету Малинської міської ради</w:t>
      </w:r>
      <w:r w:rsidR="006F5F04">
        <w:rPr>
          <w:sz w:val="28"/>
          <w:szCs w:val="28"/>
        </w:rPr>
        <w:t>.</w:t>
      </w:r>
    </w:p>
    <w:bookmarkEnd w:id="20"/>
    <w:bookmarkEnd w:id="21"/>
    <w:p w14:paraId="2EA3EFB8" w14:textId="69B075A0" w:rsidR="00EF0781" w:rsidRDefault="00BA4EB4" w:rsidP="003B5607">
      <w:pPr>
        <w:pStyle w:val="a4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bookmarkEnd w:id="22"/>
    </w:p>
    <w:p w14:paraId="30E6577D" w14:textId="77777777" w:rsidR="0009321C" w:rsidRDefault="0009321C" w:rsidP="003B5607">
      <w:pPr>
        <w:pStyle w:val="a4"/>
        <w:tabs>
          <w:tab w:val="left" w:pos="567"/>
        </w:tabs>
        <w:jc w:val="both"/>
        <w:rPr>
          <w:sz w:val="28"/>
          <w:szCs w:val="28"/>
        </w:rPr>
      </w:pPr>
    </w:p>
    <w:p w14:paraId="7FF9CD7B" w14:textId="77777777" w:rsidR="0009321C" w:rsidRDefault="0009321C" w:rsidP="003B5607">
      <w:pPr>
        <w:pStyle w:val="a4"/>
        <w:tabs>
          <w:tab w:val="left" w:pos="567"/>
        </w:tabs>
        <w:jc w:val="both"/>
        <w:rPr>
          <w:sz w:val="28"/>
          <w:szCs w:val="28"/>
        </w:rPr>
      </w:pPr>
    </w:p>
    <w:p w14:paraId="7ACD5CC2" w14:textId="06947368" w:rsidR="0009321C" w:rsidRDefault="003B497D" w:rsidP="003B5607">
      <w:pPr>
        <w:pStyle w:val="a4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                                                       Василь МАЙСТРЕНКО</w:t>
      </w:r>
    </w:p>
    <w:p w14:paraId="61EBE60F" w14:textId="77777777" w:rsidR="0009321C" w:rsidRDefault="0009321C" w:rsidP="003B5607">
      <w:pPr>
        <w:pStyle w:val="a4"/>
        <w:tabs>
          <w:tab w:val="left" w:pos="567"/>
        </w:tabs>
        <w:jc w:val="both"/>
        <w:rPr>
          <w:sz w:val="28"/>
          <w:szCs w:val="28"/>
        </w:rPr>
      </w:pPr>
    </w:p>
    <w:p w14:paraId="56ECFE67" w14:textId="77777777" w:rsidR="0009321C" w:rsidRDefault="0009321C" w:rsidP="003B5607">
      <w:pPr>
        <w:pStyle w:val="a4"/>
        <w:tabs>
          <w:tab w:val="left" w:pos="567"/>
        </w:tabs>
        <w:jc w:val="both"/>
        <w:rPr>
          <w:sz w:val="28"/>
          <w:szCs w:val="28"/>
        </w:rPr>
      </w:pPr>
    </w:p>
    <w:p w14:paraId="5FDE1361" w14:textId="77777777" w:rsidR="0009321C" w:rsidRDefault="0009321C" w:rsidP="003B5607">
      <w:pPr>
        <w:pStyle w:val="a4"/>
        <w:tabs>
          <w:tab w:val="left" w:pos="567"/>
        </w:tabs>
        <w:jc w:val="both"/>
        <w:rPr>
          <w:sz w:val="28"/>
          <w:szCs w:val="28"/>
        </w:rPr>
      </w:pPr>
    </w:p>
    <w:p w14:paraId="72D6106D" w14:textId="77777777" w:rsidR="0009321C" w:rsidRDefault="0009321C" w:rsidP="003B5607">
      <w:pPr>
        <w:pStyle w:val="a4"/>
        <w:tabs>
          <w:tab w:val="left" w:pos="567"/>
        </w:tabs>
        <w:jc w:val="both"/>
        <w:rPr>
          <w:sz w:val="28"/>
          <w:szCs w:val="28"/>
        </w:rPr>
      </w:pPr>
    </w:p>
    <w:p w14:paraId="17096228" w14:textId="77777777" w:rsidR="008F2D62" w:rsidRPr="0000346E" w:rsidRDefault="008F2D62" w:rsidP="003B5607">
      <w:pPr>
        <w:pStyle w:val="a4"/>
        <w:tabs>
          <w:tab w:val="left" w:pos="567"/>
        </w:tabs>
        <w:jc w:val="both"/>
        <w:rPr>
          <w:b/>
          <w:bCs/>
          <w:sz w:val="28"/>
          <w:szCs w:val="28"/>
        </w:rPr>
      </w:pPr>
    </w:p>
    <w:sectPr w:rsidR="008F2D62" w:rsidRPr="0000346E" w:rsidSect="009416E0">
      <w:headerReference w:type="default" r:id="rId8"/>
      <w:pgSz w:w="11906" w:h="16838" w:code="9"/>
      <w:pgMar w:top="142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90198" w14:textId="77777777" w:rsidR="00505E91" w:rsidRDefault="00505E91" w:rsidP="008D7AA8">
      <w:r>
        <w:separator/>
      </w:r>
    </w:p>
  </w:endnote>
  <w:endnote w:type="continuationSeparator" w:id="0">
    <w:p w14:paraId="7E221A27" w14:textId="77777777" w:rsidR="00505E91" w:rsidRDefault="00505E91" w:rsidP="008D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C7485" w14:textId="77777777" w:rsidR="00505E91" w:rsidRDefault="00505E91" w:rsidP="008D7AA8">
      <w:r>
        <w:separator/>
      </w:r>
    </w:p>
  </w:footnote>
  <w:footnote w:type="continuationSeparator" w:id="0">
    <w:p w14:paraId="1F08438F" w14:textId="77777777" w:rsidR="00505E91" w:rsidRDefault="00505E91" w:rsidP="008D7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6372549"/>
      <w:docPartObj>
        <w:docPartGallery w:val="Page Numbers (Top of Page)"/>
        <w:docPartUnique/>
      </w:docPartObj>
    </w:sdtPr>
    <w:sdtEndPr/>
    <w:sdtContent>
      <w:p w14:paraId="17891974" w14:textId="02AA7AFD" w:rsidR="008D7AA8" w:rsidRDefault="008D7AA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1D166D" w14:textId="77777777" w:rsidR="008D7AA8" w:rsidRDefault="008D7AA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A335B"/>
    <w:multiLevelType w:val="multilevel"/>
    <w:tmpl w:val="CBAE7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A5209"/>
    <w:multiLevelType w:val="hybridMultilevel"/>
    <w:tmpl w:val="60E24FBC"/>
    <w:lvl w:ilvl="0" w:tplc="30744140">
      <w:start w:val="1"/>
      <w:numFmt w:val="decimal"/>
      <w:lvlText w:val="%1."/>
      <w:lvlJc w:val="left"/>
      <w:pPr>
        <w:ind w:left="794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514" w:hanging="360"/>
      </w:pPr>
    </w:lvl>
    <w:lvl w:ilvl="2" w:tplc="0422001B" w:tentative="1">
      <w:start w:val="1"/>
      <w:numFmt w:val="lowerRoman"/>
      <w:lvlText w:val="%3."/>
      <w:lvlJc w:val="right"/>
      <w:pPr>
        <w:ind w:left="2234" w:hanging="180"/>
      </w:pPr>
    </w:lvl>
    <w:lvl w:ilvl="3" w:tplc="0422000F" w:tentative="1">
      <w:start w:val="1"/>
      <w:numFmt w:val="decimal"/>
      <w:lvlText w:val="%4."/>
      <w:lvlJc w:val="left"/>
      <w:pPr>
        <w:ind w:left="2954" w:hanging="360"/>
      </w:pPr>
    </w:lvl>
    <w:lvl w:ilvl="4" w:tplc="04220019" w:tentative="1">
      <w:start w:val="1"/>
      <w:numFmt w:val="lowerLetter"/>
      <w:lvlText w:val="%5."/>
      <w:lvlJc w:val="left"/>
      <w:pPr>
        <w:ind w:left="3674" w:hanging="360"/>
      </w:pPr>
    </w:lvl>
    <w:lvl w:ilvl="5" w:tplc="0422001B" w:tentative="1">
      <w:start w:val="1"/>
      <w:numFmt w:val="lowerRoman"/>
      <w:lvlText w:val="%6."/>
      <w:lvlJc w:val="right"/>
      <w:pPr>
        <w:ind w:left="4394" w:hanging="180"/>
      </w:pPr>
    </w:lvl>
    <w:lvl w:ilvl="6" w:tplc="0422000F" w:tentative="1">
      <w:start w:val="1"/>
      <w:numFmt w:val="decimal"/>
      <w:lvlText w:val="%7."/>
      <w:lvlJc w:val="left"/>
      <w:pPr>
        <w:ind w:left="5114" w:hanging="360"/>
      </w:pPr>
    </w:lvl>
    <w:lvl w:ilvl="7" w:tplc="04220019" w:tentative="1">
      <w:start w:val="1"/>
      <w:numFmt w:val="lowerLetter"/>
      <w:lvlText w:val="%8."/>
      <w:lvlJc w:val="left"/>
      <w:pPr>
        <w:ind w:left="5834" w:hanging="360"/>
      </w:pPr>
    </w:lvl>
    <w:lvl w:ilvl="8" w:tplc="0422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" w15:restartNumberingAfterBreak="0">
    <w:nsid w:val="082533D8"/>
    <w:multiLevelType w:val="hybridMultilevel"/>
    <w:tmpl w:val="60E24FBC"/>
    <w:lvl w:ilvl="0" w:tplc="FFFFFFFF">
      <w:start w:val="1"/>
      <w:numFmt w:val="decimal"/>
      <w:lvlText w:val="%1."/>
      <w:lvlJc w:val="left"/>
      <w:pPr>
        <w:ind w:left="794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14" w:hanging="360"/>
      </w:pPr>
    </w:lvl>
    <w:lvl w:ilvl="2" w:tplc="FFFFFFFF" w:tentative="1">
      <w:start w:val="1"/>
      <w:numFmt w:val="lowerRoman"/>
      <w:lvlText w:val="%3."/>
      <w:lvlJc w:val="right"/>
      <w:pPr>
        <w:ind w:left="2234" w:hanging="180"/>
      </w:pPr>
    </w:lvl>
    <w:lvl w:ilvl="3" w:tplc="FFFFFFFF" w:tentative="1">
      <w:start w:val="1"/>
      <w:numFmt w:val="decimal"/>
      <w:lvlText w:val="%4."/>
      <w:lvlJc w:val="left"/>
      <w:pPr>
        <w:ind w:left="2954" w:hanging="360"/>
      </w:pPr>
    </w:lvl>
    <w:lvl w:ilvl="4" w:tplc="FFFFFFFF" w:tentative="1">
      <w:start w:val="1"/>
      <w:numFmt w:val="lowerLetter"/>
      <w:lvlText w:val="%5."/>
      <w:lvlJc w:val="left"/>
      <w:pPr>
        <w:ind w:left="3674" w:hanging="360"/>
      </w:pPr>
    </w:lvl>
    <w:lvl w:ilvl="5" w:tplc="FFFFFFFF" w:tentative="1">
      <w:start w:val="1"/>
      <w:numFmt w:val="lowerRoman"/>
      <w:lvlText w:val="%6."/>
      <w:lvlJc w:val="right"/>
      <w:pPr>
        <w:ind w:left="4394" w:hanging="180"/>
      </w:pPr>
    </w:lvl>
    <w:lvl w:ilvl="6" w:tplc="FFFFFFFF" w:tentative="1">
      <w:start w:val="1"/>
      <w:numFmt w:val="decimal"/>
      <w:lvlText w:val="%7."/>
      <w:lvlJc w:val="left"/>
      <w:pPr>
        <w:ind w:left="5114" w:hanging="360"/>
      </w:pPr>
    </w:lvl>
    <w:lvl w:ilvl="7" w:tplc="FFFFFFFF" w:tentative="1">
      <w:start w:val="1"/>
      <w:numFmt w:val="lowerLetter"/>
      <w:lvlText w:val="%8."/>
      <w:lvlJc w:val="left"/>
      <w:pPr>
        <w:ind w:left="5834" w:hanging="360"/>
      </w:pPr>
    </w:lvl>
    <w:lvl w:ilvl="8" w:tplc="FFFFFFFF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3" w15:restartNumberingAfterBreak="0">
    <w:nsid w:val="0D9C511B"/>
    <w:multiLevelType w:val="hybridMultilevel"/>
    <w:tmpl w:val="6D34F768"/>
    <w:lvl w:ilvl="0" w:tplc="923A3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851D4"/>
    <w:multiLevelType w:val="hybridMultilevel"/>
    <w:tmpl w:val="12BC1FEA"/>
    <w:lvl w:ilvl="0" w:tplc="923A3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837D3"/>
    <w:multiLevelType w:val="multilevel"/>
    <w:tmpl w:val="D656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FD42B6"/>
    <w:multiLevelType w:val="hybridMultilevel"/>
    <w:tmpl w:val="E94250C4"/>
    <w:lvl w:ilvl="0" w:tplc="99365B4C">
      <w:start w:val="1"/>
      <w:numFmt w:val="decimal"/>
      <w:lvlText w:val="%1."/>
      <w:lvlJc w:val="left"/>
      <w:pPr>
        <w:ind w:left="112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45" w:hanging="360"/>
      </w:pPr>
    </w:lvl>
    <w:lvl w:ilvl="2" w:tplc="0422001B" w:tentative="1">
      <w:start w:val="1"/>
      <w:numFmt w:val="lowerRoman"/>
      <w:lvlText w:val="%3."/>
      <w:lvlJc w:val="right"/>
      <w:pPr>
        <w:ind w:left="2565" w:hanging="180"/>
      </w:pPr>
    </w:lvl>
    <w:lvl w:ilvl="3" w:tplc="0422000F" w:tentative="1">
      <w:start w:val="1"/>
      <w:numFmt w:val="decimal"/>
      <w:lvlText w:val="%4."/>
      <w:lvlJc w:val="left"/>
      <w:pPr>
        <w:ind w:left="3285" w:hanging="360"/>
      </w:pPr>
    </w:lvl>
    <w:lvl w:ilvl="4" w:tplc="04220019" w:tentative="1">
      <w:start w:val="1"/>
      <w:numFmt w:val="lowerLetter"/>
      <w:lvlText w:val="%5."/>
      <w:lvlJc w:val="left"/>
      <w:pPr>
        <w:ind w:left="4005" w:hanging="360"/>
      </w:pPr>
    </w:lvl>
    <w:lvl w:ilvl="5" w:tplc="0422001B" w:tentative="1">
      <w:start w:val="1"/>
      <w:numFmt w:val="lowerRoman"/>
      <w:lvlText w:val="%6."/>
      <w:lvlJc w:val="right"/>
      <w:pPr>
        <w:ind w:left="4725" w:hanging="180"/>
      </w:pPr>
    </w:lvl>
    <w:lvl w:ilvl="6" w:tplc="0422000F" w:tentative="1">
      <w:start w:val="1"/>
      <w:numFmt w:val="decimal"/>
      <w:lvlText w:val="%7."/>
      <w:lvlJc w:val="left"/>
      <w:pPr>
        <w:ind w:left="5445" w:hanging="360"/>
      </w:pPr>
    </w:lvl>
    <w:lvl w:ilvl="7" w:tplc="04220019" w:tentative="1">
      <w:start w:val="1"/>
      <w:numFmt w:val="lowerLetter"/>
      <w:lvlText w:val="%8."/>
      <w:lvlJc w:val="left"/>
      <w:pPr>
        <w:ind w:left="6165" w:hanging="360"/>
      </w:pPr>
    </w:lvl>
    <w:lvl w:ilvl="8" w:tplc="042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4075FAE"/>
    <w:multiLevelType w:val="multilevel"/>
    <w:tmpl w:val="E01C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82DBF"/>
    <w:multiLevelType w:val="hybridMultilevel"/>
    <w:tmpl w:val="73CA848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F71A0"/>
    <w:multiLevelType w:val="hybridMultilevel"/>
    <w:tmpl w:val="1D50F916"/>
    <w:lvl w:ilvl="0" w:tplc="04220011">
      <w:start w:val="1"/>
      <w:numFmt w:val="decimal"/>
      <w:lvlText w:val="%1)"/>
      <w:lvlJc w:val="left"/>
      <w:pPr>
        <w:ind w:left="31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40132"/>
    <w:multiLevelType w:val="multilevel"/>
    <w:tmpl w:val="19B0F2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992CE5"/>
    <w:multiLevelType w:val="hybridMultilevel"/>
    <w:tmpl w:val="0106C4D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45401"/>
    <w:multiLevelType w:val="hybridMultilevel"/>
    <w:tmpl w:val="48741D38"/>
    <w:lvl w:ilvl="0" w:tplc="73ECA62E">
      <w:start w:val="1"/>
      <w:numFmt w:val="decimal"/>
      <w:lvlText w:val="%1."/>
      <w:lvlJc w:val="left"/>
      <w:pPr>
        <w:ind w:left="1065" w:hanging="360"/>
      </w:pPr>
      <w:rPr>
        <w:rFonts w:ascii="Roboto" w:eastAsia="Times New Roman" w:hAnsi="Roboto" w:cs="Times New Roman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2A03B4D"/>
    <w:multiLevelType w:val="hybridMultilevel"/>
    <w:tmpl w:val="5706F790"/>
    <w:lvl w:ilvl="0" w:tplc="923A3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57DFF"/>
    <w:multiLevelType w:val="multilevel"/>
    <w:tmpl w:val="047A3F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4A65CE"/>
    <w:multiLevelType w:val="hybridMultilevel"/>
    <w:tmpl w:val="60E24FBC"/>
    <w:lvl w:ilvl="0" w:tplc="FFFFFFFF">
      <w:start w:val="1"/>
      <w:numFmt w:val="decimal"/>
      <w:lvlText w:val="%1."/>
      <w:lvlJc w:val="left"/>
      <w:pPr>
        <w:ind w:left="794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14" w:hanging="360"/>
      </w:pPr>
    </w:lvl>
    <w:lvl w:ilvl="2" w:tplc="FFFFFFFF" w:tentative="1">
      <w:start w:val="1"/>
      <w:numFmt w:val="lowerRoman"/>
      <w:lvlText w:val="%3."/>
      <w:lvlJc w:val="right"/>
      <w:pPr>
        <w:ind w:left="2234" w:hanging="180"/>
      </w:pPr>
    </w:lvl>
    <w:lvl w:ilvl="3" w:tplc="FFFFFFFF" w:tentative="1">
      <w:start w:val="1"/>
      <w:numFmt w:val="decimal"/>
      <w:lvlText w:val="%4."/>
      <w:lvlJc w:val="left"/>
      <w:pPr>
        <w:ind w:left="2954" w:hanging="360"/>
      </w:pPr>
    </w:lvl>
    <w:lvl w:ilvl="4" w:tplc="FFFFFFFF" w:tentative="1">
      <w:start w:val="1"/>
      <w:numFmt w:val="lowerLetter"/>
      <w:lvlText w:val="%5."/>
      <w:lvlJc w:val="left"/>
      <w:pPr>
        <w:ind w:left="3674" w:hanging="360"/>
      </w:pPr>
    </w:lvl>
    <w:lvl w:ilvl="5" w:tplc="FFFFFFFF" w:tentative="1">
      <w:start w:val="1"/>
      <w:numFmt w:val="lowerRoman"/>
      <w:lvlText w:val="%6."/>
      <w:lvlJc w:val="right"/>
      <w:pPr>
        <w:ind w:left="4394" w:hanging="180"/>
      </w:pPr>
    </w:lvl>
    <w:lvl w:ilvl="6" w:tplc="FFFFFFFF" w:tentative="1">
      <w:start w:val="1"/>
      <w:numFmt w:val="decimal"/>
      <w:lvlText w:val="%7."/>
      <w:lvlJc w:val="left"/>
      <w:pPr>
        <w:ind w:left="5114" w:hanging="360"/>
      </w:pPr>
    </w:lvl>
    <w:lvl w:ilvl="7" w:tplc="FFFFFFFF" w:tentative="1">
      <w:start w:val="1"/>
      <w:numFmt w:val="lowerLetter"/>
      <w:lvlText w:val="%8."/>
      <w:lvlJc w:val="left"/>
      <w:pPr>
        <w:ind w:left="5834" w:hanging="360"/>
      </w:pPr>
    </w:lvl>
    <w:lvl w:ilvl="8" w:tplc="FFFFFFFF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6" w15:restartNumberingAfterBreak="0">
    <w:nsid w:val="5F7E2097"/>
    <w:multiLevelType w:val="multilevel"/>
    <w:tmpl w:val="134CA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1E4465B"/>
    <w:multiLevelType w:val="multilevel"/>
    <w:tmpl w:val="A6C08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E54F2A"/>
    <w:multiLevelType w:val="hybridMultilevel"/>
    <w:tmpl w:val="AFAA8B62"/>
    <w:lvl w:ilvl="0" w:tplc="B22A7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F52E7"/>
    <w:multiLevelType w:val="hybridMultilevel"/>
    <w:tmpl w:val="3BF0EB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8106C"/>
    <w:multiLevelType w:val="multilevel"/>
    <w:tmpl w:val="4ABE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900CEA"/>
    <w:multiLevelType w:val="hybridMultilevel"/>
    <w:tmpl w:val="324CFA4C"/>
    <w:lvl w:ilvl="0" w:tplc="92D0B74A">
      <w:start w:val="18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C434B3"/>
    <w:multiLevelType w:val="hybridMultilevel"/>
    <w:tmpl w:val="E8A8075A"/>
    <w:lvl w:ilvl="0" w:tplc="1CF41ABA">
      <w:numFmt w:val="bullet"/>
      <w:lvlText w:val="-"/>
      <w:lvlJc w:val="left"/>
      <w:pPr>
        <w:tabs>
          <w:tab w:val="num" w:pos="2013"/>
        </w:tabs>
        <w:ind w:left="2013" w:hanging="102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EB660A4"/>
    <w:multiLevelType w:val="hybridMultilevel"/>
    <w:tmpl w:val="7DC0CA72"/>
    <w:lvl w:ilvl="0" w:tplc="336E72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0F3C6A"/>
    <w:multiLevelType w:val="multilevel"/>
    <w:tmpl w:val="BD5C0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2"/>
  </w:num>
  <w:num w:numId="3">
    <w:abstractNumId w:val="23"/>
  </w:num>
  <w:num w:numId="4">
    <w:abstractNumId w:val="6"/>
  </w:num>
  <w:num w:numId="5">
    <w:abstractNumId w:val="11"/>
  </w:num>
  <w:num w:numId="6">
    <w:abstractNumId w:val="9"/>
  </w:num>
  <w:num w:numId="7">
    <w:abstractNumId w:val="8"/>
  </w:num>
  <w:num w:numId="8">
    <w:abstractNumId w:val="21"/>
  </w:num>
  <w:num w:numId="9">
    <w:abstractNumId w:val="24"/>
  </w:num>
  <w:num w:numId="10">
    <w:abstractNumId w:val="10"/>
  </w:num>
  <w:num w:numId="11">
    <w:abstractNumId w:val="14"/>
  </w:num>
  <w:num w:numId="12">
    <w:abstractNumId w:val="20"/>
  </w:num>
  <w:num w:numId="13">
    <w:abstractNumId w:val="0"/>
  </w:num>
  <w:num w:numId="14">
    <w:abstractNumId w:val="7"/>
  </w:num>
  <w:num w:numId="15">
    <w:abstractNumId w:val="16"/>
  </w:num>
  <w:num w:numId="16">
    <w:abstractNumId w:val="17"/>
  </w:num>
  <w:num w:numId="17">
    <w:abstractNumId w:val="5"/>
  </w:num>
  <w:num w:numId="18">
    <w:abstractNumId w:val="18"/>
  </w:num>
  <w:num w:numId="19">
    <w:abstractNumId w:val="22"/>
  </w:num>
  <w:num w:numId="20">
    <w:abstractNumId w:val="3"/>
  </w:num>
  <w:num w:numId="21">
    <w:abstractNumId w:val="13"/>
  </w:num>
  <w:num w:numId="22">
    <w:abstractNumId w:val="4"/>
  </w:num>
  <w:num w:numId="23">
    <w:abstractNumId w:val="1"/>
  </w:num>
  <w:num w:numId="24">
    <w:abstractNumId w:val="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E2"/>
    <w:rsid w:val="0000346E"/>
    <w:rsid w:val="00011F2F"/>
    <w:rsid w:val="00012800"/>
    <w:rsid w:val="00012F28"/>
    <w:rsid w:val="0002680A"/>
    <w:rsid w:val="0004611D"/>
    <w:rsid w:val="00054EC8"/>
    <w:rsid w:val="000639F5"/>
    <w:rsid w:val="000672BF"/>
    <w:rsid w:val="0007117F"/>
    <w:rsid w:val="0009321C"/>
    <w:rsid w:val="000C3C9F"/>
    <w:rsid w:val="000D0327"/>
    <w:rsid w:val="000E2B26"/>
    <w:rsid w:val="000F0EA0"/>
    <w:rsid w:val="000F1AF6"/>
    <w:rsid w:val="000F204B"/>
    <w:rsid w:val="000F4819"/>
    <w:rsid w:val="00114C07"/>
    <w:rsid w:val="00117F26"/>
    <w:rsid w:val="00143B68"/>
    <w:rsid w:val="00152163"/>
    <w:rsid w:val="001528E1"/>
    <w:rsid w:val="00161521"/>
    <w:rsid w:val="00164534"/>
    <w:rsid w:val="00182049"/>
    <w:rsid w:val="00186BA7"/>
    <w:rsid w:val="001954A6"/>
    <w:rsid w:val="001B2D14"/>
    <w:rsid w:val="001C572E"/>
    <w:rsid w:val="001D3AE1"/>
    <w:rsid w:val="001E1917"/>
    <w:rsid w:val="001E61C6"/>
    <w:rsid w:val="001E6221"/>
    <w:rsid w:val="001F242D"/>
    <w:rsid w:val="00201A81"/>
    <w:rsid w:val="00201F64"/>
    <w:rsid w:val="0022426E"/>
    <w:rsid w:val="00237304"/>
    <w:rsid w:val="0024761C"/>
    <w:rsid w:val="002479B9"/>
    <w:rsid w:val="00260E03"/>
    <w:rsid w:val="0026467E"/>
    <w:rsid w:val="002728DD"/>
    <w:rsid w:val="00277C95"/>
    <w:rsid w:val="00281FA1"/>
    <w:rsid w:val="002A0BA7"/>
    <w:rsid w:val="002B1ED3"/>
    <w:rsid w:val="002C0EDF"/>
    <w:rsid w:val="003066AE"/>
    <w:rsid w:val="003175DF"/>
    <w:rsid w:val="00331F14"/>
    <w:rsid w:val="00334C86"/>
    <w:rsid w:val="00341EC6"/>
    <w:rsid w:val="00350F9B"/>
    <w:rsid w:val="00355122"/>
    <w:rsid w:val="00357F62"/>
    <w:rsid w:val="003672D0"/>
    <w:rsid w:val="00381A0B"/>
    <w:rsid w:val="003968BB"/>
    <w:rsid w:val="003A4A25"/>
    <w:rsid w:val="003A4BB4"/>
    <w:rsid w:val="003B2323"/>
    <w:rsid w:val="003B497D"/>
    <w:rsid w:val="003B5607"/>
    <w:rsid w:val="003C3244"/>
    <w:rsid w:val="003F0A65"/>
    <w:rsid w:val="004017A3"/>
    <w:rsid w:val="0040776A"/>
    <w:rsid w:val="004148C0"/>
    <w:rsid w:val="0043523E"/>
    <w:rsid w:val="004439D8"/>
    <w:rsid w:val="00464BAB"/>
    <w:rsid w:val="00475F5F"/>
    <w:rsid w:val="00481990"/>
    <w:rsid w:val="0048771F"/>
    <w:rsid w:val="00490486"/>
    <w:rsid w:val="004A2E84"/>
    <w:rsid w:val="004A4395"/>
    <w:rsid w:val="004B22CC"/>
    <w:rsid w:val="004C4BE1"/>
    <w:rsid w:val="004D3825"/>
    <w:rsid w:val="004E0822"/>
    <w:rsid w:val="004E0EAD"/>
    <w:rsid w:val="004F3DAF"/>
    <w:rsid w:val="004F5296"/>
    <w:rsid w:val="00505E91"/>
    <w:rsid w:val="00516900"/>
    <w:rsid w:val="005204DE"/>
    <w:rsid w:val="005355D3"/>
    <w:rsid w:val="00554C10"/>
    <w:rsid w:val="005563C6"/>
    <w:rsid w:val="00564022"/>
    <w:rsid w:val="00570139"/>
    <w:rsid w:val="00574559"/>
    <w:rsid w:val="005A01A7"/>
    <w:rsid w:val="005B3758"/>
    <w:rsid w:val="005C4275"/>
    <w:rsid w:val="005E40B2"/>
    <w:rsid w:val="00600565"/>
    <w:rsid w:val="00611378"/>
    <w:rsid w:val="00615357"/>
    <w:rsid w:val="00617465"/>
    <w:rsid w:val="00617A4E"/>
    <w:rsid w:val="00640F8B"/>
    <w:rsid w:val="006414B0"/>
    <w:rsid w:val="006438C1"/>
    <w:rsid w:val="0064553C"/>
    <w:rsid w:val="006737E2"/>
    <w:rsid w:val="00697BB4"/>
    <w:rsid w:val="006C0F69"/>
    <w:rsid w:val="006D1802"/>
    <w:rsid w:val="006E2AB3"/>
    <w:rsid w:val="006E794A"/>
    <w:rsid w:val="006F5F04"/>
    <w:rsid w:val="00714616"/>
    <w:rsid w:val="0077307E"/>
    <w:rsid w:val="00791CED"/>
    <w:rsid w:val="0079249F"/>
    <w:rsid w:val="007B7ADA"/>
    <w:rsid w:val="007C55C9"/>
    <w:rsid w:val="007D1912"/>
    <w:rsid w:val="007F5AE2"/>
    <w:rsid w:val="008068A6"/>
    <w:rsid w:val="00821812"/>
    <w:rsid w:val="0082410D"/>
    <w:rsid w:val="00824D0C"/>
    <w:rsid w:val="0084169A"/>
    <w:rsid w:val="008437C0"/>
    <w:rsid w:val="00844F36"/>
    <w:rsid w:val="008522F8"/>
    <w:rsid w:val="00853020"/>
    <w:rsid w:val="00854489"/>
    <w:rsid w:val="00856D19"/>
    <w:rsid w:val="00866C3F"/>
    <w:rsid w:val="00867E75"/>
    <w:rsid w:val="0087114B"/>
    <w:rsid w:val="008933C0"/>
    <w:rsid w:val="008B11DF"/>
    <w:rsid w:val="008B3C03"/>
    <w:rsid w:val="008D7AA8"/>
    <w:rsid w:val="008F2D62"/>
    <w:rsid w:val="00916187"/>
    <w:rsid w:val="00920332"/>
    <w:rsid w:val="009416E0"/>
    <w:rsid w:val="009453CF"/>
    <w:rsid w:val="00950B7E"/>
    <w:rsid w:val="00980283"/>
    <w:rsid w:val="0098108A"/>
    <w:rsid w:val="009924C8"/>
    <w:rsid w:val="009E2733"/>
    <w:rsid w:val="009E3258"/>
    <w:rsid w:val="009E6990"/>
    <w:rsid w:val="009E7D48"/>
    <w:rsid w:val="00A03AC7"/>
    <w:rsid w:val="00A0646D"/>
    <w:rsid w:val="00A1174E"/>
    <w:rsid w:val="00A7797D"/>
    <w:rsid w:val="00A828F3"/>
    <w:rsid w:val="00A84CD9"/>
    <w:rsid w:val="00A87AC3"/>
    <w:rsid w:val="00AE7F2C"/>
    <w:rsid w:val="00B0662E"/>
    <w:rsid w:val="00B22B8B"/>
    <w:rsid w:val="00B31A1B"/>
    <w:rsid w:val="00B73063"/>
    <w:rsid w:val="00B80285"/>
    <w:rsid w:val="00BA4EB4"/>
    <w:rsid w:val="00BB4B77"/>
    <w:rsid w:val="00BB6F0D"/>
    <w:rsid w:val="00BC276B"/>
    <w:rsid w:val="00BD722B"/>
    <w:rsid w:val="00BE32DD"/>
    <w:rsid w:val="00BE573D"/>
    <w:rsid w:val="00BF0351"/>
    <w:rsid w:val="00BF4823"/>
    <w:rsid w:val="00C03500"/>
    <w:rsid w:val="00C23A58"/>
    <w:rsid w:val="00C33949"/>
    <w:rsid w:val="00C34476"/>
    <w:rsid w:val="00C45A01"/>
    <w:rsid w:val="00C51E43"/>
    <w:rsid w:val="00C55B6E"/>
    <w:rsid w:val="00C67FD0"/>
    <w:rsid w:val="00C71EFB"/>
    <w:rsid w:val="00C7403B"/>
    <w:rsid w:val="00C95ED0"/>
    <w:rsid w:val="00CB10BA"/>
    <w:rsid w:val="00CB6155"/>
    <w:rsid w:val="00CC366C"/>
    <w:rsid w:val="00CC3A08"/>
    <w:rsid w:val="00CC3E9D"/>
    <w:rsid w:val="00CD3F8F"/>
    <w:rsid w:val="00CD5066"/>
    <w:rsid w:val="00CE446F"/>
    <w:rsid w:val="00CF60C6"/>
    <w:rsid w:val="00D05724"/>
    <w:rsid w:val="00D0608A"/>
    <w:rsid w:val="00D06B13"/>
    <w:rsid w:val="00D16863"/>
    <w:rsid w:val="00D202B5"/>
    <w:rsid w:val="00D273D8"/>
    <w:rsid w:val="00D333A9"/>
    <w:rsid w:val="00D74492"/>
    <w:rsid w:val="00D80C6B"/>
    <w:rsid w:val="00D82884"/>
    <w:rsid w:val="00D91CD3"/>
    <w:rsid w:val="00D925AC"/>
    <w:rsid w:val="00D92614"/>
    <w:rsid w:val="00D92D36"/>
    <w:rsid w:val="00D95E52"/>
    <w:rsid w:val="00DB7E92"/>
    <w:rsid w:val="00DC732E"/>
    <w:rsid w:val="00DD3925"/>
    <w:rsid w:val="00DD6B83"/>
    <w:rsid w:val="00DE0AAF"/>
    <w:rsid w:val="00DE3EB3"/>
    <w:rsid w:val="00DF2B24"/>
    <w:rsid w:val="00E04351"/>
    <w:rsid w:val="00E33A1E"/>
    <w:rsid w:val="00E43BF9"/>
    <w:rsid w:val="00E5614C"/>
    <w:rsid w:val="00E62CC3"/>
    <w:rsid w:val="00E755E1"/>
    <w:rsid w:val="00E81129"/>
    <w:rsid w:val="00E830D9"/>
    <w:rsid w:val="00E8585A"/>
    <w:rsid w:val="00E915B6"/>
    <w:rsid w:val="00E9463D"/>
    <w:rsid w:val="00E966A4"/>
    <w:rsid w:val="00EB012F"/>
    <w:rsid w:val="00ED2984"/>
    <w:rsid w:val="00EF0781"/>
    <w:rsid w:val="00EF13DC"/>
    <w:rsid w:val="00EF2212"/>
    <w:rsid w:val="00F2203A"/>
    <w:rsid w:val="00F32BC5"/>
    <w:rsid w:val="00F753C3"/>
    <w:rsid w:val="00F820A3"/>
    <w:rsid w:val="00F95684"/>
    <w:rsid w:val="00FB247E"/>
    <w:rsid w:val="00FC6FD5"/>
    <w:rsid w:val="00FD1F87"/>
    <w:rsid w:val="00FE018D"/>
    <w:rsid w:val="00FF0E35"/>
    <w:rsid w:val="00FF2A5B"/>
    <w:rsid w:val="00FF30D5"/>
    <w:rsid w:val="00FF42E5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30926"/>
  <w15:chartTrackingRefBased/>
  <w15:docId w15:val="{5B618F33-C9AA-4045-ABD0-78D113EFD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3">
    <w:name w:val="heading 3"/>
    <w:basedOn w:val="a"/>
    <w:link w:val="30"/>
    <w:uiPriority w:val="9"/>
    <w:qFormat/>
    <w:rsid w:val="00A828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1F14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331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331F14"/>
    <w:rPr>
      <w:b/>
      <w:bCs/>
    </w:rPr>
  </w:style>
  <w:style w:type="paragraph" w:styleId="a7">
    <w:name w:val="List Paragraph"/>
    <w:basedOn w:val="a"/>
    <w:uiPriority w:val="99"/>
    <w:qFormat/>
    <w:rsid w:val="000672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uiPriority w:val="9"/>
    <w:rsid w:val="00A828F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table" w:styleId="a8">
    <w:name w:val="Table Grid"/>
    <w:basedOn w:val="a1"/>
    <w:uiPriority w:val="39"/>
    <w:rsid w:val="004C4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D7AA8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D7AA8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footer"/>
    <w:basedOn w:val="a"/>
    <w:link w:val="ac"/>
    <w:uiPriority w:val="99"/>
    <w:unhideWhenUsed/>
    <w:rsid w:val="008D7AA8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D7AA8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FF0E35"/>
    <w:pPr>
      <w:spacing w:before="100" w:beforeAutospacing="1" w:after="100" w:afterAutospacing="1"/>
    </w:pPr>
  </w:style>
  <w:style w:type="character" w:customStyle="1" w:styleId="rvts78">
    <w:name w:val="rvts78"/>
    <w:basedOn w:val="a0"/>
    <w:rsid w:val="00FF0E35"/>
  </w:style>
  <w:style w:type="paragraph" w:customStyle="1" w:styleId="rvps6">
    <w:name w:val="rvps6"/>
    <w:basedOn w:val="a"/>
    <w:rsid w:val="00FF0E35"/>
    <w:pPr>
      <w:spacing w:before="100" w:beforeAutospacing="1" w:after="100" w:afterAutospacing="1"/>
    </w:pPr>
  </w:style>
  <w:style w:type="character" w:customStyle="1" w:styleId="rvts23">
    <w:name w:val="rvts23"/>
    <w:basedOn w:val="a0"/>
    <w:rsid w:val="00FF0E35"/>
  </w:style>
  <w:style w:type="character" w:styleId="ad">
    <w:name w:val="Hyperlink"/>
    <w:basedOn w:val="a0"/>
    <w:uiPriority w:val="99"/>
    <w:semiHidden/>
    <w:unhideWhenUsed/>
    <w:rsid w:val="009924C8"/>
    <w:rPr>
      <w:color w:val="0000FF"/>
      <w:u w:val="single"/>
    </w:rPr>
  </w:style>
  <w:style w:type="character" w:styleId="ae">
    <w:name w:val="Emphasis"/>
    <w:basedOn w:val="a0"/>
    <w:uiPriority w:val="20"/>
    <w:qFormat/>
    <w:rsid w:val="00A7797D"/>
    <w:rPr>
      <w:i/>
      <w:iCs/>
    </w:rPr>
  </w:style>
  <w:style w:type="paragraph" w:customStyle="1" w:styleId="rvps4">
    <w:name w:val="rvps4"/>
    <w:basedOn w:val="a"/>
    <w:rsid w:val="005A01A7"/>
    <w:pPr>
      <w:spacing w:before="100" w:beforeAutospacing="1" w:after="100" w:afterAutospacing="1"/>
    </w:pPr>
  </w:style>
  <w:style w:type="paragraph" w:customStyle="1" w:styleId="rvps7">
    <w:name w:val="rvps7"/>
    <w:basedOn w:val="a"/>
    <w:rsid w:val="005A01A7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5A01A7"/>
  </w:style>
  <w:style w:type="paragraph" w:customStyle="1" w:styleId="rvps14">
    <w:name w:val="rvps14"/>
    <w:basedOn w:val="a"/>
    <w:rsid w:val="005A01A7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rsid w:val="00C55B6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5B6E"/>
    <w:pPr>
      <w:widowControl w:val="0"/>
      <w:shd w:val="clear" w:color="auto" w:fill="FFFFFF"/>
      <w:spacing w:after="300" w:line="324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5">
    <w:name w:val="Без интервала Знак"/>
    <w:link w:val="a4"/>
    <w:uiPriority w:val="1"/>
    <w:rsid w:val="00C23A58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53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9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7119</Words>
  <Characters>4058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7</cp:revision>
  <cp:lastPrinted>2026-09-15T12:58:00Z</cp:lastPrinted>
  <dcterms:created xsi:type="dcterms:W3CDTF">2026-09-02T13:13:00Z</dcterms:created>
  <dcterms:modified xsi:type="dcterms:W3CDTF">2026-09-15T14:45:00Z</dcterms:modified>
</cp:coreProperties>
</file>