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836" w:rsidRDefault="00D20836" w:rsidP="00D20836">
      <w:pPr>
        <w:pStyle w:val="a3"/>
        <w:spacing w:before="168"/>
        <w:ind w:right="263"/>
      </w:pPr>
      <w:r>
        <w:rPr>
          <w:lang w:val="uk-UA"/>
        </w:rPr>
        <w:t>З</w:t>
      </w:r>
      <w:r>
        <w:t>ВІТ</w:t>
      </w:r>
    </w:p>
    <w:p w:rsidR="00D20836" w:rsidRPr="00D20836" w:rsidRDefault="00D20836" w:rsidP="00D20836">
      <w:pPr>
        <w:pStyle w:val="a3"/>
        <w:spacing w:before="48" w:line="276" w:lineRule="auto"/>
        <w:ind w:right="268"/>
        <w:rPr>
          <w:lang w:val="uk-UA"/>
        </w:rPr>
      </w:pPr>
      <w:r>
        <w:t>про стан розгляду запитів на</w:t>
      </w:r>
      <w:r w:rsidR="001238FC">
        <w:rPr>
          <w:lang w:val="uk-UA"/>
        </w:rPr>
        <w:t xml:space="preserve"> отримання публічної</w:t>
      </w:r>
      <w:r w:rsidR="001238FC">
        <w:t xml:space="preserve"> </w:t>
      </w:r>
      <w:proofErr w:type="spellStart"/>
      <w:r w:rsidR="001238FC">
        <w:t>інформаці</w:t>
      </w:r>
      <w:proofErr w:type="spellEnd"/>
      <w:r w:rsidR="001238FC">
        <w:rPr>
          <w:lang w:val="uk-UA"/>
        </w:rPr>
        <w:t>ї</w:t>
      </w:r>
      <w:r>
        <w:t xml:space="preserve"> у </w:t>
      </w:r>
      <w:r w:rsidR="00350091">
        <w:rPr>
          <w:lang w:val="uk-UA"/>
        </w:rPr>
        <w:t>в</w:t>
      </w:r>
      <w:r>
        <w:rPr>
          <w:lang w:val="uk-UA"/>
        </w:rPr>
        <w:t xml:space="preserve">иконавчому комітеті </w:t>
      </w:r>
      <w:proofErr w:type="spellStart"/>
      <w:r>
        <w:rPr>
          <w:lang w:val="uk-UA"/>
        </w:rPr>
        <w:t>Малинської</w:t>
      </w:r>
      <w:proofErr w:type="spellEnd"/>
      <w:r>
        <w:rPr>
          <w:lang w:val="uk-UA"/>
        </w:rPr>
        <w:t xml:space="preserve"> міської ради</w:t>
      </w:r>
    </w:p>
    <w:p w:rsidR="00D20836" w:rsidRPr="00C67B9C" w:rsidRDefault="00C67B9C" w:rsidP="003D6B5D">
      <w:pPr>
        <w:pStyle w:val="a3"/>
        <w:ind w:right="260"/>
        <w:rPr>
          <w:lang w:val="uk-UA"/>
        </w:rPr>
      </w:pPr>
      <w:r>
        <w:rPr>
          <w:lang w:val="uk-UA"/>
        </w:rPr>
        <w:t>за</w:t>
      </w:r>
      <w:r w:rsidR="00C4080E">
        <w:rPr>
          <w:lang w:val="uk-UA"/>
        </w:rPr>
        <w:t xml:space="preserve"> 9 місяців</w:t>
      </w:r>
      <w:r>
        <w:rPr>
          <w:lang w:val="uk-UA"/>
        </w:rPr>
        <w:t xml:space="preserve"> </w:t>
      </w:r>
      <w:r w:rsidR="00315A64">
        <w:t>20</w:t>
      </w:r>
      <w:r w:rsidR="00AE7925">
        <w:rPr>
          <w:lang w:val="uk-UA"/>
        </w:rPr>
        <w:t>23</w:t>
      </w:r>
      <w:r>
        <w:t xml:space="preserve"> р</w:t>
      </w:r>
      <w:r w:rsidR="003E78D9">
        <w:rPr>
          <w:lang w:val="uk-UA"/>
        </w:rPr>
        <w:t>о</w:t>
      </w:r>
      <w:r>
        <w:rPr>
          <w:lang w:val="uk-UA"/>
        </w:rPr>
        <w:t>к</w:t>
      </w:r>
      <w:r w:rsidR="003E78D9">
        <w:rPr>
          <w:lang w:val="uk-UA"/>
        </w:rPr>
        <w:t>у</w:t>
      </w:r>
    </w:p>
    <w:p w:rsidR="00D20836" w:rsidRDefault="00D20836" w:rsidP="00D20836">
      <w:pPr>
        <w:spacing w:before="2" w:after="1"/>
        <w:rPr>
          <w:b/>
          <w:sz w:val="11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3"/>
        <w:gridCol w:w="991"/>
        <w:gridCol w:w="569"/>
        <w:gridCol w:w="644"/>
        <w:gridCol w:w="521"/>
        <w:gridCol w:w="686"/>
        <w:gridCol w:w="691"/>
        <w:gridCol w:w="566"/>
        <w:gridCol w:w="720"/>
        <w:gridCol w:w="1273"/>
        <w:gridCol w:w="992"/>
        <w:gridCol w:w="926"/>
        <w:gridCol w:w="1055"/>
        <w:gridCol w:w="1274"/>
        <w:gridCol w:w="565"/>
        <w:gridCol w:w="565"/>
        <w:gridCol w:w="709"/>
      </w:tblGrid>
      <w:tr w:rsidR="00D20836" w:rsidTr="00AE6609">
        <w:trPr>
          <w:trHeight w:val="364"/>
        </w:trPr>
        <w:tc>
          <w:tcPr>
            <w:tcW w:w="1793" w:type="dxa"/>
            <w:vMerge w:val="restart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Найменування органу</w:t>
            </w:r>
          </w:p>
        </w:tc>
        <w:tc>
          <w:tcPr>
            <w:tcW w:w="991" w:type="dxa"/>
            <w:vMerge w:val="restart"/>
            <w:textDirection w:val="btLr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Загальна кількість отриманих запитів на інформацію</w:t>
            </w:r>
          </w:p>
        </w:tc>
        <w:tc>
          <w:tcPr>
            <w:tcW w:w="7588" w:type="dxa"/>
            <w:gridSpan w:val="10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Кількість запитів на інформацію, що надійшли</w:t>
            </w:r>
          </w:p>
        </w:tc>
        <w:tc>
          <w:tcPr>
            <w:tcW w:w="3459" w:type="dxa"/>
            <w:gridSpan w:val="4"/>
            <w:vMerge w:val="restart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Результати розгляду запитів на інформацію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rPr>
                <w:lang w:val="uk-UA"/>
              </w:rPr>
              <w:t>Запит за змістом є звернення</w:t>
            </w:r>
          </w:p>
        </w:tc>
      </w:tr>
      <w:tr w:rsidR="00D20836" w:rsidTr="00AE6609">
        <w:trPr>
          <w:trHeight w:val="465"/>
        </w:trPr>
        <w:tc>
          <w:tcPr>
            <w:tcW w:w="1793" w:type="dxa"/>
            <w:vMerge/>
            <w:tcBorders>
              <w:top w:val="nil"/>
            </w:tcBorders>
          </w:tcPr>
          <w:p w:rsidR="00D20836" w:rsidRDefault="00D20836" w:rsidP="00AE6609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  <w:textDirection w:val="btLr"/>
            <w:vAlign w:val="center"/>
          </w:tcPr>
          <w:p w:rsidR="00D20836" w:rsidRDefault="00D20836" w:rsidP="00AE660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111" w:type="dxa"/>
            <w:gridSpan w:val="5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за типом входження</w:t>
            </w:r>
          </w:p>
        </w:tc>
        <w:tc>
          <w:tcPr>
            <w:tcW w:w="2559" w:type="dxa"/>
            <w:gridSpan w:val="3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за особою запитувача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від представників засобів</w:t>
            </w:r>
            <w:r>
              <w:rPr>
                <w:lang w:val="ru-RU"/>
              </w:rPr>
              <w:t xml:space="preserve"> </w:t>
            </w:r>
            <w:r>
              <w:t>масової інформації</w:t>
            </w:r>
          </w:p>
        </w:tc>
        <w:tc>
          <w:tcPr>
            <w:tcW w:w="926" w:type="dxa"/>
            <w:vMerge w:val="restart"/>
            <w:textDirection w:val="btLr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від органів виконавчої влади як до розпорядника</w:t>
            </w:r>
            <w:r>
              <w:rPr>
                <w:lang w:val="ru-RU"/>
              </w:rPr>
              <w:t xml:space="preserve"> </w:t>
            </w:r>
            <w:r>
              <w:t>інформації</w:t>
            </w:r>
          </w:p>
        </w:tc>
        <w:tc>
          <w:tcPr>
            <w:tcW w:w="3459" w:type="dxa"/>
            <w:gridSpan w:val="4"/>
            <w:vMerge/>
            <w:tcBorders>
              <w:top w:val="nil"/>
            </w:tcBorders>
            <w:vAlign w:val="center"/>
          </w:tcPr>
          <w:p w:rsidR="00D20836" w:rsidRDefault="00D20836" w:rsidP="00AE660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:rsidR="00D20836" w:rsidRDefault="00D20836" w:rsidP="00AE6609">
            <w:pPr>
              <w:rPr>
                <w:sz w:val="2"/>
                <w:szCs w:val="2"/>
              </w:rPr>
            </w:pPr>
          </w:p>
        </w:tc>
      </w:tr>
      <w:tr w:rsidR="00D20836" w:rsidTr="00AE6609">
        <w:trPr>
          <w:trHeight w:val="2105"/>
        </w:trPr>
        <w:tc>
          <w:tcPr>
            <w:tcW w:w="1793" w:type="dxa"/>
            <w:vMerge/>
            <w:tcBorders>
              <w:top w:val="nil"/>
            </w:tcBorders>
          </w:tcPr>
          <w:p w:rsidR="00D20836" w:rsidRDefault="00D20836" w:rsidP="00AE6609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  <w:textDirection w:val="btLr"/>
            <w:vAlign w:val="center"/>
          </w:tcPr>
          <w:p w:rsidR="00D20836" w:rsidRDefault="00D20836" w:rsidP="00AE660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9" w:type="dxa"/>
            <w:textDirection w:val="btLr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поштою</w:t>
            </w:r>
          </w:p>
        </w:tc>
        <w:tc>
          <w:tcPr>
            <w:tcW w:w="644" w:type="dxa"/>
            <w:textDirection w:val="btLr"/>
            <w:vAlign w:val="center"/>
          </w:tcPr>
          <w:p w:rsidR="00D20836" w:rsidRDefault="00D20836" w:rsidP="003E78D9">
            <w:pPr>
              <w:pStyle w:val="TableParagraph"/>
            </w:pPr>
            <w:r>
              <w:t>електронною поштою</w:t>
            </w:r>
          </w:p>
        </w:tc>
        <w:tc>
          <w:tcPr>
            <w:tcW w:w="521" w:type="dxa"/>
            <w:textDirection w:val="btLr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факсом</w:t>
            </w:r>
          </w:p>
        </w:tc>
        <w:tc>
          <w:tcPr>
            <w:tcW w:w="686" w:type="dxa"/>
            <w:textDirection w:val="btLr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телефоном</w:t>
            </w:r>
          </w:p>
        </w:tc>
        <w:tc>
          <w:tcPr>
            <w:tcW w:w="691" w:type="dxa"/>
            <w:textDirection w:val="btLr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rPr>
                <w:lang w:val="uk-UA"/>
              </w:rPr>
              <w:t>н</w:t>
            </w:r>
            <w:r>
              <w:t>а</w:t>
            </w:r>
            <w:proofErr w:type="spellStart"/>
            <w:r w:rsidR="003E78D9">
              <w:rPr>
                <w:lang w:val="uk-UA"/>
              </w:rPr>
              <w:t>ро</w:t>
            </w:r>
            <w:r>
              <w:rPr>
                <w:lang w:val="uk-UA"/>
              </w:rPr>
              <w:t>чно</w:t>
            </w:r>
            <w:proofErr w:type="spellEnd"/>
            <w:r>
              <w:rPr>
                <w:lang w:val="uk-UA"/>
              </w:rPr>
              <w:t xml:space="preserve"> (іншим способом)</w:t>
            </w:r>
            <w:r>
              <w:t xml:space="preserve"> </w:t>
            </w:r>
          </w:p>
        </w:tc>
        <w:tc>
          <w:tcPr>
            <w:tcW w:w="566" w:type="dxa"/>
            <w:textDirection w:val="btLr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від фізичних осіб</w:t>
            </w:r>
          </w:p>
        </w:tc>
        <w:tc>
          <w:tcPr>
            <w:tcW w:w="720" w:type="dxa"/>
            <w:textDirection w:val="btLr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від юридичних осіб</w:t>
            </w:r>
          </w:p>
        </w:tc>
        <w:tc>
          <w:tcPr>
            <w:tcW w:w="1273" w:type="dxa"/>
            <w:textDirection w:val="btLr"/>
            <w:vAlign w:val="center"/>
          </w:tcPr>
          <w:p w:rsidR="00D20836" w:rsidRPr="00A148DA" w:rsidRDefault="00D20836" w:rsidP="00AE6609">
            <w:pPr>
              <w:pStyle w:val="TableParagraph"/>
              <w:jc w:val="center"/>
              <w:rPr>
                <w:lang w:val="uk-UA"/>
              </w:rPr>
            </w:pPr>
            <w:r>
              <w:t>ві</w:t>
            </w:r>
            <w:r w:rsidR="00A148DA">
              <w:t xml:space="preserve">д об'єднань громадян </w:t>
            </w:r>
          </w:p>
        </w:tc>
        <w:tc>
          <w:tcPr>
            <w:tcW w:w="992" w:type="dxa"/>
            <w:vMerge/>
            <w:tcBorders>
              <w:top w:val="nil"/>
            </w:tcBorders>
            <w:textDirection w:val="btLr"/>
          </w:tcPr>
          <w:p w:rsidR="00D20836" w:rsidRDefault="00D20836" w:rsidP="00AE6609"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</w:tcBorders>
            <w:textDirection w:val="btLr"/>
          </w:tcPr>
          <w:p w:rsidR="00D20836" w:rsidRDefault="00D20836" w:rsidP="00AE6609">
            <w:pPr>
              <w:rPr>
                <w:sz w:val="2"/>
                <w:szCs w:val="2"/>
              </w:rPr>
            </w:pPr>
          </w:p>
        </w:tc>
        <w:tc>
          <w:tcPr>
            <w:tcW w:w="1055" w:type="dxa"/>
            <w:textDirection w:val="btLr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задоволено</w:t>
            </w:r>
          </w:p>
        </w:tc>
        <w:tc>
          <w:tcPr>
            <w:tcW w:w="1274" w:type="dxa"/>
            <w:textDirection w:val="btLr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надіслано належним розпорядникам інформації</w:t>
            </w:r>
          </w:p>
        </w:tc>
        <w:tc>
          <w:tcPr>
            <w:tcW w:w="565" w:type="dxa"/>
            <w:textDirection w:val="btLr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відмовлено</w:t>
            </w:r>
          </w:p>
        </w:tc>
        <w:tc>
          <w:tcPr>
            <w:tcW w:w="565" w:type="dxa"/>
            <w:textDirection w:val="btLr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опрацьовується</w:t>
            </w: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:rsidR="00D20836" w:rsidRDefault="00D20836" w:rsidP="00AE6609">
            <w:pPr>
              <w:rPr>
                <w:sz w:val="2"/>
                <w:szCs w:val="2"/>
              </w:rPr>
            </w:pPr>
          </w:p>
        </w:tc>
      </w:tr>
      <w:tr w:rsidR="00D20836" w:rsidTr="00AE6609">
        <w:trPr>
          <w:trHeight w:val="2324"/>
        </w:trPr>
        <w:tc>
          <w:tcPr>
            <w:tcW w:w="1793" w:type="dxa"/>
            <w:vAlign w:val="center"/>
          </w:tcPr>
          <w:p w:rsidR="00D20836" w:rsidRPr="00A148DA" w:rsidRDefault="00A148DA" w:rsidP="00AE6609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Виконавчий комітет </w:t>
            </w:r>
            <w:proofErr w:type="spellStart"/>
            <w:r>
              <w:rPr>
                <w:lang w:val="uk-UA"/>
              </w:rPr>
              <w:t>Малинської</w:t>
            </w:r>
            <w:proofErr w:type="spellEnd"/>
            <w:r>
              <w:rPr>
                <w:lang w:val="uk-UA"/>
              </w:rPr>
              <w:t xml:space="preserve"> міської ради</w:t>
            </w:r>
          </w:p>
        </w:tc>
        <w:tc>
          <w:tcPr>
            <w:tcW w:w="991" w:type="dxa"/>
            <w:vAlign w:val="center"/>
          </w:tcPr>
          <w:p w:rsidR="00D20836" w:rsidRPr="00E505AC" w:rsidRDefault="00C4080E" w:rsidP="00AE6609">
            <w:pPr>
              <w:pStyle w:val="TableParagraph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46</w:t>
            </w:r>
          </w:p>
        </w:tc>
        <w:tc>
          <w:tcPr>
            <w:tcW w:w="569" w:type="dxa"/>
            <w:vAlign w:val="center"/>
          </w:tcPr>
          <w:p w:rsidR="00D20836" w:rsidRPr="00E505AC" w:rsidRDefault="00AE7925" w:rsidP="00AE6609">
            <w:pPr>
              <w:pStyle w:val="TableParagraph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644" w:type="dxa"/>
            <w:vAlign w:val="center"/>
          </w:tcPr>
          <w:p w:rsidR="00D20836" w:rsidRPr="00E505AC" w:rsidRDefault="00C4080E" w:rsidP="003E78D9">
            <w:pPr>
              <w:pStyle w:val="TableParagraph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40</w:t>
            </w:r>
          </w:p>
        </w:tc>
        <w:tc>
          <w:tcPr>
            <w:tcW w:w="521" w:type="dxa"/>
            <w:vAlign w:val="center"/>
          </w:tcPr>
          <w:p w:rsidR="00D20836" w:rsidRPr="00E505AC" w:rsidRDefault="00A148DA" w:rsidP="00AE6609">
            <w:pPr>
              <w:pStyle w:val="TableParagraph"/>
              <w:jc w:val="center"/>
              <w:rPr>
                <w:b/>
                <w:sz w:val="28"/>
                <w:szCs w:val="28"/>
                <w:lang w:val="uk-UA"/>
              </w:rPr>
            </w:pPr>
            <w:r w:rsidRPr="00E505AC"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686" w:type="dxa"/>
            <w:vAlign w:val="center"/>
          </w:tcPr>
          <w:p w:rsidR="00D20836" w:rsidRPr="00E505AC" w:rsidRDefault="00A148DA" w:rsidP="00AE6609">
            <w:pPr>
              <w:pStyle w:val="TableParagraph"/>
              <w:jc w:val="center"/>
              <w:rPr>
                <w:b/>
                <w:sz w:val="28"/>
                <w:szCs w:val="28"/>
                <w:lang w:val="uk-UA"/>
              </w:rPr>
            </w:pPr>
            <w:r w:rsidRPr="00E505AC"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691" w:type="dxa"/>
            <w:vAlign w:val="center"/>
          </w:tcPr>
          <w:p w:rsidR="00D20836" w:rsidRPr="00E505AC" w:rsidRDefault="00C4080E" w:rsidP="00AE6609">
            <w:pPr>
              <w:pStyle w:val="TableParagraph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566" w:type="dxa"/>
            <w:vAlign w:val="center"/>
          </w:tcPr>
          <w:p w:rsidR="00D20836" w:rsidRPr="00E505AC" w:rsidRDefault="00C4080E" w:rsidP="00AE6609">
            <w:pPr>
              <w:pStyle w:val="TableParagraph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34</w:t>
            </w:r>
          </w:p>
        </w:tc>
        <w:tc>
          <w:tcPr>
            <w:tcW w:w="720" w:type="dxa"/>
            <w:vAlign w:val="center"/>
          </w:tcPr>
          <w:p w:rsidR="00D20836" w:rsidRPr="00E505AC" w:rsidRDefault="00C4080E" w:rsidP="00AE6609">
            <w:pPr>
              <w:pStyle w:val="TableParagraph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9</w:t>
            </w:r>
          </w:p>
        </w:tc>
        <w:tc>
          <w:tcPr>
            <w:tcW w:w="1273" w:type="dxa"/>
            <w:vAlign w:val="center"/>
          </w:tcPr>
          <w:p w:rsidR="00D20836" w:rsidRPr="00E505AC" w:rsidRDefault="00C4080E" w:rsidP="00AE6609">
            <w:pPr>
              <w:pStyle w:val="TableParagraph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992" w:type="dxa"/>
            <w:vAlign w:val="center"/>
          </w:tcPr>
          <w:p w:rsidR="00D20836" w:rsidRPr="00E505AC" w:rsidRDefault="00A148DA" w:rsidP="00AE6609">
            <w:pPr>
              <w:pStyle w:val="TableParagraph"/>
              <w:jc w:val="center"/>
              <w:rPr>
                <w:b/>
                <w:sz w:val="28"/>
                <w:szCs w:val="28"/>
                <w:lang w:val="uk-UA"/>
              </w:rPr>
            </w:pPr>
            <w:r w:rsidRPr="00E505AC"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926" w:type="dxa"/>
            <w:vAlign w:val="center"/>
          </w:tcPr>
          <w:p w:rsidR="00D20836" w:rsidRPr="00E505AC" w:rsidRDefault="00A148DA" w:rsidP="00AE6609">
            <w:pPr>
              <w:pStyle w:val="TableParagraph"/>
              <w:jc w:val="center"/>
              <w:rPr>
                <w:b/>
                <w:sz w:val="28"/>
                <w:szCs w:val="28"/>
                <w:lang w:val="uk-UA"/>
              </w:rPr>
            </w:pPr>
            <w:r w:rsidRPr="00E505AC"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055" w:type="dxa"/>
            <w:vAlign w:val="center"/>
          </w:tcPr>
          <w:p w:rsidR="00D20836" w:rsidRPr="00E505AC" w:rsidRDefault="00C4080E" w:rsidP="00AE6609">
            <w:pPr>
              <w:pStyle w:val="TableParagraph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46</w:t>
            </w:r>
          </w:p>
        </w:tc>
        <w:tc>
          <w:tcPr>
            <w:tcW w:w="1274" w:type="dxa"/>
            <w:vAlign w:val="center"/>
          </w:tcPr>
          <w:p w:rsidR="00D20836" w:rsidRPr="00E505AC" w:rsidRDefault="00A148DA" w:rsidP="00AE6609">
            <w:pPr>
              <w:pStyle w:val="TableParagraph"/>
              <w:jc w:val="center"/>
              <w:rPr>
                <w:b/>
                <w:sz w:val="28"/>
                <w:szCs w:val="28"/>
                <w:lang w:val="uk-UA"/>
              </w:rPr>
            </w:pPr>
            <w:r w:rsidRPr="00E505AC"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565" w:type="dxa"/>
            <w:vAlign w:val="center"/>
          </w:tcPr>
          <w:p w:rsidR="00D20836" w:rsidRPr="00E505AC" w:rsidRDefault="00A842FC" w:rsidP="00AE6609">
            <w:pPr>
              <w:pStyle w:val="TableParagraph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565" w:type="dxa"/>
            <w:vAlign w:val="center"/>
          </w:tcPr>
          <w:p w:rsidR="00D20836" w:rsidRPr="00E505AC" w:rsidRDefault="00C4080E" w:rsidP="00943068">
            <w:pPr>
              <w:pStyle w:val="TableParagraph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-</w:t>
            </w:r>
            <w:r w:rsidR="00B952D3">
              <w:rPr>
                <w:b/>
                <w:sz w:val="28"/>
                <w:szCs w:val="28"/>
                <w:lang w:val="uk-UA"/>
              </w:rPr>
              <w:t xml:space="preserve">              </w:t>
            </w:r>
          </w:p>
        </w:tc>
        <w:tc>
          <w:tcPr>
            <w:tcW w:w="709" w:type="dxa"/>
            <w:vAlign w:val="center"/>
          </w:tcPr>
          <w:p w:rsidR="00D20836" w:rsidRPr="00E505AC" w:rsidRDefault="00A148DA" w:rsidP="00AE6609">
            <w:pPr>
              <w:pStyle w:val="TableParagraph"/>
              <w:jc w:val="center"/>
              <w:rPr>
                <w:b/>
                <w:sz w:val="28"/>
                <w:szCs w:val="28"/>
                <w:lang w:val="uk-UA"/>
              </w:rPr>
            </w:pPr>
            <w:r w:rsidRPr="00E505AC">
              <w:rPr>
                <w:b/>
                <w:sz w:val="28"/>
                <w:szCs w:val="28"/>
                <w:lang w:val="uk-UA"/>
              </w:rPr>
              <w:t>-</w:t>
            </w:r>
          </w:p>
        </w:tc>
      </w:tr>
    </w:tbl>
    <w:p w:rsidR="00CE0197" w:rsidRDefault="00CE0197">
      <w:pPr>
        <w:rPr>
          <w:lang w:val="uk-UA"/>
        </w:rPr>
      </w:pPr>
    </w:p>
    <w:p w:rsidR="00A148DA" w:rsidRDefault="00A148DA">
      <w:pPr>
        <w:rPr>
          <w:lang w:val="uk-UA"/>
        </w:rPr>
      </w:pPr>
    </w:p>
    <w:p w:rsidR="00A148DA" w:rsidRDefault="00A148DA">
      <w:pPr>
        <w:rPr>
          <w:lang w:val="uk-UA"/>
        </w:rPr>
      </w:pPr>
    </w:p>
    <w:p w:rsidR="00A148DA" w:rsidRDefault="00A148DA">
      <w:pPr>
        <w:rPr>
          <w:lang w:val="uk-UA"/>
        </w:rPr>
      </w:pPr>
    </w:p>
    <w:p w:rsidR="00A148DA" w:rsidRDefault="00A148DA">
      <w:pPr>
        <w:rPr>
          <w:lang w:val="uk-UA"/>
        </w:rPr>
      </w:pPr>
    </w:p>
    <w:p w:rsidR="00A148DA" w:rsidRDefault="007A377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Керуючий справами виконавчого комітету</w:t>
      </w:r>
      <w:r w:rsidR="00943068">
        <w:rPr>
          <w:sz w:val="28"/>
          <w:szCs w:val="28"/>
          <w:lang w:val="uk-UA"/>
        </w:rPr>
        <w:t xml:space="preserve">                                                       </w:t>
      </w:r>
      <w:r>
        <w:rPr>
          <w:sz w:val="28"/>
          <w:szCs w:val="28"/>
          <w:lang w:val="uk-UA"/>
        </w:rPr>
        <w:t xml:space="preserve">             Ігор МАЛЕГУС</w:t>
      </w:r>
    </w:p>
    <w:p w:rsidR="00A148DA" w:rsidRDefault="00A148DA">
      <w:pPr>
        <w:rPr>
          <w:sz w:val="28"/>
          <w:szCs w:val="28"/>
          <w:lang w:val="uk-UA"/>
        </w:rPr>
      </w:pPr>
    </w:p>
    <w:p w:rsidR="00A148DA" w:rsidRDefault="00A148DA">
      <w:pPr>
        <w:rPr>
          <w:sz w:val="28"/>
          <w:szCs w:val="28"/>
          <w:lang w:val="uk-UA"/>
        </w:rPr>
      </w:pPr>
    </w:p>
    <w:p w:rsidR="00A148DA" w:rsidRDefault="00A148DA">
      <w:pPr>
        <w:rPr>
          <w:sz w:val="28"/>
          <w:szCs w:val="28"/>
          <w:lang w:val="uk-UA"/>
        </w:rPr>
      </w:pPr>
    </w:p>
    <w:p w:rsidR="00A148DA" w:rsidRDefault="00A148DA">
      <w:pPr>
        <w:rPr>
          <w:sz w:val="28"/>
          <w:szCs w:val="28"/>
          <w:lang w:val="uk-UA"/>
        </w:rPr>
      </w:pPr>
    </w:p>
    <w:p w:rsidR="00A148DA" w:rsidRDefault="007A3770">
      <w:pPr>
        <w:rPr>
          <w:lang w:val="uk-UA"/>
        </w:rPr>
      </w:pPr>
      <w:r>
        <w:rPr>
          <w:lang w:val="uk-UA"/>
        </w:rPr>
        <w:t>Сніжана</w:t>
      </w:r>
      <w:r w:rsidR="003E78D9">
        <w:rPr>
          <w:lang w:val="uk-UA"/>
        </w:rPr>
        <w:t xml:space="preserve"> ТРОХИМЧУК</w:t>
      </w:r>
      <w:r>
        <w:rPr>
          <w:lang w:val="uk-UA"/>
        </w:rPr>
        <w:t xml:space="preserve"> </w:t>
      </w:r>
    </w:p>
    <w:p w:rsidR="00A148DA" w:rsidRPr="00A148DA" w:rsidRDefault="007A3770" w:rsidP="00A148DA">
      <w:pPr>
        <w:tabs>
          <w:tab w:val="left" w:pos="12210"/>
        </w:tabs>
        <w:rPr>
          <w:lang w:val="uk-UA"/>
        </w:rPr>
      </w:pPr>
      <w:r>
        <w:rPr>
          <w:lang w:val="uk-UA"/>
        </w:rPr>
        <w:t>0673604720</w:t>
      </w:r>
      <w:r w:rsidR="00160497">
        <w:rPr>
          <w:lang w:val="uk-UA"/>
        </w:rPr>
        <w:tab/>
        <w:t xml:space="preserve">          </w:t>
      </w:r>
      <w:r w:rsidR="00C4080E">
        <w:rPr>
          <w:lang w:val="uk-UA"/>
        </w:rPr>
        <w:t>03.10</w:t>
      </w:r>
      <w:bookmarkStart w:id="0" w:name="_GoBack"/>
      <w:bookmarkEnd w:id="0"/>
      <w:r w:rsidR="00AE7925">
        <w:rPr>
          <w:lang w:val="uk-UA"/>
        </w:rPr>
        <w:t>.2023</w:t>
      </w:r>
    </w:p>
    <w:sectPr w:rsidR="00A148DA" w:rsidRPr="00A148DA" w:rsidSect="00D20836">
      <w:pgSz w:w="16838" w:h="11906" w:orient="landscape"/>
      <w:pgMar w:top="993" w:right="820" w:bottom="8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197"/>
    <w:rsid w:val="0006712A"/>
    <w:rsid w:val="000A5D36"/>
    <w:rsid w:val="000C1FA7"/>
    <w:rsid w:val="001201EE"/>
    <w:rsid w:val="001238FC"/>
    <w:rsid w:val="00123DF0"/>
    <w:rsid w:val="00160497"/>
    <w:rsid w:val="00185172"/>
    <w:rsid w:val="00265939"/>
    <w:rsid w:val="00267811"/>
    <w:rsid w:val="002A4FC9"/>
    <w:rsid w:val="0031424C"/>
    <w:rsid w:val="00315A64"/>
    <w:rsid w:val="00350091"/>
    <w:rsid w:val="003D6B5D"/>
    <w:rsid w:val="003E78D9"/>
    <w:rsid w:val="004E2DC0"/>
    <w:rsid w:val="00513E80"/>
    <w:rsid w:val="005957CC"/>
    <w:rsid w:val="006446BB"/>
    <w:rsid w:val="006579CC"/>
    <w:rsid w:val="007541F1"/>
    <w:rsid w:val="007A3770"/>
    <w:rsid w:val="00883ED5"/>
    <w:rsid w:val="008E59B1"/>
    <w:rsid w:val="00911294"/>
    <w:rsid w:val="00943068"/>
    <w:rsid w:val="009434F5"/>
    <w:rsid w:val="009A3518"/>
    <w:rsid w:val="00A148DA"/>
    <w:rsid w:val="00A40BB8"/>
    <w:rsid w:val="00A842FC"/>
    <w:rsid w:val="00AC19CD"/>
    <w:rsid w:val="00AE7925"/>
    <w:rsid w:val="00B5616F"/>
    <w:rsid w:val="00B952D3"/>
    <w:rsid w:val="00BB575D"/>
    <w:rsid w:val="00BC2D20"/>
    <w:rsid w:val="00C4080E"/>
    <w:rsid w:val="00C67B9C"/>
    <w:rsid w:val="00CE0197"/>
    <w:rsid w:val="00D1229B"/>
    <w:rsid w:val="00D20836"/>
    <w:rsid w:val="00D55B08"/>
    <w:rsid w:val="00D76061"/>
    <w:rsid w:val="00DB76B5"/>
    <w:rsid w:val="00DE32D5"/>
    <w:rsid w:val="00DE3E86"/>
    <w:rsid w:val="00E016AB"/>
    <w:rsid w:val="00E505AC"/>
    <w:rsid w:val="00EC5E2D"/>
    <w:rsid w:val="00FD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208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" w:eastAsia="u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08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20836"/>
    <w:pPr>
      <w:spacing w:before="1"/>
      <w:ind w:left="464"/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20836"/>
    <w:rPr>
      <w:rFonts w:ascii="Times New Roman" w:eastAsia="Times New Roman" w:hAnsi="Times New Roman" w:cs="Times New Roman"/>
      <w:b/>
      <w:bCs/>
      <w:sz w:val="28"/>
      <w:szCs w:val="28"/>
      <w:lang w:val="uk" w:eastAsia="uk"/>
    </w:rPr>
  </w:style>
  <w:style w:type="paragraph" w:customStyle="1" w:styleId="TableParagraph">
    <w:name w:val="Table Paragraph"/>
    <w:basedOn w:val="a"/>
    <w:uiPriority w:val="1"/>
    <w:qFormat/>
    <w:rsid w:val="00D208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208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" w:eastAsia="u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08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20836"/>
    <w:pPr>
      <w:spacing w:before="1"/>
      <w:ind w:left="464"/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20836"/>
    <w:rPr>
      <w:rFonts w:ascii="Times New Roman" w:eastAsia="Times New Roman" w:hAnsi="Times New Roman" w:cs="Times New Roman"/>
      <w:b/>
      <w:bCs/>
      <w:sz w:val="28"/>
      <w:szCs w:val="28"/>
      <w:lang w:val="uk" w:eastAsia="uk"/>
    </w:rPr>
  </w:style>
  <w:style w:type="paragraph" w:customStyle="1" w:styleId="TableParagraph">
    <w:name w:val="Table Paragraph"/>
    <w:basedOn w:val="a"/>
    <w:uiPriority w:val="1"/>
    <w:qFormat/>
    <w:rsid w:val="00D208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1</Pages>
  <Words>622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zv_mr</cp:lastModifiedBy>
  <cp:revision>44</cp:revision>
  <cp:lastPrinted>2023-10-03T05:52:00Z</cp:lastPrinted>
  <dcterms:created xsi:type="dcterms:W3CDTF">2019-02-05T08:42:00Z</dcterms:created>
  <dcterms:modified xsi:type="dcterms:W3CDTF">2023-10-03T05:52:00Z</dcterms:modified>
</cp:coreProperties>
</file>